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FE40D" w14:textId="2026393F" w:rsidR="00261B07" w:rsidRPr="00EE33C4" w:rsidRDefault="00C81E59" w:rsidP="00261B07">
      <w:pPr>
        <w:ind w:left="-1800" w:firstLine="1800"/>
        <w:rPr>
          <w:b/>
          <w:bCs/>
          <w:color w:val="008000"/>
          <w:sz w:val="30"/>
          <w:szCs w:val="30"/>
          <w:lang w:val="en-CA"/>
        </w:rPr>
      </w:pPr>
      <w:bookmarkStart w:id="0" w:name="_Toc287900008"/>
      <w:bookmarkStart w:id="1" w:name="_Toc287900366"/>
      <w:bookmarkStart w:id="2" w:name="_Toc414281840"/>
      <w:r>
        <w:drawing>
          <wp:inline distT="0" distB="0" distL="0" distR="0" wp14:anchorId="756EFAA1" wp14:editId="6EC6270A">
            <wp:extent cx="7893050" cy="10252386"/>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7 at 7.33.24 AM.png"/>
                    <pic:cNvPicPr/>
                  </pic:nvPicPr>
                  <pic:blipFill>
                    <a:blip r:embed="rId9">
                      <a:extLst>
                        <a:ext uri="{28A0092B-C50C-407E-A947-70E740481C1C}">
                          <a14:useLocalDpi xmlns:a14="http://schemas.microsoft.com/office/drawing/2010/main" val="0"/>
                        </a:ext>
                      </a:extLst>
                    </a:blip>
                    <a:stretch>
                      <a:fillRect/>
                    </a:stretch>
                  </pic:blipFill>
                  <pic:spPr>
                    <a:xfrm>
                      <a:off x="0" y="0"/>
                      <a:ext cx="7893050" cy="10252386"/>
                    </a:xfrm>
                    <a:prstGeom prst="rect">
                      <a:avLst/>
                    </a:prstGeom>
                  </pic:spPr>
                </pic:pic>
              </a:graphicData>
            </a:graphic>
          </wp:inline>
        </w:drawing>
      </w:r>
      <w:r w:rsidR="00261B07">
        <w:br w:type="column"/>
      </w:r>
      <w:r w:rsidR="00261B07" w:rsidRPr="00EE33C4">
        <w:rPr>
          <w:b/>
          <w:bCs/>
          <w:color w:val="008000"/>
          <w:sz w:val="30"/>
          <w:szCs w:val="30"/>
          <w:lang w:val="en-CA"/>
        </w:rPr>
        <w:lastRenderedPageBreak/>
        <w:t xml:space="preserve"> </w:t>
      </w:r>
    </w:p>
    <w:p w14:paraId="78D746C2" w14:textId="18567406" w:rsidR="00261B07" w:rsidRPr="00261B07" w:rsidRDefault="00261B07" w:rsidP="00261B07">
      <w:pPr>
        <w:spacing w:after="0"/>
        <w:ind w:left="-1276" w:right="-1561"/>
        <w:rPr>
          <w:b/>
          <w:sz w:val="26"/>
          <w:szCs w:val="26"/>
          <w:lang w:val="en-CA"/>
        </w:rPr>
        <w:sectPr w:rsidR="00261B07" w:rsidRPr="00261B07" w:rsidSect="00BE41E6">
          <w:pgSz w:w="12240" w:h="15840" w:code="120"/>
          <w:pgMar w:top="0" w:right="49" w:bottom="0" w:left="0" w:header="720" w:footer="720" w:gutter="0"/>
          <w:pgNumType w:start="1"/>
          <w:cols w:space="720"/>
          <w:docGrid w:linePitch="360"/>
        </w:sectPr>
      </w:pPr>
    </w:p>
    <w:p w14:paraId="253D2BC7" w14:textId="77777777" w:rsidR="001E3FE7" w:rsidRPr="00F77A18" w:rsidRDefault="001E3FE7" w:rsidP="001E3FE7">
      <w:pPr>
        <w:shd w:val="clear" w:color="auto" w:fill="FFFFFF"/>
        <w:spacing w:after="0"/>
        <w:rPr>
          <w:rFonts w:cs="Verdana"/>
          <w:b/>
          <w:bCs/>
          <w:noProof w:val="0"/>
          <w:color w:val="4F81BD" w:themeColor="accent1"/>
          <w:sz w:val="30"/>
          <w:szCs w:val="30"/>
          <w:lang w:val="en-CA"/>
        </w:rPr>
      </w:pPr>
      <w:r w:rsidRPr="00F77A18">
        <w:rPr>
          <w:rFonts w:cs="Verdana"/>
          <w:b/>
          <w:bCs/>
          <w:noProof w:val="0"/>
          <w:color w:val="4F81BD" w:themeColor="accent1"/>
          <w:sz w:val="30"/>
          <w:szCs w:val="30"/>
          <w:lang w:val="en-CA"/>
        </w:rPr>
        <w:lastRenderedPageBreak/>
        <w:t xml:space="preserve">Neo-BFHI: The Baby-friendly Hospital Initiative for Neonatal Wards. </w:t>
      </w:r>
    </w:p>
    <w:p w14:paraId="36C5284B" w14:textId="77777777" w:rsidR="001E3FE7" w:rsidRPr="00F77A18" w:rsidRDefault="001E3FE7" w:rsidP="001E3FE7">
      <w:pPr>
        <w:shd w:val="clear" w:color="auto" w:fill="FFFFFF"/>
        <w:spacing w:after="0"/>
        <w:rPr>
          <w:b/>
          <w:sz w:val="26"/>
          <w:szCs w:val="26"/>
          <w:lang w:val="en-CA"/>
        </w:rPr>
      </w:pPr>
      <w:r w:rsidRPr="00F77A18">
        <w:rPr>
          <w:sz w:val="26"/>
          <w:szCs w:val="26"/>
          <w:lang w:val="en-CA"/>
        </w:rPr>
        <w:t xml:space="preserve">Three Guiding Principles and Ten Steps to protect, promote and support breastfeeding. </w:t>
      </w:r>
    </w:p>
    <w:p w14:paraId="44A78529" w14:textId="77777777" w:rsidR="001E3FE7" w:rsidRPr="00F77A18" w:rsidRDefault="001E3FE7" w:rsidP="001E3FE7">
      <w:pPr>
        <w:rPr>
          <w:bCs/>
          <w:i/>
          <w:sz w:val="26"/>
          <w:szCs w:val="26"/>
          <w:lang w:val="en-CA"/>
        </w:rPr>
      </w:pPr>
      <w:r w:rsidRPr="00F77A18">
        <w:rPr>
          <w:bCs/>
          <w:i/>
          <w:sz w:val="26"/>
          <w:szCs w:val="26"/>
          <w:lang w:val="en-CA"/>
        </w:rPr>
        <w:t>Self-Appraisal Tool to assess standards and criteria.</w:t>
      </w:r>
    </w:p>
    <w:p w14:paraId="69AC4D69" w14:textId="77777777" w:rsidR="001E3FE7" w:rsidRPr="00F77A18" w:rsidRDefault="001E3FE7" w:rsidP="001E3FE7">
      <w:pPr>
        <w:spacing w:after="0"/>
        <w:rPr>
          <w:b/>
          <w:lang w:val="en-CA"/>
        </w:rPr>
      </w:pPr>
      <w:r w:rsidRPr="00F77A18">
        <w:rPr>
          <w:b/>
          <w:lang w:val="en-CA"/>
        </w:rPr>
        <w:t>Based on the:</w:t>
      </w:r>
    </w:p>
    <w:p w14:paraId="122294FB" w14:textId="77777777" w:rsidR="001E3FE7" w:rsidRPr="00F77A18" w:rsidRDefault="001E3FE7" w:rsidP="001E3FE7">
      <w:pPr>
        <w:spacing w:after="0"/>
        <w:rPr>
          <w:noProof w:val="0"/>
          <w:lang w:val="en-CA"/>
        </w:rPr>
      </w:pPr>
      <w:r w:rsidRPr="00F77A18">
        <w:rPr>
          <w:lang w:val="en-CA"/>
        </w:rPr>
        <w:t>Baby-friendly Hospital Initiative:</w:t>
      </w:r>
      <w:r w:rsidRPr="00F77A18">
        <w:rPr>
          <w:noProof w:val="0"/>
          <w:lang w:val="en-CA"/>
        </w:rPr>
        <w:t xml:space="preserve"> Revised, Updated and Expanded for Integrated Care.</w:t>
      </w:r>
    </w:p>
    <w:p w14:paraId="53BA20DF" w14:textId="77777777" w:rsidR="001E3FE7" w:rsidRPr="00F77A18" w:rsidRDefault="001E3FE7" w:rsidP="001E3FE7">
      <w:pPr>
        <w:spacing w:after="0"/>
        <w:rPr>
          <w:lang w:val="en-CA"/>
        </w:rPr>
      </w:pPr>
      <w:r w:rsidRPr="00F77A18">
        <w:rPr>
          <w:lang w:val="en-CA"/>
        </w:rPr>
        <w:t>World Health Organization and UNICEF, 2009 (Original BFHI Guidelines developed 1992)</w:t>
      </w:r>
    </w:p>
    <w:p w14:paraId="268BF3FD" w14:textId="77777777" w:rsidR="001E3FE7" w:rsidRPr="00F77A18" w:rsidRDefault="001E3FE7" w:rsidP="001E3FE7">
      <w:pPr>
        <w:spacing w:after="0"/>
        <w:rPr>
          <w:lang w:val="en-CA"/>
        </w:rPr>
      </w:pPr>
    </w:p>
    <w:p w14:paraId="621BF6BE" w14:textId="77777777" w:rsidR="001E3FE7" w:rsidRPr="00F77A18" w:rsidRDefault="001E3FE7" w:rsidP="001E3FE7">
      <w:pPr>
        <w:rPr>
          <w:b/>
          <w:noProof w:val="0"/>
          <w:lang w:val="en-CA"/>
        </w:rPr>
      </w:pPr>
      <w:r w:rsidRPr="00F77A18">
        <w:rPr>
          <w:b/>
          <w:noProof w:val="0"/>
          <w:lang w:val="en-CA"/>
        </w:rPr>
        <w:t xml:space="preserve">Prepared by the Nordic and Quebec Working Group: </w:t>
      </w:r>
    </w:p>
    <w:p w14:paraId="65D5BBF3" w14:textId="77777777" w:rsidR="001E3FE7" w:rsidRPr="00F77A18" w:rsidRDefault="001E3FE7" w:rsidP="001E3FE7">
      <w:pPr>
        <w:pStyle w:val="Heading6"/>
        <w:tabs>
          <w:tab w:val="left" w:pos="2600"/>
        </w:tabs>
        <w:spacing w:before="200" w:after="0"/>
        <w:rPr>
          <w:rFonts w:ascii="Times New Roman" w:hAnsi="Times New Roman" w:cs="Times New Roman"/>
          <w:bCs w:val="0"/>
          <w:noProof w:val="0"/>
          <w:lang w:val="en-CA"/>
        </w:rPr>
      </w:pPr>
      <w:r w:rsidRPr="00F77A18">
        <w:rPr>
          <w:rFonts w:ascii="Times New Roman" w:hAnsi="Times New Roman" w:cs="Times New Roman"/>
          <w:bCs w:val="0"/>
          <w:noProof w:val="0"/>
          <w:lang w:val="en-CA"/>
        </w:rPr>
        <w:t xml:space="preserve">Sweden </w:t>
      </w:r>
      <w:r w:rsidRPr="00F77A18">
        <w:rPr>
          <w:rFonts w:ascii="Times New Roman" w:hAnsi="Times New Roman" w:cs="Times New Roman"/>
          <w:bCs w:val="0"/>
          <w:noProof w:val="0"/>
          <w:lang w:val="en-CA"/>
        </w:rPr>
        <w:tab/>
      </w:r>
    </w:p>
    <w:p w14:paraId="53984CD1" w14:textId="77777777" w:rsidR="001E3FE7" w:rsidRPr="00F77A18" w:rsidRDefault="001E3FE7" w:rsidP="001E3FE7">
      <w:pPr>
        <w:spacing w:after="0"/>
        <w:outlineLvl w:val="5"/>
        <w:rPr>
          <w:noProof w:val="0"/>
          <w:lang w:val="en-CA"/>
        </w:rPr>
      </w:pPr>
      <w:r w:rsidRPr="00F77A18">
        <w:rPr>
          <w:noProof w:val="0"/>
          <w:lang w:val="en-CA"/>
        </w:rPr>
        <w:t>Kerstin Hedberg Nyqvist, RN, PhD</w:t>
      </w:r>
    </w:p>
    <w:p w14:paraId="14C7CB37" w14:textId="1E0381C9" w:rsidR="001E3FE7" w:rsidRPr="00F77A18" w:rsidRDefault="001E3FE7" w:rsidP="001E3FE7">
      <w:pPr>
        <w:spacing w:after="0"/>
        <w:rPr>
          <w:noProof w:val="0"/>
          <w:lang w:val="en-CA"/>
        </w:rPr>
      </w:pPr>
      <w:r w:rsidRPr="00F77A18">
        <w:rPr>
          <w:noProof w:val="0"/>
          <w:lang w:val="en-CA"/>
        </w:rPr>
        <w:t>Elisabeth Kylberg, nutritionist, PhD, IBCLC</w:t>
      </w:r>
      <w:r w:rsidR="006A5DF7">
        <w:rPr>
          <w:noProof w:val="0"/>
          <w:lang w:val="en-CA"/>
        </w:rPr>
        <w:t xml:space="preserve"> </w:t>
      </w:r>
    </w:p>
    <w:p w14:paraId="4FCBB5ED" w14:textId="77777777" w:rsidR="001E3FE7" w:rsidRPr="00F77A18" w:rsidRDefault="001E3FE7" w:rsidP="001E3FE7">
      <w:pPr>
        <w:pStyle w:val="Heading6"/>
        <w:spacing w:before="200" w:after="0"/>
        <w:rPr>
          <w:rFonts w:ascii="Times New Roman" w:hAnsi="Times New Roman" w:cs="Times New Roman"/>
          <w:bCs w:val="0"/>
          <w:noProof w:val="0"/>
          <w:lang w:val="en-CA"/>
        </w:rPr>
      </w:pPr>
      <w:r w:rsidRPr="00F77A18">
        <w:rPr>
          <w:rFonts w:ascii="Times New Roman" w:hAnsi="Times New Roman" w:cs="Times New Roman"/>
          <w:bCs w:val="0"/>
          <w:noProof w:val="0"/>
          <w:lang w:val="en-CA"/>
        </w:rPr>
        <w:t xml:space="preserve">Norway </w:t>
      </w:r>
    </w:p>
    <w:p w14:paraId="550F20BC" w14:textId="77777777" w:rsidR="001E3FE7" w:rsidRPr="00F77A18" w:rsidRDefault="001E3FE7" w:rsidP="001E3FE7">
      <w:pPr>
        <w:spacing w:after="0"/>
        <w:rPr>
          <w:noProof w:val="0"/>
          <w:lang w:val="en-CA"/>
        </w:rPr>
      </w:pPr>
      <w:r w:rsidRPr="00F77A18">
        <w:rPr>
          <w:noProof w:val="0"/>
          <w:lang w:val="en-CA"/>
        </w:rPr>
        <w:t>Mette Ness Hansen, RN, Midwife, IBCLC, MPH</w:t>
      </w:r>
    </w:p>
    <w:p w14:paraId="4067ABC1" w14:textId="77777777" w:rsidR="001E3FE7" w:rsidRPr="00F77A18" w:rsidRDefault="001E3FE7" w:rsidP="001E3FE7">
      <w:pPr>
        <w:spacing w:after="0"/>
        <w:rPr>
          <w:noProof w:val="0"/>
          <w:lang w:val="en-CA"/>
        </w:rPr>
      </w:pPr>
      <w:r w:rsidRPr="00F77A18">
        <w:rPr>
          <w:noProof w:val="0"/>
          <w:lang w:val="en-CA"/>
        </w:rPr>
        <w:t>Anna-Pia Häggkvist, RN, MSc, IBCLC</w:t>
      </w:r>
    </w:p>
    <w:p w14:paraId="6434F4AF" w14:textId="77777777" w:rsidR="001E3FE7" w:rsidRPr="00F77A18" w:rsidRDefault="001E3FE7" w:rsidP="001E3FE7">
      <w:pPr>
        <w:pStyle w:val="Heading6"/>
        <w:spacing w:before="200" w:after="0"/>
        <w:rPr>
          <w:rFonts w:ascii="Times New Roman" w:hAnsi="Times New Roman" w:cs="Times New Roman"/>
          <w:bCs w:val="0"/>
          <w:noProof w:val="0"/>
          <w:lang w:val="en-CA"/>
        </w:rPr>
      </w:pPr>
      <w:r w:rsidRPr="00F77A18">
        <w:rPr>
          <w:rFonts w:ascii="Times New Roman" w:hAnsi="Times New Roman" w:cs="Times New Roman"/>
          <w:bCs w:val="0"/>
          <w:noProof w:val="0"/>
          <w:lang w:val="en-CA"/>
        </w:rPr>
        <w:t>Denmark</w:t>
      </w:r>
    </w:p>
    <w:p w14:paraId="5E9BDB27" w14:textId="77777777" w:rsidR="001E3FE7" w:rsidRPr="00F77A18" w:rsidRDefault="001E3FE7" w:rsidP="001E3FE7">
      <w:pPr>
        <w:spacing w:after="0"/>
        <w:outlineLvl w:val="5"/>
        <w:rPr>
          <w:noProof w:val="0"/>
          <w:lang w:val="en-CA"/>
        </w:rPr>
      </w:pPr>
      <w:r w:rsidRPr="00F77A18">
        <w:rPr>
          <w:noProof w:val="0"/>
          <w:lang w:val="en-CA"/>
        </w:rPr>
        <w:t>Ragnhild Maastrup, RN, IBCLC, PhD</w:t>
      </w:r>
    </w:p>
    <w:p w14:paraId="1C33517E" w14:textId="77777777" w:rsidR="001E3FE7" w:rsidRPr="00F77A18" w:rsidRDefault="001E3FE7" w:rsidP="001E3FE7">
      <w:pPr>
        <w:spacing w:after="0"/>
        <w:rPr>
          <w:noProof w:val="0"/>
          <w:lang w:val="en-CA"/>
        </w:rPr>
      </w:pPr>
      <w:r w:rsidRPr="00F77A18">
        <w:rPr>
          <w:noProof w:val="0"/>
          <w:lang w:val="en-CA"/>
        </w:rPr>
        <w:t>Annemi Lyng Frandsen, RN, IBCLC, MSA</w:t>
      </w:r>
    </w:p>
    <w:p w14:paraId="77CA1EF2" w14:textId="77777777" w:rsidR="001E3FE7" w:rsidRPr="00F77A18" w:rsidRDefault="001E3FE7" w:rsidP="001E3FE7">
      <w:pPr>
        <w:pStyle w:val="Heading6"/>
        <w:spacing w:before="200" w:after="0"/>
        <w:rPr>
          <w:rFonts w:ascii="Times New Roman" w:hAnsi="Times New Roman" w:cs="Times New Roman"/>
          <w:bCs w:val="0"/>
          <w:noProof w:val="0"/>
          <w:lang w:val="en-CA"/>
        </w:rPr>
      </w:pPr>
      <w:r w:rsidRPr="00F77A18">
        <w:rPr>
          <w:rFonts w:ascii="Times New Roman" w:hAnsi="Times New Roman" w:cs="Times New Roman"/>
          <w:bCs w:val="0"/>
          <w:noProof w:val="0"/>
          <w:lang w:val="en-CA"/>
        </w:rPr>
        <w:t>Finland</w:t>
      </w:r>
    </w:p>
    <w:p w14:paraId="20121164" w14:textId="77777777" w:rsidR="001E3FE7" w:rsidRPr="00F77A18" w:rsidRDefault="001E3FE7" w:rsidP="001E3FE7">
      <w:pPr>
        <w:spacing w:after="0"/>
        <w:outlineLvl w:val="5"/>
        <w:rPr>
          <w:noProof w:val="0"/>
          <w:lang w:val="en-CA"/>
        </w:rPr>
      </w:pPr>
      <w:r w:rsidRPr="00F77A18">
        <w:rPr>
          <w:noProof w:val="0"/>
          <w:lang w:val="en-CA"/>
        </w:rPr>
        <w:t>Leena Hannula, RN, Midwife, PhD</w:t>
      </w:r>
    </w:p>
    <w:p w14:paraId="7031FD52" w14:textId="77777777" w:rsidR="001E3FE7" w:rsidRPr="00F77A18" w:rsidRDefault="001E3FE7" w:rsidP="001E3FE7">
      <w:pPr>
        <w:spacing w:after="0"/>
        <w:rPr>
          <w:noProof w:val="0"/>
          <w:lang w:val="en-CA"/>
        </w:rPr>
      </w:pPr>
      <w:r w:rsidRPr="00F77A18">
        <w:rPr>
          <w:noProof w:val="0"/>
          <w:lang w:val="en-CA"/>
        </w:rPr>
        <w:t>Aino Ezeonodo, RN, CEN, CPN, CNICN, MHC</w:t>
      </w:r>
    </w:p>
    <w:p w14:paraId="48D02461" w14:textId="77777777" w:rsidR="001E3FE7" w:rsidRPr="00F77A18" w:rsidRDefault="001E3FE7" w:rsidP="001E3FE7">
      <w:pPr>
        <w:pStyle w:val="Heading6"/>
        <w:spacing w:before="200" w:after="0"/>
        <w:rPr>
          <w:rFonts w:ascii="Times New Roman" w:hAnsi="Times New Roman" w:cs="Times New Roman"/>
          <w:bCs w:val="0"/>
          <w:noProof w:val="0"/>
          <w:lang w:val="en-CA"/>
        </w:rPr>
      </w:pPr>
      <w:r w:rsidRPr="00F77A18">
        <w:rPr>
          <w:rFonts w:ascii="Times New Roman" w:hAnsi="Times New Roman" w:cs="Times New Roman"/>
          <w:bCs w:val="0"/>
          <w:noProof w:val="0"/>
          <w:lang w:val="en-CA"/>
        </w:rPr>
        <w:t xml:space="preserve">Quebec, Canada </w:t>
      </w:r>
    </w:p>
    <w:p w14:paraId="74108529" w14:textId="77777777" w:rsidR="001E3FE7" w:rsidRPr="00F77A18" w:rsidRDefault="001E3FE7" w:rsidP="001E3FE7">
      <w:pPr>
        <w:rPr>
          <w:noProof w:val="0"/>
          <w:lang w:val="en-CA"/>
        </w:rPr>
      </w:pPr>
      <w:r w:rsidRPr="00F77A18">
        <w:rPr>
          <w:noProof w:val="0"/>
          <w:lang w:val="en-CA"/>
        </w:rPr>
        <w:t>Laura N. Haiek, MD, MSc</w:t>
      </w:r>
    </w:p>
    <w:p w14:paraId="38D173A0" w14:textId="77777777" w:rsidR="001E3FE7" w:rsidRPr="00F77A18" w:rsidRDefault="001E3FE7" w:rsidP="001E3FE7">
      <w:pPr>
        <w:pStyle w:val="Heading6"/>
        <w:spacing w:before="0" w:after="200"/>
        <w:rPr>
          <w:rFonts w:ascii="Times New Roman" w:hAnsi="Times New Roman" w:cs="Times New Roman"/>
          <w:b w:val="0"/>
          <w:bCs w:val="0"/>
          <w:noProof w:val="0"/>
          <w:lang w:val="en-CA"/>
        </w:rPr>
      </w:pPr>
      <w:r w:rsidRPr="00F77A18">
        <w:rPr>
          <w:rFonts w:ascii="Times New Roman" w:hAnsi="Times New Roman" w:cs="Times New Roman"/>
          <w:b w:val="0"/>
          <w:bCs w:val="0"/>
          <w:noProof w:val="0"/>
          <w:lang w:val="en-CA"/>
        </w:rPr>
        <w:t xml:space="preserve">Contact information for the members of the Working Group is provided at the end of the document. </w:t>
      </w:r>
    </w:p>
    <w:p w14:paraId="564D932C" w14:textId="7A268BA1" w:rsidR="001E3FE7" w:rsidRPr="00F77A18" w:rsidRDefault="001E3FE7" w:rsidP="001E3FE7">
      <w:pPr>
        <w:pStyle w:val="Heading6"/>
        <w:jc w:val="both"/>
        <w:rPr>
          <w:rFonts w:ascii="Times New Roman" w:hAnsi="Times New Roman" w:cs="Times New Roman"/>
          <w:b w:val="0"/>
          <w:bCs w:val="0"/>
          <w:noProof w:val="0"/>
          <w:lang w:val="en-CA"/>
        </w:rPr>
      </w:pPr>
      <w:r w:rsidRPr="00F77A18">
        <w:rPr>
          <w:rFonts w:ascii="Times New Roman" w:hAnsi="Times New Roman" w:cs="Times New Roman"/>
          <w:b w:val="0"/>
          <w:bCs w:val="0"/>
          <w:i/>
          <w:noProof w:val="0"/>
          <w:lang w:val="en-CA"/>
        </w:rPr>
        <w:t xml:space="preserve">The content of this publication does not reflect the opinion of the organisations to which the Working Group members are affiliated. Although the Neo-BFHI is based on the original WHO/UNICEF BFHI, </w:t>
      </w:r>
      <w:r w:rsidR="001822DB" w:rsidRPr="00F77A18">
        <w:rPr>
          <w:rFonts w:ascii="Times New Roman" w:hAnsi="Times New Roman" w:cs="Times New Roman"/>
          <w:b w:val="0"/>
          <w:bCs w:val="0"/>
          <w:i/>
          <w:lang w:val="en-CA"/>
        </w:rPr>
        <w:t xml:space="preserve">the tool presented in this document has been </w:t>
      </w:r>
      <w:r w:rsidRPr="00F77A18">
        <w:rPr>
          <w:rFonts w:ascii="Times New Roman" w:hAnsi="Times New Roman" w:cs="Times New Roman"/>
          <w:b w:val="0"/>
          <w:bCs w:val="0"/>
          <w:i/>
          <w:noProof w:val="0"/>
          <w:lang w:val="en-CA"/>
        </w:rPr>
        <w:t>produced independently from the WHO and the UNICEF and do</w:t>
      </w:r>
      <w:r w:rsidR="001822DB" w:rsidRPr="00F77A18">
        <w:rPr>
          <w:rFonts w:ascii="Times New Roman" w:hAnsi="Times New Roman" w:cs="Times New Roman"/>
          <w:b w:val="0"/>
          <w:bCs w:val="0"/>
          <w:i/>
          <w:noProof w:val="0"/>
          <w:lang w:val="en-CA"/>
        </w:rPr>
        <w:t>es</w:t>
      </w:r>
      <w:r w:rsidRPr="00F77A18">
        <w:rPr>
          <w:rFonts w:ascii="Times New Roman" w:hAnsi="Times New Roman" w:cs="Times New Roman"/>
          <w:b w:val="0"/>
          <w:bCs w:val="0"/>
          <w:i/>
          <w:noProof w:val="0"/>
          <w:lang w:val="en-CA"/>
        </w:rPr>
        <w:t xml:space="preserve"> not represent a formal program of these organisations.  </w:t>
      </w:r>
    </w:p>
    <w:p w14:paraId="7913D4D9" w14:textId="77777777" w:rsidR="001E3FE7" w:rsidRPr="00F77A18" w:rsidRDefault="001E3FE7" w:rsidP="001E3FE7">
      <w:pPr>
        <w:shd w:val="clear" w:color="auto" w:fill="FFFFFF"/>
        <w:spacing w:after="0"/>
        <w:jc w:val="both"/>
        <w:rPr>
          <w:noProof w:val="0"/>
          <w:lang w:val="en-CA"/>
        </w:rPr>
      </w:pPr>
    </w:p>
    <w:p w14:paraId="08D98F2F" w14:textId="77777777" w:rsidR="001E3FE7" w:rsidRPr="00F77A18" w:rsidRDefault="001E3FE7" w:rsidP="001E3FE7">
      <w:pPr>
        <w:shd w:val="clear" w:color="auto" w:fill="FFFFFF"/>
        <w:spacing w:after="0"/>
        <w:jc w:val="both"/>
        <w:rPr>
          <w:b/>
          <w:noProof w:val="0"/>
          <w:lang w:val="en-CA"/>
        </w:rPr>
      </w:pPr>
      <w:r w:rsidRPr="00F77A18">
        <w:rPr>
          <w:b/>
          <w:noProof w:val="0"/>
          <w:lang w:val="en-CA"/>
        </w:rPr>
        <w:t xml:space="preserve">Secretarial support: </w:t>
      </w:r>
    </w:p>
    <w:p w14:paraId="1D56A56A" w14:textId="77777777" w:rsidR="001E3FE7" w:rsidRPr="00F77A18" w:rsidRDefault="001E3FE7" w:rsidP="001E3FE7">
      <w:pPr>
        <w:shd w:val="clear" w:color="auto" w:fill="FFFFFF"/>
        <w:spacing w:after="0"/>
        <w:jc w:val="both"/>
        <w:rPr>
          <w:noProof w:val="0"/>
          <w:lang w:val="en-CA"/>
        </w:rPr>
      </w:pPr>
      <w:r w:rsidRPr="00F77A18">
        <w:rPr>
          <w:noProof w:val="0"/>
          <w:lang w:val="en-CA"/>
        </w:rPr>
        <w:t>Aline Crochemore (Quebec, Canada)</w:t>
      </w:r>
    </w:p>
    <w:p w14:paraId="201494D9" w14:textId="77777777" w:rsidR="001E3FE7" w:rsidRPr="00F77A18" w:rsidRDefault="001E3FE7" w:rsidP="001E3FE7">
      <w:pPr>
        <w:shd w:val="clear" w:color="auto" w:fill="FFFFFF"/>
        <w:spacing w:after="0"/>
        <w:jc w:val="both"/>
        <w:rPr>
          <w:b/>
          <w:noProof w:val="0"/>
          <w:lang w:val="en-CA"/>
        </w:rPr>
      </w:pPr>
    </w:p>
    <w:p w14:paraId="509F0B4B" w14:textId="77777777" w:rsidR="001E3FE7" w:rsidRPr="00F77A18" w:rsidRDefault="001E3FE7" w:rsidP="001E3FE7">
      <w:pPr>
        <w:shd w:val="clear" w:color="auto" w:fill="FFFFFF"/>
        <w:spacing w:after="0"/>
        <w:jc w:val="both"/>
        <w:rPr>
          <w:b/>
          <w:noProof w:val="0"/>
          <w:lang w:val="en-CA"/>
        </w:rPr>
      </w:pPr>
      <w:r w:rsidRPr="00F77A18">
        <w:rPr>
          <w:b/>
          <w:noProof w:val="0"/>
          <w:lang w:val="en-CA"/>
        </w:rPr>
        <w:t xml:space="preserve">Cover page design: </w:t>
      </w:r>
    </w:p>
    <w:p w14:paraId="00811A83" w14:textId="77777777" w:rsidR="001E3FE7" w:rsidRPr="00F77A18" w:rsidRDefault="001E3FE7" w:rsidP="001E3FE7">
      <w:pPr>
        <w:shd w:val="clear" w:color="auto" w:fill="FFFFFF"/>
        <w:spacing w:after="0"/>
        <w:jc w:val="both"/>
        <w:rPr>
          <w:noProof w:val="0"/>
          <w:lang w:val="en-CA"/>
        </w:rPr>
      </w:pPr>
      <w:r w:rsidRPr="00F77A18">
        <w:rPr>
          <w:noProof w:val="0"/>
          <w:lang w:val="en-CA"/>
        </w:rPr>
        <w:t>Geneviève Roussin (Quebec, Canada)</w:t>
      </w:r>
    </w:p>
    <w:p w14:paraId="73E2B408" w14:textId="77777777" w:rsidR="001E3FE7" w:rsidRPr="00F77A18" w:rsidRDefault="001E3FE7" w:rsidP="001E3FE7">
      <w:pPr>
        <w:spacing w:after="0"/>
        <w:jc w:val="both"/>
        <w:rPr>
          <w:noProof w:val="0"/>
          <w:lang w:val="en-CA"/>
        </w:rPr>
      </w:pPr>
    </w:p>
    <w:p w14:paraId="5B2189B2" w14:textId="77777777" w:rsidR="001E3FE7" w:rsidRPr="00F77A18" w:rsidRDefault="001E3FE7" w:rsidP="001E3FE7">
      <w:pPr>
        <w:shd w:val="clear" w:color="auto" w:fill="FFFFFF"/>
        <w:spacing w:after="0"/>
        <w:jc w:val="both"/>
        <w:rPr>
          <w:noProof w:val="0"/>
          <w:lang w:val="en-CA"/>
        </w:rPr>
      </w:pPr>
      <w:r w:rsidRPr="00F77A18">
        <w:rPr>
          <w:noProof w:val="0"/>
          <w:lang w:val="en-CA"/>
        </w:rPr>
        <w:t>This document can be found at the International Lactation Consultant Association (ILCA) website:</w:t>
      </w:r>
    </w:p>
    <w:p w14:paraId="30AC6189" w14:textId="77777777" w:rsidR="001E3FE7" w:rsidRPr="00F77A18" w:rsidRDefault="00B10F7E" w:rsidP="001E3FE7">
      <w:pPr>
        <w:shd w:val="clear" w:color="auto" w:fill="FFFFFF"/>
        <w:spacing w:after="0"/>
        <w:jc w:val="both"/>
        <w:rPr>
          <w:rStyle w:val="Hyperlink"/>
          <w:noProof w:val="0"/>
          <w:lang w:val="en-CA"/>
        </w:rPr>
      </w:pPr>
      <w:hyperlink r:id="rId10" w:history="1">
        <w:r w:rsidR="001E3FE7" w:rsidRPr="00F77A18">
          <w:t>http://www.ilca.org/i4a/pages/index.cfm?pageid=4214</w:t>
        </w:r>
      </w:hyperlink>
    </w:p>
    <w:p w14:paraId="60267F83" w14:textId="77777777" w:rsidR="001E3FE7" w:rsidRPr="00F77A18" w:rsidRDefault="001E3FE7" w:rsidP="001E3FE7">
      <w:pPr>
        <w:rPr>
          <w:bCs/>
          <w:i/>
          <w:sz w:val="26"/>
          <w:szCs w:val="26"/>
          <w:lang w:val="en-CA"/>
        </w:rPr>
      </w:pPr>
      <w:r w:rsidRPr="00F77A18">
        <w:rPr>
          <w:b/>
          <w:noProof w:val="0"/>
          <w:lang w:val="en-CA"/>
        </w:rPr>
        <w:t>Suggested citation:</w:t>
      </w:r>
      <w:r w:rsidRPr="00F77A18">
        <w:rPr>
          <w:noProof w:val="0"/>
          <w:sz w:val="16"/>
          <w:szCs w:val="16"/>
          <w:lang w:val="en-CA"/>
        </w:rPr>
        <w:t xml:space="preserve"> </w:t>
      </w:r>
      <w:r w:rsidRPr="00F77A18">
        <w:rPr>
          <w:rStyle w:val="Boktittel"/>
          <w:b w:val="0"/>
          <w:smallCaps w:val="0"/>
          <w:sz w:val="16"/>
          <w:szCs w:val="16"/>
          <w:lang w:val="en-CA"/>
        </w:rPr>
        <w:t xml:space="preserve"> </w:t>
      </w:r>
      <w:r w:rsidRPr="00F77A18">
        <w:rPr>
          <w:rStyle w:val="Boktittel"/>
          <w:b w:val="0"/>
          <w:smallCaps w:val="0"/>
          <w:szCs w:val="28"/>
          <w:lang w:val="en-CA"/>
        </w:rPr>
        <w:t xml:space="preserve">Nyqvist KH, Maastrup R, Hansen MN, Haggkvist AP, </w:t>
      </w:r>
      <w:r w:rsidRPr="00F77A18">
        <w:rPr>
          <w:noProof w:val="0"/>
          <w:lang w:val="en-CA"/>
        </w:rPr>
        <w:t>Hannula L,</w:t>
      </w:r>
      <w:r w:rsidRPr="00F77A18">
        <w:rPr>
          <w:rStyle w:val="Boktittel"/>
          <w:b w:val="0"/>
          <w:smallCaps w:val="0"/>
          <w:noProof w:val="0"/>
          <w:szCs w:val="28"/>
          <w:lang w:val="en-CA"/>
        </w:rPr>
        <w:t xml:space="preserve"> </w:t>
      </w:r>
      <w:r w:rsidRPr="00F77A18">
        <w:rPr>
          <w:noProof w:val="0"/>
          <w:lang w:val="en-CA"/>
        </w:rPr>
        <w:t xml:space="preserve">Ezeonodo A, </w:t>
      </w:r>
      <w:r w:rsidRPr="00F77A18">
        <w:rPr>
          <w:rStyle w:val="Boktittel"/>
          <w:b w:val="0"/>
          <w:smallCaps w:val="0"/>
          <w:noProof w:val="0"/>
          <w:szCs w:val="28"/>
          <w:lang w:val="en-CA"/>
        </w:rPr>
        <w:t>Kylberg E, Frandsen AL,</w:t>
      </w:r>
      <w:r w:rsidRPr="00F77A18">
        <w:rPr>
          <w:noProof w:val="0"/>
          <w:lang w:val="en-CA"/>
        </w:rPr>
        <w:t xml:space="preserve"> Haiek LN. </w:t>
      </w:r>
      <w:r w:rsidRPr="00F77A18">
        <w:rPr>
          <w:i/>
          <w:noProof w:val="0"/>
          <w:lang w:val="en-CA"/>
        </w:rPr>
        <w:t>Neo-BFHI: The Baby-friendly Hospital Initiative for Neonatal Wards. Self-Appraisal Tool to assess standards and criteria</w:t>
      </w:r>
      <w:r w:rsidRPr="00F77A18">
        <w:rPr>
          <w:noProof w:val="0"/>
          <w:lang w:val="en-CA"/>
        </w:rPr>
        <w:t>. Nordic and Quebec Working Group; 2015.</w:t>
      </w:r>
    </w:p>
    <w:p w14:paraId="3FF6AE04" w14:textId="77777777" w:rsidR="001E3FE7" w:rsidRPr="00F77A18" w:rsidRDefault="001E3FE7" w:rsidP="001E3FE7">
      <w:pPr>
        <w:shd w:val="clear" w:color="auto" w:fill="FFFFFF"/>
        <w:spacing w:after="0"/>
        <w:jc w:val="both"/>
        <w:rPr>
          <w:noProof w:val="0"/>
          <w:lang w:val="en-CA"/>
        </w:rPr>
      </w:pPr>
    </w:p>
    <w:p w14:paraId="757E98BB" w14:textId="77777777" w:rsidR="001E3FE7" w:rsidRPr="00F77A18" w:rsidRDefault="001E3FE7" w:rsidP="001E3FE7">
      <w:pPr>
        <w:rPr>
          <w:noProof w:val="0"/>
          <w:lang w:val="en-CA"/>
        </w:rPr>
      </w:pPr>
      <w:r w:rsidRPr="00F77A18">
        <w:rPr>
          <w:noProof w:val="0"/>
          <w:lang w:val="en-CA"/>
        </w:rPr>
        <w:t>Reproduction, translation and adaptation are authorized provided the source is acknowledged.</w:t>
      </w:r>
    </w:p>
    <w:p w14:paraId="14B63080" w14:textId="37A67892" w:rsidR="001E3FE7" w:rsidRPr="00F77A18" w:rsidRDefault="001E3FE7" w:rsidP="001E3FE7">
      <w:pPr>
        <w:rPr>
          <w:b/>
          <w:noProof w:val="0"/>
          <w:sz w:val="26"/>
          <w:szCs w:val="26"/>
          <w:lang w:val="en-CA"/>
        </w:rPr>
        <w:sectPr w:rsidR="001E3FE7" w:rsidRPr="00F77A18" w:rsidSect="001E3FE7">
          <w:headerReference w:type="even" r:id="rId11"/>
          <w:headerReference w:type="default" r:id="rId12"/>
          <w:footerReference w:type="default" r:id="rId13"/>
          <w:headerReference w:type="first" r:id="rId14"/>
          <w:pgSz w:w="12240" w:h="15840" w:code="9"/>
          <w:pgMar w:top="1418" w:right="1610" w:bottom="1134" w:left="1276" w:header="720" w:footer="720" w:gutter="0"/>
          <w:pgNumType w:fmt="lowerRoman" w:start="1"/>
          <w:cols w:space="720"/>
          <w:docGrid w:linePitch="360"/>
        </w:sectPr>
      </w:pPr>
      <w:r w:rsidRPr="00F77A18">
        <w:rPr>
          <w:b/>
          <w:noProof w:val="0"/>
          <w:sz w:val="26"/>
          <w:szCs w:val="26"/>
          <w:lang w:val="en-CA"/>
        </w:rPr>
        <w:t xml:space="preserve">First edition: </w:t>
      </w:r>
      <w:r w:rsidR="001C48BD">
        <w:rPr>
          <w:b/>
          <w:noProof w:val="0"/>
          <w:sz w:val="26"/>
          <w:szCs w:val="26"/>
          <w:lang w:val="en-CA"/>
        </w:rPr>
        <w:t>June</w:t>
      </w:r>
      <w:r w:rsidRPr="00F77A18">
        <w:rPr>
          <w:b/>
          <w:noProof w:val="0"/>
          <w:sz w:val="26"/>
          <w:szCs w:val="26"/>
          <w:lang w:val="en-CA"/>
        </w:rPr>
        <w:t xml:space="preserve"> 2015</w:t>
      </w:r>
    </w:p>
    <w:p w14:paraId="2C6F6E00" w14:textId="77777777" w:rsidR="001E3FE7" w:rsidRPr="00F77A18" w:rsidRDefault="001E3FE7" w:rsidP="001E3FE7">
      <w:pPr>
        <w:pStyle w:val="Heading1"/>
        <w:tabs>
          <w:tab w:val="left" w:pos="440"/>
        </w:tabs>
        <w:spacing w:after="360"/>
        <w:jc w:val="both"/>
        <w:rPr>
          <w:rFonts w:ascii="Times New Roman" w:hAnsi="Times New Roman"/>
          <w:noProof w:val="0"/>
          <w:color w:val="277082"/>
          <w:sz w:val="38"/>
          <w:szCs w:val="38"/>
          <w:lang w:val="en-CA"/>
        </w:rPr>
      </w:pPr>
      <w:bookmarkStart w:id="3" w:name="_Toc287900363"/>
      <w:bookmarkStart w:id="4" w:name="_Toc414277439"/>
      <w:bookmarkStart w:id="5" w:name="_Toc287900004"/>
      <w:r w:rsidRPr="00F77A18">
        <w:rPr>
          <w:rFonts w:ascii="Times New Roman" w:hAnsi="Times New Roman"/>
          <w:noProof w:val="0"/>
          <w:color w:val="4F81BD" w:themeColor="accent1"/>
          <w:sz w:val="38"/>
          <w:szCs w:val="38"/>
          <w:lang w:val="en-CA"/>
        </w:rPr>
        <w:lastRenderedPageBreak/>
        <w:t xml:space="preserve">Table of </w:t>
      </w:r>
      <w:bookmarkEnd w:id="3"/>
      <w:r w:rsidRPr="00F77A18">
        <w:rPr>
          <w:rFonts w:ascii="Times New Roman" w:hAnsi="Times New Roman"/>
          <w:noProof w:val="0"/>
          <w:color w:val="4F81BD" w:themeColor="accent1"/>
          <w:sz w:val="38"/>
          <w:szCs w:val="38"/>
          <w:lang w:val="en-CA"/>
        </w:rPr>
        <w:t>Contents</w:t>
      </w:r>
      <w:bookmarkEnd w:id="4"/>
    </w:p>
    <w:p w14:paraId="49DBC520" w14:textId="77777777" w:rsidR="001E3FE7" w:rsidRPr="00F77A18" w:rsidRDefault="001E3FE7" w:rsidP="001E3FE7">
      <w:pPr>
        <w:tabs>
          <w:tab w:val="left" w:pos="709"/>
          <w:tab w:val="left" w:leader="dot" w:pos="8789"/>
          <w:tab w:val="right" w:pos="9356"/>
        </w:tabs>
        <w:rPr>
          <w:sz w:val="24"/>
          <w:szCs w:val="24"/>
          <w:lang w:val="en-CA"/>
        </w:rPr>
      </w:pPr>
      <w:r w:rsidRPr="00F77A18">
        <w:rPr>
          <w:sz w:val="24"/>
          <w:szCs w:val="24"/>
          <w:lang w:val="en-CA"/>
        </w:rPr>
        <w:t xml:space="preserve">Introduction </w:t>
      </w:r>
      <w:r w:rsidRPr="00F77A18">
        <w:rPr>
          <w:sz w:val="24"/>
          <w:szCs w:val="24"/>
          <w:lang w:val="en-CA"/>
        </w:rPr>
        <w:tab/>
      </w:r>
      <w:r w:rsidRPr="00F77A18">
        <w:rPr>
          <w:sz w:val="24"/>
          <w:szCs w:val="24"/>
          <w:lang w:val="en-CA"/>
        </w:rPr>
        <w:tab/>
        <w:t>1</w:t>
      </w:r>
    </w:p>
    <w:p w14:paraId="0F262F46" w14:textId="77777777" w:rsidR="001E3FE7" w:rsidRPr="00F77A18" w:rsidRDefault="001E3FE7" w:rsidP="001E3FE7">
      <w:pPr>
        <w:widowControl w:val="0"/>
        <w:tabs>
          <w:tab w:val="left" w:pos="709"/>
          <w:tab w:val="left" w:leader="dot" w:pos="8789"/>
          <w:tab w:val="right" w:pos="9356"/>
        </w:tabs>
        <w:rPr>
          <w:sz w:val="24"/>
          <w:szCs w:val="24"/>
          <w:lang w:val="en-CA"/>
        </w:rPr>
      </w:pPr>
      <w:r w:rsidRPr="00F77A18">
        <w:rPr>
          <w:sz w:val="24"/>
          <w:szCs w:val="24"/>
          <w:lang w:val="en-CA"/>
        </w:rPr>
        <w:t xml:space="preserve">Definitions and Abbreviations </w:t>
      </w:r>
      <w:r w:rsidRPr="00F77A18">
        <w:rPr>
          <w:sz w:val="24"/>
          <w:szCs w:val="24"/>
          <w:lang w:val="en-CA"/>
        </w:rPr>
        <w:tab/>
      </w:r>
      <w:r w:rsidRPr="00F77A18">
        <w:rPr>
          <w:sz w:val="24"/>
          <w:szCs w:val="24"/>
          <w:lang w:val="en-CA"/>
        </w:rPr>
        <w:tab/>
        <w:t>4</w:t>
      </w:r>
    </w:p>
    <w:p w14:paraId="0C6C75CF" w14:textId="70E1237B" w:rsidR="001E3FE7" w:rsidRPr="00F77A18" w:rsidRDefault="001E3FE7" w:rsidP="001E3FE7">
      <w:pPr>
        <w:widowControl w:val="0"/>
        <w:tabs>
          <w:tab w:val="left" w:pos="709"/>
          <w:tab w:val="left" w:leader="dot" w:pos="8789"/>
          <w:tab w:val="right" w:pos="9356"/>
        </w:tabs>
        <w:rPr>
          <w:sz w:val="24"/>
          <w:szCs w:val="24"/>
          <w:lang w:val="en-CA"/>
        </w:rPr>
      </w:pPr>
      <w:r w:rsidRPr="00A246B4">
        <w:rPr>
          <w:sz w:val="24"/>
          <w:szCs w:val="24"/>
          <w:lang w:val="en-CA"/>
        </w:rPr>
        <w:t>Self-Appraisal Tool</w:t>
      </w:r>
      <w:r w:rsidRPr="00F77A18">
        <w:rPr>
          <w:sz w:val="24"/>
          <w:szCs w:val="24"/>
          <w:lang w:val="en-CA"/>
        </w:rPr>
        <w:tab/>
      </w:r>
      <w:r w:rsidRPr="00F77A18">
        <w:rPr>
          <w:sz w:val="24"/>
          <w:szCs w:val="24"/>
          <w:lang w:val="en-CA"/>
        </w:rPr>
        <w:tab/>
      </w:r>
      <w:r w:rsidR="00103392">
        <w:rPr>
          <w:sz w:val="24"/>
          <w:szCs w:val="24"/>
          <w:lang w:val="en-CA"/>
        </w:rPr>
        <w:t>7</w:t>
      </w:r>
    </w:p>
    <w:p w14:paraId="4A7AC49C" w14:textId="6926568B" w:rsidR="00C73F41" w:rsidRPr="00F77A18" w:rsidRDefault="00C73F41" w:rsidP="00C73F41">
      <w:pPr>
        <w:widowControl w:val="0"/>
        <w:tabs>
          <w:tab w:val="left" w:pos="709"/>
          <w:tab w:val="left" w:leader="dot" w:pos="8789"/>
          <w:tab w:val="right" w:pos="9356"/>
        </w:tabs>
        <w:rPr>
          <w:sz w:val="24"/>
          <w:szCs w:val="24"/>
          <w:lang w:val="en-CA"/>
        </w:rPr>
      </w:pPr>
      <w:r w:rsidRPr="00A246B4">
        <w:rPr>
          <w:sz w:val="24"/>
          <w:szCs w:val="24"/>
          <w:lang w:val="en-CA"/>
        </w:rPr>
        <w:t>Breastfeeding/Infant Feeding Policy Checklist</w:t>
      </w:r>
      <w:r w:rsidRPr="00F77A18">
        <w:rPr>
          <w:sz w:val="24"/>
          <w:szCs w:val="24"/>
          <w:lang w:val="en-CA"/>
        </w:rPr>
        <w:tab/>
      </w:r>
      <w:r w:rsidRPr="00F77A18">
        <w:rPr>
          <w:sz w:val="24"/>
          <w:szCs w:val="24"/>
          <w:lang w:val="en-CA"/>
        </w:rPr>
        <w:tab/>
      </w:r>
      <w:r w:rsidR="001E2C94">
        <w:rPr>
          <w:sz w:val="24"/>
          <w:szCs w:val="24"/>
          <w:lang w:val="en-CA"/>
        </w:rPr>
        <w:t>3</w:t>
      </w:r>
      <w:r w:rsidR="00361834">
        <w:rPr>
          <w:sz w:val="24"/>
          <w:szCs w:val="24"/>
          <w:lang w:val="en-CA"/>
        </w:rPr>
        <w:t>5</w:t>
      </w:r>
    </w:p>
    <w:p w14:paraId="7CFC723E" w14:textId="677CC7D2" w:rsidR="00C73F41" w:rsidRPr="00F77A18" w:rsidRDefault="00C73F41" w:rsidP="00C73F41">
      <w:pPr>
        <w:widowControl w:val="0"/>
        <w:tabs>
          <w:tab w:val="left" w:pos="709"/>
          <w:tab w:val="left" w:leader="dot" w:pos="8789"/>
          <w:tab w:val="right" w:pos="9356"/>
        </w:tabs>
        <w:rPr>
          <w:sz w:val="24"/>
          <w:szCs w:val="24"/>
          <w:lang w:val="en-CA"/>
        </w:rPr>
      </w:pPr>
      <w:r w:rsidRPr="00A246B4">
        <w:rPr>
          <w:sz w:val="24"/>
          <w:szCs w:val="24"/>
          <w:lang w:val="en-CA"/>
        </w:rPr>
        <w:t>Summary</w:t>
      </w:r>
      <w:r w:rsidRPr="00F77A18">
        <w:rPr>
          <w:sz w:val="24"/>
          <w:szCs w:val="24"/>
          <w:lang w:val="en-CA"/>
        </w:rPr>
        <w:tab/>
      </w:r>
      <w:r w:rsidRPr="00F77A18">
        <w:rPr>
          <w:sz w:val="24"/>
          <w:szCs w:val="24"/>
          <w:lang w:val="en-CA"/>
        </w:rPr>
        <w:tab/>
      </w:r>
      <w:r w:rsidR="001E2C94">
        <w:rPr>
          <w:sz w:val="24"/>
          <w:szCs w:val="24"/>
          <w:lang w:val="en-CA"/>
        </w:rPr>
        <w:t>3</w:t>
      </w:r>
      <w:r w:rsidR="00361834">
        <w:rPr>
          <w:sz w:val="24"/>
          <w:szCs w:val="24"/>
          <w:lang w:val="en-CA"/>
        </w:rPr>
        <w:t>7</w:t>
      </w:r>
    </w:p>
    <w:p w14:paraId="37F03076" w14:textId="53D28535" w:rsidR="001E3FE7" w:rsidRPr="00A246B4" w:rsidRDefault="001E3FE7" w:rsidP="001E3FE7">
      <w:pPr>
        <w:widowControl w:val="0"/>
        <w:tabs>
          <w:tab w:val="left" w:pos="709"/>
          <w:tab w:val="left" w:leader="dot" w:pos="8789"/>
          <w:tab w:val="right" w:pos="9356"/>
        </w:tabs>
        <w:ind w:right="567"/>
        <w:jc w:val="both"/>
        <w:rPr>
          <w:sz w:val="24"/>
          <w:szCs w:val="24"/>
          <w:lang w:val="en-CA"/>
        </w:rPr>
      </w:pPr>
      <w:r w:rsidRPr="00A246B4">
        <w:rPr>
          <w:sz w:val="24"/>
          <w:szCs w:val="24"/>
          <w:lang w:val="en-CA"/>
        </w:rPr>
        <w:t xml:space="preserve">Contact information </w:t>
      </w:r>
      <w:r w:rsidRPr="00A246B4">
        <w:rPr>
          <w:sz w:val="24"/>
          <w:szCs w:val="24"/>
          <w:lang w:val="en-CA"/>
        </w:rPr>
        <w:tab/>
      </w:r>
      <w:r w:rsidRPr="00A246B4">
        <w:rPr>
          <w:sz w:val="24"/>
          <w:szCs w:val="24"/>
          <w:lang w:val="en-CA"/>
        </w:rPr>
        <w:tab/>
      </w:r>
      <w:r w:rsidR="00361834">
        <w:rPr>
          <w:sz w:val="24"/>
          <w:szCs w:val="24"/>
          <w:lang w:val="en-CA"/>
        </w:rPr>
        <w:t>38</w:t>
      </w:r>
    </w:p>
    <w:p w14:paraId="147FE36E" w14:textId="7E66DFF5" w:rsidR="001E3FE7" w:rsidRPr="00A246B4" w:rsidRDefault="001E3FE7" w:rsidP="001E3FE7">
      <w:pPr>
        <w:widowControl w:val="0"/>
        <w:tabs>
          <w:tab w:val="left" w:pos="709"/>
          <w:tab w:val="left" w:leader="dot" w:pos="8789"/>
          <w:tab w:val="right" w:pos="9356"/>
        </w:tabs>
        <w:ind w:right="567"/>
        <w:jc w:val="both"/>
        <w:rPr>
          <w:sz w:val="24"/>
          <w:szCs w:val="24"/>
          <w:lang w:val="en-CA"/>
        </w:rPr>
      </w:pPr>
      <w:r w:rsidRPr="00A246B4">
        <w:rPr>
          <w:sz w:val="24"/>
          <w:szCs w:val="24"/>
          <w:lang w:val="en-CA"/>
        </w:rPr>
        <w:t xml:space="preserve">References </w:t>
      </w:r>
      <w:r w:rsidRPr="00A246B4">
        <w:rPr>
          <w:sz w:val="24"/>
          <w:szCs w:val="24"/>
          <w:lang w:val="en-CA"/>
        </w:rPr>
        <w:tab/>
      </w:r>
      <w:r w:rsidRPr="00A246B4">
        <w:rPr>
          <w:sz w:val="24"/>
          <w:szCs w:val="24"/>
          <w:lang w:val="en-CA"/>
        </w:rPr>
        <w:tab/>
      </w:r>
      <w:r w:rsidR="00361834">
        <w:rPr>
          <w:sz w:val="24"/>
          <w:szCs w:val="24"/>
          <w:lang w:val="en-CA"/>
        </w:rPr>
        <w:t>40</w:t>
      </w:r>
    </w:p>
    <w:p w14:paraId="5BD8DFFD" w14:textId="77777777" w:rsidR="00C73F41" w:rsidRPr="00F77A18" w:rsidRDefault="00C73F41" w:rsidP="001E3FE7">
      <w:pPr>
        <w:widowControl w:val="0"/>
        <w:spacing w:before="240" w:after="0"/>
        <w:jc w:val="both"/>
        <w:sectPr w:rsidR="00C73F41" w:rsidRPr="00F77A18" w:rsidSect="001E3FE7">
          <w:footerReference w:type="default" r:id="rId15"/>
          <w:pgSz w:w="12240" w:h="15840" w:code="9"/>
          <w:pgMar w:top="1418" w:right="1610" w:bottom="1134" w:left="1276" w:header="720" w:footer="720" w:gutter="0"/>
          <w:pgNumType w:fmt="lowerRoman" w:start="2"/>
          <w:cols w:space="720"/>
          <w:docGrid w:linePitch="360"/>
        </w:sectPr>
      </w:pPr>
    </w:p>
    <w:p w14:paraId="2AD9FB0A" w14:textId="77777777" w:rsidR="001E3FE7" w:rsidRPr="00F77A18" w:rsidRDefault="001E3FE7" w:rsidP="001E3FE7">
      <w:pPr>
        <w:pStyle w:val="Heading1"/>
        <w:tabs>
          <w:tab w:val="left" w:pos="360"/>
          <w:tab w:val="left" w:pos="440"/>
        </w:tabs>
        <w:jc w:val="both"/>
        <w:rPr>
          <w:rFonts w:ascii="Times New Roman" w:hAnsi="Times New Roman"/>
          <w:noProof w:val="0"/>
          <w:color w:val="4F81BD" w:themeColor="accent1"/>
          <w:sz w:val="38"/>
          <w:szCs w:val="38"/>
          <w:lang w:val="en-CA"/>
        </w:rPr>
      </w:pPr>
      <w:bookmarkStart w:id="6" w:name="_Toc414281838"/>
      <w:bookmarkStart w:id="7" w:name="_Toc287900364"/>
      <w:bookmarkStart w:id="8" w:name="_Toc414281839"/>
      <w:bookmarkEnd w:id="5"/>
      <w:r w:rsidRPr="00F77A18">
        <w:rPr>
          <w:rFonts w:ascii="Times New Roman" w:hAnsi="Times New Roman"/>
          <w:noProof w:val="0"/>
          <w:color w:val="4F81BD" w:themeColor="accent1"/>
          <w:sz w:val="38"/>
          <w:szCs w:val="38"/>
          <w:lang w:val="en-CA"/>
        </w:rPr>
        <w:lastRenderedPageBreak/>
        <w:t>Introduction</w:t>
      </w:r>
      <w:bookmarkEnd w:id="6"/>
    </w:p>
    <w:p w14:paraId="0780858E" w14:textId="77777777" w:rsidR="001E3FE7" w:rsidRPr="00F77A18" w:rsidRDefault="001E3FE7" w:rsidP="001E3FE7"/>
    <w:p w14:paraId="689040AC" w14:textId="77777777" w:rsidR="001E3FE7" w:rsidRPr="00F77A18" w:rsidRDefault="001E3FE7" w:rsidP="001E3FE7">
      <w:pPr>
        <w:rPr>
          <w:rFonts w:ascii="Verdana" w:hAnsi="Verdana"/>
          <w:b/>
          <w:noProof w:val="0"/>
          <w:sz w:val="24"/>
          <w:lang w:val="en-CA"/>
        </w:rPr>
      </w:pPr>
      <w:r w:rsidRPr="00F77A18">
        <w:rPr>
          <w:rFonts w:ascii="Verdana" w:hAnsi="Verdana"/>
          <w:b/>
          <w:noProof w:val="0"/>
          <w:sz w:val="24"/>
          <w:lang w:val="en-CA"/>
        </w:rPr>
        <w:t>The expansion of the BFHI to neonatal wards</w:t>
      </w:r>
    </w:p>
    <w:bookmarkEnd w:id="7"/>
    <w:p w14:paraId="010DE725" w14:textId="27106F46" w:rsidR="001E3FE7" w:rsidRPr="00F77A18" w:rsidRDefault="001E3FE7" w:rsidP="001E3FE7">
      <w:pPr>
        <w:tabs>
          <w:tab w:val="left" w:pos="440"/>
          <w:tab w:val="left" w:pos="2127"/>
        </w:tabs>
        <w:jc w:val="both"/>
        <w:rPr>
          <w:noProof w:val="0"/>
          <w:color w:val="4F6228"/>
          <w:spacing w:val="19"/>
          <w:lang w:val="en-CA"/>
        </w:rPr>
      </w:pPr>
      <w:r w:rsidRPr="00F77A18">
        <w:rPr>
          <w:noProof w:val="0"/>
          <w:lang w:val="en-CA"/>
        </w:rPr>
        <w:t>Breastfeeding</w:t>
      </w:r>
      <w:r w:rsidRPr="00F77A18">
        <w:rPr>
          <w:noProof w:val="0"/>
          <w:spacing w:val="36"/>
          <w:lang w:val="en-CA"/>
        </w:rPr>
        <w:t xml:space="preserve"> </w:t>
      </w:r>
      <w:r w:rsidRPr="00F77A18">
        <w:rPr>
          <w:noProof w:val="0"/>
          <w:lang w:val="en-CA"/>
        </w:rPr>
        <w:t>is</w:t>
      </w:r>
      <w:r w:rsidRPr="00F77A18">
        <w:rPr>
          <w:noProof w:val="0"/>
          <w:spacing w:val="34"/>
          <w:lang w:val="en-CA"/>
        </w:rPr>
        <w:t xml:space="preserve"> </w:t>
      </w:r>
      <w:r w:rsidRPr="00F77A18">
        <w:rPr>
          <w:noProof w:val="0"/>
          <w:lang w:val="en-CA"/>
        </w:rPr>
        <w:t>the</w:t>
      </w:r>
      <w:r w:rsidRPr="00F77A18">
        <w:rPr>
          <w:noProof w:val="0"/>
          <w:spacing w:val="34"/>
          <w:lang w:val="en-CA"/>
        </w:rPr>
        <w:t xml:space="preserve"> </w:t>
      </w:r>
      <w:r w:rsidRPr="00F77A18">
        <w:rPr>
          <w:noProof w:val="0"/>
          <w:lang w:val="en-CA"/>
        </w:rPr>
        <w:t>normal</w:t>
      </w:r>
      <w:r w:rsidRPr="00F77A18">
        <w:rPr>
          <w:noProof w:val="0"/>
          <w:spacing w:val="35"/>
          <w:lang w:val="en-CA"/>
        </w:rPr>
        <w:t xml:space="preserve"> </w:t>
      </w:r>
      <w:r w:rsidRPr="00F77A18">
        <w:rPr>
          <w:noProof w:val="0"/>
          <w:lang w:val="en-CA"/>
        </w:rPr>
        <w:t>way</w:t>
      </w:r>
      <w:r w:rsidRPr="00F77A18">
        <w:rPr>
          <w:noProof w:val="0"/>
          <w:spacing w:val="35"/>
          <w:lang w:val="en-CA"/>
        </w:rPr>
        <w:t xml:space="preserve"> </w:t>
      </w:r>
      <w:r w:rsidRPr="00F77A18">
        <w:rPr>
          <w:noProof w:val="0"/>
          <w:lang w:val="en-CA"/>
        </w:rPr>
        <w:t>of</w:t>
      </w:r>
      <w:r w:rsidRPr="00F77A18">
        <w:rPr>
          <w:noProof w:val="0"/>
          <w:spacing w:val="35"/>
          <w:lang w:val="en-CA"/>
        </w:rPr>
        <w:t xml:space="preserve"> </w:t>
      </w:r>
      <w:r w:rsidRPr="00F77A18">
        <w:rPr>
          <w:noProof w:val="0"/>
          <w:lang w:val="en-CA"/>
        </w:rPr>
        <w:t>providing</w:t>
      </w:r>
      <w:r w:rsidRPr="00F77A18">
        <w:rPr>
          <w:noProof w:val="0"/>
          <w:spacing w:val="36"/>
          <w:lang w:val="en-CA"/>
        </w:rPr>
        <w:t xml:space="preserve"> </w:t>
      </w:r>
      <w:r w:rsidRPr="00F77A18">
        <w:rPr>
          <w:noProof w:val="0"/>
          <w:lang w:val="en-CA"/>
        </w:rPr>
        <w:t>infants</w:t>
      </w:r>
      <w:r w:rsidRPr="00F77A18">
        <w:rPr>
          <w:noProof w:val="0"/>
          <w:spacing w:val="34"/>
          <w:lang w:val="en-CA"/>
        </w:rPr>
        <w:t xml:space="preserve"> </w:t>
      </w:r>
      <w:r w:rsidRPr="00F77A18">
        <w:rPr>
          <w:noProof w:val="0"/>
          <w:lang w:val="en-CA"/>
        </w:rPr>
        <w:t>and</w:t>
      </w:r>
      <w:r w:rsidRPr="00F77A18">
        <w:rPr>
          <w:noProof w:val="0"/>
          <w:spacing w:val="36"/>
          <w:lang w:val="en-CA"/>
        </w:rPr>
        <w:t xml:space="preserve"> </w:t>
      </w:r>
      <w:r w:rsidRPr="00F77A18">
        <w:rPr>
          <w:noProof w:val="0"/>
          <w:lang w:val="en-CA"/>
        </w:rPr>
        <w:t>young</w:t>
      </w:r>
      <w:r w:rsidRPr="00F77A18">
        <w:rPr>
          <w:noProof w:val="0"/>
          <w:spacing w:val="35"/>
          <w:lang w:val="en-CA"/>
        </w:rPr>
        <w:t xml:space="preserve"> </w:t>
      </w:r>
      <w:r w:rsidRPr="00F77A18">
        <w:rPr>
          <w:noProof w:val="0"/>
          <w:lang w:val="en-CA"/>
        </w:rPr>
        <w:t>children</w:t>
      </w:r>
      <w:r w:rsidRPr="00F77A18">
        <w:rPr>
          <w:noProof w:val="0"/>
          <w:spacing w:val="40"/>
          <w:w w:val="102"/>
          <w:lang w:val="en-CA"/>
        </w:rPr>
        <w:t xml:space="preserve"> </w:t>
      </w:r>
      <w:r w:rsidRPr="00F77A18">
        <w:rPr>
          <w:noProof w:val="0"/>
          <w:lang w:val="en-CA"/>
        </w:rPr>
        <w:t>with</w:t>
      </w:r>
      <w:r w:rsidRPr="00F77A18">
        <w:rPr>
          <w:noProof w:val="0"/>
          <w:spacing w:val="29"/>
          <w:lang w:val="en-CA"/>
        </w:rPr>
        <w:t xml:space="preserve"> </w:t>
      </w:r>
      <w:r w:rsidRPr="00F77A18">
        <w:rPr>
          <w:noProof w:val="0"/>
          <w:lang w:val="en-CA"/>
        </w:rPr>
        <w:t>the</w:t>
      </w:r>
      <w:r w:rsidRPr="00F77A18">
        <w:rPr>
          <w:noProof w:val="0"/>
          <w:spacing w:val="29"/>
          <w:lang w:val="en-CA"/>
        </w:rPr>
        <w:t xml:space="preserve"> </w:t>
      </w:r>
      <w:r w:rsidRPr="00F77A18">
        <w:rPr>
          <w:noProof w:val="0"/>
          <w:lang w:val="en-CA"/>
        </w:rPr>
        <w:t>nutrients</w:t>
      </w:r>
      <w:r w:rsidRPr="00F77A18">
        <w:rPr>
          <w:noProof w:val="0"/>
          <w:spacing w:val="29"/>
          <w:lang w:val="en-CA"/>
        </w:rPr>
        <w:t xml:space="preserve"> </w:t>
      </w:r>
      <w:r w:rsidRPr="00F77A18">
        <w:rPr>
          <w:noProof w:val="0"/>
          <w:lang w:val="en-CA"/>
        </w:rPr>
        <w:t>they</w:t>
      </w:r>
      <w:r w:rsidRPr="00F77A18">
        <w:rPr>
          <w:noProof w:val="0"/>
          <w:spacing w:val="30"/>
          <w:lang w:val="en-CA"/>
        </w:rPr>
        <w:t xml:space="preserve"> </w:t>
      </w:r>
      <w:r w:rsidRPr="00F77A18">
        <w:rPr>
          <w:noProof w:val="0"/>
          <w:lang w:val="en-CA"/>
        </w:rPr>
        <w:t>need</w:t>
      </w:r>
      <w:r w:rsidRPr="00F77A18">
        <w:rPr>
          <w:noProof w:val="0"/>
          <w:spacing w:val="29"/>
          <w:lang w:val="en-CA"/>
        </w:rPr>
        <w:t xml:space="preserve"> </w:t>
      </w:r>
      <w:r w:rsidRPr="00F77A18">
        <w:rPr>
          <w:noProof w:val="0"/>
          <w:lang w:val="en-CA"/>
        </w:rPr>
        <w:t>for</w:t>
      </w:r>
      <w:r w:rsidRPr="00F77A18">
        <w:rPr>
          <w:noProof w:val="0"/>
          <w:spacing w:val="29"/>
          <w:lang w:val="en-CA"/>
        </w:rPr>
        <w:t xml:space="preserve"> </w:t>
      </w:r>
      <w:r w:rsidRPr="00F77A18">
        <w:rPr>
          <w:noProof w:val="0"/>
          <w:lang w:val="en-CA"/>
        </w:rPr>
        <w:t>healthy</w:t>
      </w:r>
      <w:r w:rsidRPr="00F77A18">
        <w:rPr>
          <w:noProof w:val="0"/>
          <w:spacing w:val="30"/>
          <w:lang w:val="en-CA"/>
        </w:rPr>
        <w:t xml:space="preserve"> </w:t>
      </w:r>
      <w:r w:rsidRPr="00F77A18">
        <w:rPr>
          <w:noProof w:val="0"/>
          <w:lang w:val="en-CA"/>
        </w:rPr>
        <w:t>growth</w:t>
      </w:r>
      <w:r w:rsidRPr="00F77A18">
        <w:rPr>
          <w:noProof w:val="0"/>
          <w:spacing w:val="29"/>
          <w:lang w:val="en-CA"/>
        </w:rPr>
        <w:t xml:space="preserve"> </w:t>
      </w:r>
      <w:r w:rsidRPr="00F77A18">
        <w:rPr>
          <w:noProof w:val="0"/>
          <w:lang w:val="en-CA"/>
        </w:rPr>
        <w:t>and</w:t>
      </w:r>
      <w:r w:rsidRPr="00F77A18">
        <w:rPr>
          <w:noProof w:val="0"/>
          <w:spacing w:val="29"/>
          <w:lang w:val="en-CA"/>
        </w:rPr>
        <w:t xml:space="preserve"> </w:t>
      </w:r>
      <w:r w:rsidRPr="00F77A18">
        <w:rPr>
          <w:noProof w:val="0"/>
          <w:lang w:val="en-CA"/>
        </w:rPr>
        <w:t xml:space="preserve">development </w:t>
      </w:r>
      <w:r w:rsidRPr="00F77A18">
        <w:rPr>
          <w:noProof w:val="0"/>
          <w:lang w:val="en-CA"/>
        </w:rPr>
        <w:fldChar w:fldCharType="begin"/>
      </w:r>
      <w:r w:rsidRPr="00F77A18">
        <w:rPr>
          <w:noProof w:val="0"/>
          <w:lang w:val="en-CA"/>
        </w:rPr>
        <w:instrText xml:space="preserve"> ADDIN EN.CITE &lt;EndNote&gt;&lt;Cite&gt;&lt;Author&gt;World Health Organization&lt;/Author&gt;&lt;Year&gt;2003&lt;/Year&gt;&lt;RecNum&gt;160&lt;/RecNum&gt;&lt;DisplayText&gt;(1, 2)&lt;/DisplayText&gt;&lt;record&gt;&lt;rec-number&gt;160&lt;/rec-number&gt;&lt;foreign-keys&gt;&lt;key app="EN" db-id="fdttddf04rf9vievt0ivvathvwxx0z0929a9"&gt;160&lt;/key&gt;&lt;/foreign-keys&gt;&lt;ref-type name="Web Page"&gt;12&lt;/ref-type&gt;&lt;contributors&gt;&lt;authors&gt;&lt;author&gt;World Health Organization,. &lt;/author&gt;&lt;author&gt;UNICEF.&lt;/author&gt;&lt;/authors&gt;&lt;/contributors&gt;&lt;titles&gt;&lt;title&gt;Global strategy for infant and young child feeding&lt;/title&gt;&lt;/titles&gt;&lt;volume&gt;2015&lt;/volume&gt;&lt;number&gt;25.02&lt;/number&gt;&lt;edition&gt;Geneva, Switzerland: World Health Organization&lt;/edition&gt;&lt;dates&gt;&lt;year&gt;2003&lt;/year&gt;&lt;/dates&gt;&lt;pub-location&gt;Geneva&lt;/pub-location&gt;&lt;urls&gt;&lt;related-urls&gt;&lt;url&gt;http://www.who.int/nutrition/publications/infantfeeding/9241562218/en/&lt;/url&gt;&lt;/related-urls&gt;&lt;/urls&gt;&lt;/record&gt;&lt;/Cite&gt;&lt;Cite&gt;&lt;Author&gt;Organization&lt;/Author&gt;&lt;Year&gt;2013&lt;/Year&gt;&lt;RecNum&gt;161&lt;/RecNum&gt;&lt;record&gt;&lt;rec-number&gt;161&lt;/rec-number&gt;&lt;foreign-keys&gt;&lt;key app="EN" db-id="fdttddf04rf9vievt0ivvathvwxx0z0929a9"&gt;161&lt;/key&gt;&lt;/foreign-keys&gt;&lt;ref-type name="Web Page"&gt;12&lt;/ref-type&gt;&lt;contributors&gt;&lt;authors&gt;&lt;author&gt;World Health Organization,&lt;/author&gt;&lt;/authors&gt;&lt;/contributors&gt;&lt;titles&gt;&lt;title&gt;Breastfeeding&lt;/title&gt;&lt;/titles&gt;&lt;volume&gt;2015&lt;/volume&gt;&lt;number&gt;25.02&lt;/number&gt;&lt;dates&gt;&lt;year&gt;2013&lt;/year&gt;&lt;/dates&gt;&lt;pub-location&gt;Geneva&lt;/pub-location&gt;&lt;urls&gt;&lt;related-urls&gt;&lt;url&gt;http://www.who.int/topics/breastfeeding/en/&lt;/url&gt;&lt;/related-urls&gt;&lt;/urls&gt;&lt;/record&gt;&lt;/Cite&gt;&lt;/EndNote&gt;</w:instrText>
      </w:r>
      <w:r w:rsidRPr="00F77A18">
        <w:rPr>
          <w:noProof w:val="0"/>
          <w:lang w:val="en-CA"/>
        </w:rPr>
        <w:fldChar w:fldCharType="separate"/>
      </w:r>
      <w:r w:rsidRPr="00F77A18">
        <w:rPr>
          <w:lang w:val="en-CA"/>
        </w:rPr>
        <w:t>(</w:t>
      </w:r>
      <w:hyperlink w:anchor="_ENREF_1" w:tooltip="World Health Organization, 2003 #160" w:history="1">
        <w:r w:rsidR="005238DA" w:rsidRPr="00F77A18">
          <w:rPr>
            <w:lang w:val="en-CA"/>
          </w:rPr>
          <w:t>1</w:t>
        </w:r>
      </w:hyperlink>
      <w:r w:rsidRPr="00F77A18">
        <w:rPr>
          <w:lang w:val="en-CA"/>
        </w:rPr>
        <w:t xml:space="preserve">, </w:t>
      </w:r>
      <w:hyperlink w:anchor="_ENREF_2" w:tooltip="World Health Organization, 2013 #161" w:history="1">
        <w:r w:rsidR="005238DA" w:rsidRPr="00F77A18">
          <w:rPr>
            <w:lang w:val="en-CA"/>
          </w:rPr>
          <w:t>2</w:t>
        </w:r>
      </w:hyperlink>
      <w:r w:rsidRPr="00F77A18">
        <w:rPr>
          <w:lang w:val="en-CA"/>
        </w:rPr>
        <w:t>)</w:t>
      </w:r>
      <w:r w:rsidRPr="00F77A18">
        <w:rPr>
          <w:noProof w:val="0"/>
          <w:lang w:val="en-CA"/>
        </w:rPr>
        <w:fldChar w:fldCharType="end"/>
      </w:r>
      <w:r w:rsidRPr="00F77A18">
        <w:rPr>
          <w:noProof w:val="0"/>
          <w:lang w:val="en-CA"/>
        </w:rPr>
        <w:t>,</w:t>
      </w:r>
      <w:r w:rsidRPr="00F77A18">
        <w:rPr>
          <w:noProof w:val="0"/>
          <w:spacing w:val="28"/>
          <w:lang w:val="en-CA"/>
        </w:rPr>
        <w:t xml:space="preserve"> </w:t>
      </w:r>
      <w:r w:rsidRPr="00F77A18">
        <w:rPr>
          <w:noProof w:val="0"/>
          <w:lang w:val="en-CA"/>
        </w:rPr>
        <w:t>including those who are born preterm or</w:t>
      </w:r>
      <w:r w:rsidRPr="00F77A18">
        <w:rPr>
          <w:noProof w:val="0"/>
          <w:spacing w:val="20"/>
          <w:lang w:val="en-CA"/>
        </w:rPr>
        <w:t xml:space="preserve"> </w:t>
      </w:r>
      <w:r w:rsidRPr="00F77A18">
        <w:rPr>
          <w:noProof w:val="0"/>
          <w:lang w:val="en-CA"/>
        </w:rPr>
        <w:t xml:space="preserve">ill </w:t>
      </w:r>
      <w:r w:rsidRPr="00F77A18">
        <w:rPr>
          <w:noProof w:val="0"/>
          <w:lang w:val="en-CA"/>
        </w:rPr>
        <w:fldChar w:fldCharType="begin"/>
      </w:r>
      <w:r w:rsidRPr="00F77A18">
        <w:rPr>
          <w:noProof w:val="0"/>
          <w:lang w:val="en-CA"/>
        </w:rPr>
        <w:instrText xml:space="preserve"> ADDIN EN.CITE &lt;EndNote&gt;&lt;Cite&gt;&lt;Author&gt;Karen&lt;/Author&gt;&lt;Year&gt;2006&lt;/Year&gt;&lt;RecNum&gt;235&lt;/RecNum&gt;&lt;DisplayText&gt;(3, 4)&lt;/DisplayText&gt;&lt;record&gt;&lt;rec-number&gt;235&lt;/rec-number&gt;&lt;foreign-keys&gt;&lt;key app="EN" db-id="fdttddf04rf9vievt0ivvathvwxx0z0929a9"&gt;235&lt;/key&gt;&lt;/foreign-keys&gt;&lt;ref-type name="Web Page"&gt;12&lt;/ref-type&gt;&lt;contributors&gt;&lt;authors&gt;&lt;author&gt;Karen, Edmond&lt;/author&gt;&lt;author&gt;Rajiv, B&lt;/author&gt;&lt;/authors&gt;&lt;secondary-authors&gt;&lt;author&gt;World Health Organization&lt;/author&gt;&lt;/secondary-authors&gt;&lt;/contributors&gt;&lt;titles&gt;&lt;title&gt;Optimal Feeding of Low-Birth-Weight Infants. Technical Review&lt;/title&gt;&lt;/titles&gt;&lt;volume&gt;2015&lt;/volume&gt;&lt;number&gt;25.02&lt;/number&gt;&lt;edition&gt;Geneva, Switzerland: World Health Organization&lt;/edition&gt;&lt;dates&gt;&lt;year&gt;2006&lt;/year&gt;&lt;/dates&gt;&lt;pub-location&gt;Geneva: Switzerland&lt;/pub-location&gt;&lt;urls&gt;&lt;related-urls&gt;&lt;url&gt;http://whqlibdoc.who.int/publications/2006/9789241595094_eng.pdf&lt;/url&gt;&lt;/related-urls&gt;&lt;/urls&gt;&lt;/record&gt;&lt;/Cite&gt;&lt;Cite&gt;&lt;Author&gt;America&lt;/Author&gt;&lt;RecNum&gt;237&lt;/RecNum&gt;&lt;record&gt;&lt;rec-number&gt;237&lt;/rec-number&gt;&lt;foreign-keys&gt;&lt;key app="EN" db-id="fdttddf04rf9vievt0ivvathvwxx0z0929a9"&gt;237&lt;/key&gt;&lt;/foreign-keys&gt;&lt;ref-type name="Web Page"&gt;12&lt;/ref-type&gt;&lt;contributors&gt;&lt;authors&gt;&lt;author&gt;Human milk banking association of North America,&lt;/author&gt;&lt;/authors&gt;&lt;/contributors&gt;&lt;titles&gt;&lt;title&gt;The Value of Human Milk. HMBANA Position Paper on Donor Milk Banking&lt;/title&gt;&lt;/titles&gt;&lt;volume&gt;2015&lt;/volume&gt;&lt;number&gt;25.02&lt;/number&gt;&lt;dates&gt;&lt;/dates&gt;&lt;urls&gt;&lt;related-urls&gt;&lt;url&gt;https://www.hmbana.org/sites/default/files/images/position-paper-donor-milk.pdf&lt;/url&gt;&lt;/related-urls&gt;&lt;/urls&gt;&lt;/record&gt;&lt;/Cite&gt;&lt;/EndNote&gt;</w:instrText>
      </w:r>
      <w:r w:rsidRPr="00F77A18">
        <w:rPr>
          <w:noProof w:val="0"/>
          <w:lang w:val="en-CA"/>
        </w:rPr>
        <w:fldChar w:fldCharType="separate"/>
      </w:r>
      <w:r w:rsidRPr="00F77A18">
        <w:rPr>
          <w:lang w:val="en-CA"/>
        </w:rPr>
        <w:t>(</w:t>
      </w:r>
      <w:hyperlink w:anchor="_ENREF_3" w:tooltip="Karen, 2006 #235" w:history="1">
        <w:r w:rsidR="005238DA" w:rsidRPr="00F77A18">
          <w:rPr>
            <w:lang w:val="en-CA"/>
          </w:rPr>
          <w:t>3</w:t>
        </w:r>
      </w:hyperlink>
      <w:r w:rsidRPr="00F77A18">
        <w:rPr>
          <w:lang w:val="en-CA"/>
        </w:rPr>
        <w:t xml:space="preserve">, </w:t>
      </w:r>
      <w:hyperlink w:anchor="_ENREF_4" w:tooltip="Human milk banking association of North America,  #237" w:history="1">
        <w:r w:rsidR="005238DA" w:rsidRPr="00F77A18">
          <w:rPr>
            <w:lang w:val="en-CA"/>
          </w:rPr>
          <w:t>4</w:t>
        </w:r>
      </w:hyperlink>
      <w:r w:rsidRPr="00F77A18">
        <w:rPr>
          <w:lang w:val="en-CA"/>
        </w:rPr>
        <w:t>)</w:t>
      </w:r>
      <w:r w:rsidRPr="00F77A18">
        <w:rPr>
          <w:noProof w:val="0"/>
          <w:lang w:val="en-CA"/>
        </w:rPr>
        <w:fldChar w:fldCharType="end"/>
      </w:r>
      <w:r w:rsidRPr="00F77A18">
        <w:rPr>
          <w:noProof w:val="0"/>
          <w:lang w:val="en-CA"/>
        </w:rPr>
        <w:t>.</w:t>
      </w:r>
      <w:r w:rsidRPr="00F77A18">
        <w:rPr>
          <w:noProof w:val="0"/>
          <w:color w:val="000000"/>
          <w:spacing w:val="19"/>
          <w:lang w:val="en-CA"/>
        </w:rPr>
        <w:t xml:space="preserve"> </w:t>
      </w:r>
      <w:r w:rsidRPr="00F77A18">
        <w:rPr>
          <w:noProof w:val="0"/>
          <w:lang w:val="en-CA"/>
        </w:rPr>
        <w:t>These infants may not be able to breastfeed right from birth but can – with appropriate support – begin breastfeeding when they mature.</w:t>
      </w:r>
    </w:p>
    <w:p w14:paraId="0D69360F" w14:textId="65A3A1B5" w:rsidR="001E3FE7" w:rsidRPr="00F77A18" w:rsidRDefault="001E3FE7" w:rsidP="001E3FE7">
      <w:pPr>
        <w:tabs>
          <w:tab w:val="left" w:pos="440"/>
        </w:tabs>
        <w:jc w:val="both"/>
        <w:rPr>
          <w:noProof w:val="0"/>
          <w:lang w:val="en-CA"/>
        </w:rPr>
      </w:pPr>
      <w:r w:rsidRPr="00F77A18">
        <w:rPr>
          <w:noProof w:val="0"/>
          <w:lang w:val="en-CA"/>
        </w:rPr>
        <w:t xml:space="preserve">The initiation and maintenance of breast milk production is of great importance for enabling mothers to breastfeed preterm or sick infants. Early, systematic and continuing support for mothers to initiate breast milk expression and breastfeeding as soon as their infants are stable is essential for helping them to succeed in overcoming physiological and emotional challenges related to lactation and breastfeeding </w:t>
      </w:r>
      <w:r w:rsidRPr="00F77A18">
        <w:rPr>
          <w:noProof w:val="0"/>
          <w:lang w:val="en-CA"/>
        </w:rPr>
        <w:fldChar w:fldCharType="begin">
          <w:fldData xml:space="preserve">PEVuZE5vdGU+PENpdGU+PEF1dGhvcj5SZW5mcmV3PC9BdXRob3I+PFllYXI+MjAwOTwvWWVhcj48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KFdpbmNoZXN0ZXIsIEVuZ2xhbmQpPC9hYmJyLTE+PC9hbHQtcGVyaW9kaWNhbD48cGFnZXM+MS0x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</w:fldData>
        </w:fldChar>
      </w:r>
      <w:r w:rsidRPr="00F77A18">
        <w:rPr>
          <w:noProof w:val="0"/>
          <w:lang w:val="en-CA"/>
        </w:rPr>
        <w:instrText xml:space="preserve"> ADDIN EN.CITE </w:instrText>
      </w:r>
      <w:r w:rsidRPr="00F77A18">
        <w:rPr>
          <w:noProof w:val="0"/>
          <w:lang w:val="en-CA"/>
        </w:rPr>
        <w:fldChar w:fldCharType="begin">
          <w:fldData xml:space="preserve">PEVuZE5vdGU+PENpdGU+PEF1dGhvcj5SZW5mcmV3PC9BdXRob3I+PFllYXI+MjAwOTwvWWVhcj48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KFdpbmNoZXN0ZXIsIEVuZ2xhbmQpPC9hYmJyLTE+PC9hbHQtcGVyaW9kaWNhbD48cGFnZXM+MS0x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</w:fldData>
        </w:fldChar>
      </w:r>
      <w:r w:rsidRPr="00F77A18">
        <w:rPr>
          <w:noProof w:val="0"/>
          <w:lang w:val="en-CA"/>
        </w:rPr>
        <w:instrText xml:space="preserve"> ADDIN EN.CITE.DATA </w:instrText>
      </w:r>
      <w:r w:rsidRPr="00F77A18">
        <w:rPr>
          <w:noProof w:val="0"/>
          <w:lang w:val="en-CA"/>
        </w:rPr>
      </w:r>
      <w:r w:rsidRPr="00F77A18">
        <w:rPr>
          <w:noProof w:val="0"/>
          <w:lang w:val="en-CA"/>
        </w:rPr>
        <w:fldChar w:fldCharType="end"/>
      </w:r>
      <w:r w:rsidRPr="00F77A18">
        <w:rPr>
          <w:noProof w:val="0"/>
          <w:lang w:val="en-CA"/>
        </w:rPr>
      </w:r>
      <w:r w:rsidRPr="00F77A18">
        <w:rPr>
          <w:noProof w:val="0"/>
          <w:lang w:val="en-CA"/>
        </w:rPr>
        <w:fldChar w:fldCharType="separate"/>
      </w:r>
      <w:r w:rsidRPr="00F77A18">
        <w:rPr>
          <w:lang w:val="en-CA"/>
        </w:rPr>
        <w:t>(</w:t>
      </w:r>
      <w:hyperlink w:anchor="_ENREF_5" w:tooltip="Renfrew, 2009 #17" w:history="1">
        <w:r w:rsidR="005238DA" w:rsidRPr="00F77A18">
          <w:rPr>
            <w:lang w:val="en-CA"/>
          </w:rPr>
          <w:t>5</w:t>
        </w:r>
      </w:hyperlink>
      <w:r w:rsidRPr="00F77A18">
        <w:rPr>
          <w:lang w:val="en-CA"/>
        </w:rPr>
        <w:t xml:space="preserve">, </w:t>
      </w:r>
      <w:hyperlink w:anchor="_ENREF_6" w:tooltip="Rice, 2010 #18" w:history="1">
        <w:r w:rsidR="005238DA" w:rsidRPr="00F77A18">
          <w:rPr>
            <w:lang w:val="en-CA"/>
          </w:rPr>
          <w:t>6</w:t>
        </w:r>
      </w:hyperlink>
      <w:r w:rsidRPr="00F77A18">
        <w:rPr>
          <w:lang w:val="en-CA"/>
        </w:rPr>
        <w:t>)</w:t>
      </w:r>
      <w:r w:rsidRPr="00F77A18">
        <w:rPr>
          <w:noProof w:val="0"/>
          <w:lang w:val="en-CA"/>
        </w:rPr>
        <w:fldChar w:fldCharType="end"/>
      </w:r>
      <w:r w:rsidRPr="00F77A18">
        <w:rPr>
          <w:noProof w:val="0"/>
          <w:lang w:val="en-CA"/>
        </w:rPr>
        <w:t xml:space="preserve">. This is the rationale for expanding the World Health Organization/UNICEF Baby-friendly Hospital Initiative (BFHI) to neonatal wards. </w:t>
      </w:r>
    </w:p>
    <w:p w14:paraId="184B9919" w14:textId="14759A8D" w:rsidR="001E3FE7" w:rsidRPr="00F77A18" w:rsidRDefault="001E3FE7" w:rsidP="001E3FE7">
      <w:pPr>
        <w:tabs>
          <w:tab w:val="left" w:pos="440"/>
        </w:tabs>
        <w:jc w:val="both"/>
        <w:rPr>
          <w:noProof w:val="0"/>
          <w:lang w:val="en-CA"/>
        </w:rPr>
      </w:pPr>
      <w:r w:rsidRPr="00F77A18">
        <w:rPr>
          <w:noProof w:val="0"/>
          <w:lang w:val="en-CA"/>
        </w:rPr>
        <w:t xml:space="preserve">Since 1991 the BFHI has provided an evidence-based set of standards for the protection, promotion and support of breastfeeding in maternity wards worldwide </w:t>
      </w:r>
      <w:r w:rsidRPr="00F77A18">
        <w:rPr>
          <w:noProof w:val="0"/>
          <w:lang w:val="en-CA"/>
        </w:rPr>
        <w:fldChar w:fldCharType="begin">
          <w:fldData xml:space="preserve">PEVuZE5vdGU+PENpdGU+PEF1dGhvcj5Xb3JsZCBIZWFsdGggT3JnYW5pemF0aW9uPC9BdXRob3I+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=
</w:fldData>
        </w:fldChar>
      </w:r>
      <w:r w:rsidRPr="00F77A18">
        <w:rPr>
          <w:noProof w:val="0"/>
          <w:lang w:val="en-CA"/>
        </w:rPr>
        <w:instrText xml:space="preserve"> ADDIN EN.CITE </w:instrText>
      </w:r>
      <w:r w:rsidRPr="00F77A18">
        <w:rPr>
          <w:noProof w:val="0"/>
          <w:lang w:val="en-CA"/>
        </w:rPr>
        <w:fldChar w:fldCharType="begin">
          <w:fldData xml:space="preserve">PEVuZE5vdGU+PENpdGU+PEF1dGhvcj5Xb3JsZCBIZWFsdGggT3JnYW5pemF0aW9uPC9BdXRob3I+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=
</w:fldData>
        </w:fldChar>
      </w:r>
      <w:r w:rsidRPr="00F77A18">
        <w:rPr>
          <w:noProof w:val="0"/>
          <w:lang w:val="en-CA"/>
        </w:rPr>
        <w:instrText xml:space="preserve"> ADDIN EN.CITE.DATA </w:instrText>
      </w:r>
      <w:r w:rsidRPr="00F77A18">
        <w:rPr>
          <w:noProof w:val="0"/>
          <w:lang w:val="en-CA"/>
        </w:rPr>
      </w:r>
      <w:r w:rsidRPr="00F77A18">
        <w:rPr>
          <w:noProof w:val="0"/>
          <w:lang w:val="en-CA"/>
        </w:rPr>
        <w:fldChar w:fldCharType="end"/>
      </w:r>
      <w:r w:rsidRPr="00F77A18">
        <w:rPr>
          <w:noProof w:val="0"/>
          <w:lang w:val="en-CA"/>
        </w:rPr>
      </w:r>
      <w:r w:rsidRPr="00F77A18">
        <w:rPr>
          <w:noProof w:val="0"/>
          <w:lang w:val="en-CA"/>
        </w:rPr>
        <w:fldChar w:fldCharType="separate"/>
      </w:r>
      <w:r w:rsidRPr="00F77A18">
        <w:rPr>
          <w:lang w:val="en-CA"/>
        </w:rPr>
        <w:t>(</w:t>
      </w:r>
      <w:hyperlink w:anchor="_ENREF_7" w:tooltip="World Health Organization, 1989 #252" w:history="1">
        <w:r w:rsidR="005238DA" w:rsidRPr="00F77A18">
          <w:rPr>
            <w:lang w:val="en-CA"/>
          </w:rPr>
          <w:t>7-9</w:t>
        </w:r>
      </w:hyperlink>
      <w:r w:rsidRPr="00F77A18">
        <w:rPr>
          <w:lang w:val="en-CA"/>
        </w:rPr>
        <w:t>)</w:t>
      </w:r>
      <w:r w:rsidRPr="00F77A18">
        <w:rPr>
          <w:noProof w:val="0"/>
          <w:lang w:val="en-CA"/>
        </w:rPr>
        <w:fldChar w:fldCharType="end"/>
      </w:r>
      <w:r w:rsidRPr="00F77A18">
        <w:rPr>
          <w:noProof w:val="0"/>
          <w:lang w:val="en-CA"/>
        </w:rPr>
        <w:t xml:space="preserve">. In 2009, the WHO/UNICEF updated the BFHI package to ensure that all concerned sectors of the health care system and other relevant </w:t>
      </w:r>
      <w:r w:rsidR="001822DB" w:rsidRPr="00F77A18">
        <w:rPr>
          <w:noProof w:val="0"/>
          <w:lang w:val="en-CA"/>
        </w:rPr>
        <w:t>settings</w:t>
      </w:r>
      <w:r w:rsidRPr="00F77A18">
        <w:rPr>
          <w:noProof w:val="0"/>
          <w:lang w:val="en-CA"/>
        </w:rPr>
        <w:t xml:space="preserve"> support the recommendation of exclusive breastfeeding for 6 months and continued breastfeeding for up to 2 years of age or beyond, while providing women with the support that they require to achieve their individual breastfeeding goals </w:t>
      </w:r>
      <w:r w:rsidRPr="00F77A18">
        <w:rPr>
          <w:noProof w:val="0"/>
          <w:lang w:val="en-CA"/>
        </w:rPr>
        <w:fldChar w:fldCharType="begin"/>
      </w:r>
      <w:r w:rsidRPr="00F77A18">
        <w:rPr>
          <w:noProof w:val="0"/>
          <w:lang w:val="en-CA"/>
        </w:rPr>
        <w:instrText xml:space="preserve"> ADDIN EN.CITE &lt;EndNote&gt;&lt;Cite&gt;&lt;Author&gt;UNICEF&lt;/Author&gt;&lt;Year&gt;2009&lt;/Year&gt;&lt;RecNum&gt;95&lt;/RecNum&gt;&lt;DisplayText&gt;(10)&lt;/DisplayText&gt;&lt;record&gt;&lt;rec-number&gt;95&lt;/rec-number&gt;&lt;foreign-keys&gt;&lt;key app="EN" db-id="fdttddf04rf9vievt0ivvathvwxx0z0929a9"&gt;95&lt;/key&gt;&lt;/foreign-keys&gt;&lt;ref-type name="Web Page"&gt;12&lt;/ref-type&gt;&lt;contributors&gt;&lt;authors&gt;&lt;author&gt;World Health Organization,. &lt;/author&gt;&lt;author&gt;UNICEF.&lt;/author&gt;&lt;/authors&gt;&lt;/contributors&gt;&lt;titles&gt;&lt;title&gt;Baby-friendly Hospital Initiative: Revised, updated and expanded for integrated care. Section 1, Background and implementation.&lt;/title&gt;&lt;/titles&gt;&lt;volume&gt;2015&lt;/volume&gt;&lt;number&gt;25.02&lt;/number&gt;&lt;edition&gt;Geneva, Switzerland: World Health Organization&lt;/edition&gt;&lt;dates&gt;&lt;year&gt;2009&lt;/year&gt;&lt;/dates&gt;&lt;pub-location&gt;Geneva&lt;/pub-location&gt;&lt;urls&gt;&lt;related-urls&gt;&lt;url&gt;http://whqlibdoc.who.int/publications/2009/9789241594967_eng.pdf&lt;/url&gt;&lt;/related-urls&gt;&lt;/urls&gt;&lt;/record&gt;&lt;/Cite&gt;&lt;/EndNote&gt;</w:instrText>
      </w:r>
      <w:r w:rsidRPr="00F77A18">
        <w:rPr>
          <w:noProof w:val="0"/>
          <w:lang w:val="en-CA"/>
        </w:rPr>
        <w:fldChar w:fldCharType="separate"/>
      </w:r>
      <w:r w:rsidRPr="00F77A18">
        <w:rPr>
          <w:lang w:val="en-CA"/>
        </w:rPr>
        <w:t>(</w:t>
      </w:r>
      <w:hyperlink w:anchor="_ENREF_10" w:tooltip="World Health Organization, 2009 #95" w:history="1">
        <w:r w:rsidR="005238DA" w:rsidRPr="00F77A18">
          <w:rPr>
            <w:lang w:val="en-CA"/>
          </w:rPr>
          <w:t>10</w:t>
        </w:r>
      </w:hyperlink>
      <w:r w:rsidRPr="00F77A18">
        <w:rPr>
          <w:lang w:val="en-CA"/>
        </w:rPr>
        <w:t>)</w:t>
      </w:r>
      <w:r w:rsidRPr="00F77A18">
        <w:rPr>
          <w:noProof w:val="0"/>
          <w:lang w:val="en-CA"/>
        </w:rPr>
        <w:fldChar w:fldCharType="end"/>
      </w:r>
      <w:r w:rsidRPr="00F77A18">
        <w:rPr>
          <w:noProof w:val="0"/>
          <w:lang w:val="en-CA"/>
        </w:rPr>
        <w:t>. That same year, the Nordic and Quebec Working Group was formed in Copenhagen by health professionals from Sweden, Norway, Denmark, Finland and Quebec, Canada, to address the special situation of preterm and sick infants and their families. The working group has developed the present unified expansion of the BFHI to neonatal wards ("Neo-BFHI") based on evidence, expert opinion and experiences implementing Baby-friendly practices in neonatal wards in the Nordic and other countries. The components of the Neo-BFHI are presented at the end of this section.</w:t>
      </w:r>
    </w:p>
    <w:p w14:paraId="273D032D" w14:textId="25A9F99F" w:rsidR="001E3FE7" w:rsidRPr="00F77A18" w:rsidRDefault="001E3FE7" w:rsidP="001E3FE7">
      <w:pPr>
        <w:jc w:val="both"/>
        <w:rPr>
          <w:noProof w:val="0"/>
          <w:lang w:val="en-CA"/>
        </w:rPr>
      </w:pPr>
      <w:r w:rsidRPr="00F77A18">
        <w:rPr>
          <w:noProof w:val="0"/>
          <w:lang w:val="en-CA"/>
        </w:rPr>
        <w:t xml:space="preserve">In order to disseminate the expansion, the working group has published a </w:t>
      </w:r>
      <w:r w:rsidRPr="00F77A18">
        <w:rPr>
          <w:i/>
          <w:noProof w:val="0"/>
          <w:lang w:val="en-CA"/>
        </w:rPr>
        <w:t>Core document with recommended standards and criteria</w:t>
      </w:r>
      <w:r w:rsidRPr="00F77A18">
        <w:rPr>
          <w:noProof w:val="0"/>
          <w:lang w:val="en-CA"/>
        </w:rPr>
        <w:t xml:space="preserve"> </w:t>
      </w:r>
      <w:r w:rsidRPr="00F77A18">
        <w:rPr>
          <w:noProof w:val="0"/>
          <w:lang w:val="en-CA"/>
        </w:rPr>
        <w:fldChar w:fldCharType="begin"/>
      </w:r>
      <w:r w:rsidRPr="00F77A18">
        <w:rPr>
          <w:noProof w:val="0"/>
          <w:lang w:val="en-CA"/>
        </w:rPr>
        <w:instrText xml:space="preserve"> ADDIN EN.CITE &lt;EndNote&gt;&lt;Cite&gt;&lt;Author&gt;Nyqvist&lt;/Author&gt;&lt;Year&gt;2015&lt;/Year&gt;&lt;RecNum&gt;255&lt;/RecNum&gt;&lt;DisplayText&gt;(11)&lt;/DisplayText&gt;&lt;record&gt;&lt;rec-number&gt;255&lt;/rec-number&gt;&lt;foreign-keys&gt;&lt;key app="EN" db-id="fdttddf04rf9vievt0ivvathvwxx0z0929a9"&gt;255&lt;/key&gt;&lt;/foreign-keys&gt;&lt;ref-type name="Web Page"&gt;12&lt;/ref-type&gt;&lt;contributors&gt;&lt;authors&gt;&lt;author&gt;Nyqvist, K. H.&lt;/author&gt;&lt;author&gt;Maastrup, R.&lt;/author&gt;&lt;author&gt;Hansen, M. N.&lt;/author&gt;&lt;author&gt;Haggkvist, A. P.&lt;/author&gt;&lt;author&gt;Hannula, L.&lt;/author&gt;&lt;author&gt;Ezeonodo, A.&lt;/author&gt;&lt;author&gt;Kylberg, E.&lt;/author&gt;&lt;author&gt;Frandsen, A. L.&lt;/author&gt;&lt;author&gt;Haiek, L. N.&lt;/author&gt;&lt;/authors&gt;&lt;secondary-authors&gt;&lt;author&gt;Nordic and Quebec Working Group&lt;/author&gt;&lt;/secondary-authors&gt;&lt;/contributors&gt;&lt;titles&gt;&lt;title&gt;Neo-BFHI: The Baby-friendly Hospital Initiative for Neonatal Wards. Core document with recommended standards and criteria. &lt;/title&gt;&lt;/titles&gt;&lt;volume&gt;2015&lt;/volume&gt;&lt;number&gt;2015 10.05&lt;/number&gt;&lt;dates&gt;&lt;year&gt;2015&lt;/year&gt;&lt;/dates&gt;&lt;publisher&gt;Nordic and Quebec Working Group&lt;/publisher&gt;&lt;urls&gt;&lt;related-urls&gt;&lt;url&gt;http://www.ilca.org/i4a/pages/index.cfm?pageid=4214&lt;/url&gt;&lt;/related-urls&gt;&lt;/urls&gt;&lt;/record&gt;&lt;/Cite&gt;&lt;/EndNote&gt;</w:instrText>
      </w:r>
      <w:r w:rsidRPr="00F77A18">
        <w:rPr>
          <w:noProof w:val="0"/>
          <w:lang w:val="en-CA"/>
        </w:rPr>
        <w:fldChar w:fldCharType="separate"/>
      </w:r>
      <w:r w:rsidRPr="00F77A18">
        <w:rPr>
          <w:lang w:val="en-CA"/>
        </w:rPr>
        <w:t>(</w:t>
      </w:r>
      <w:hyperlink w:anchor="_ENREF_11" w:tooltip="Nyqvist, 2015 #255" w:history="1">
        <w:r w:rsidR="005238DA" w:rsidRPr="00F77A18">
          <w:rPr>
            <w:lang w:val="en-CA"/>
          </w:rPr>
          <w:t>11</w:t>
        </w:r>
      </w:hyperlink>
      <w:r w:rsidRPr="00F77A18">
        <w:rPr>
          <w:lang w:val="en-CA"/>
        </w:rPr>
        <w:t>)</w:t>
      </w:r>
      <w:r w:rsidRPr="00F77A18">
        <w:rPr>
          <w:noProof w:val="0"/>
          <w:lang w:val="en-CA"/>
        </w:rPr>
        <w:fldChar w:fldCharType="end"/>
      </w:r>
      <w:r w:rsidRPr="00F77A18">
        <w:rPr>
          <w:noProof w:val="0"/>
          <w:lang w:val="en-CA"/>
        </w:rPr>
        <w:t xml:space="preserve"> and two peer-reviewed articles </w:t>
      </w:r>
      <w:r w:rsidRPr="00F77A18">
        <w:rPr>
          <w:noProof w:val="0"/>
          <w:lang w:val="en-CA"/>
        </w:rPr>
        <w:fldChar w:fldCharType="begin">
          <w:fldData xml:space="preserve">PEVuZE5vdGU+PENpdGU+PEF1dGhvcj5OeXF2aXN0PC9BdXRob3I+PFllYXI+MjAxMzwvWWVhcj48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</w:fldData>
        </w:fldChar>
      </w:r>
      <w:r w:rsidRPr="00F77A18">
        <w:rPr>
          <w:noProof w:val="0"/>
          <w:lang w:val="en-CA"/>
        </w:rPr>
        <w:instrText xml:space="preserve"> ADDIN EN.CITE </w:instrText>
      </w:r>
      <w:r w:rsidRPr="00F77A18">
        <w:rPr>
          <w:noProof w:val="0"/>
          <w:lang w:val="en-CA"/>
        </w:rPr>
        <w:fldChar w:fldCharType="begin">
          <w:fldData xml:space="preserve">PEVuZE5vdGU+PENpdGU+PEF1dGhvcj5OeXF2aXN0PC9BdXRob3I+PFllYXI+MjAxMzwvWWVhcj48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</w:fldData>
        </w:fldChar>
      </w:r>
      <w:r w:rsidRPr="00F77A18">
        <w:rPr>
          <w:noProof w:val="0"/>
          <w:lang w:val="en-CA"/>
        </w:rPr>
        <w:instrText xml:space="preserve"> ADDIN EN.CITE.DATA </w:instrText>
      </w:r>
      <w:r w:rsidRPr="00F77A18">
        <w:rPr>
          <w:noProof w:val="0"/>
          <w:lang w:val="en-CA"/>
        </w:rPr>
      </w:r>
      <w:r w:rsidRPr="00F77A18">
        <w:rPr>
          <w:noProof w:val="0"/>
          <w:lang w:val="en-CA"/>
        </w:rPr>
        <w:fldChar w:fldCharType="end"/>
      </w:r>
      <w:r w:rsidRPr="00F77A18">
        <w:rPr>
          <w:noProof w:val="0"/>
          <w:lang w:val="en-CA"/>
        </w:rPr>
      </w:r>
      <w:r w:rsidRPr="00F77A18">
        <w:rPr>
          <w:noProof w:val="0"/>
          <w:lang w:val="en-CA"/>
        </w:rPr>
        <w:fldChar w:fldCharType="separate"/>
      </w:r>
      <w:r w:rsidRPr="00F77A18">
        <w:rPr>
          <w:lang w:val="en-CA"/>
        </w:rPr>
        <w:t>(</w:t>
      </w:r>
      <w:hyperlink w:anchor="_ENREF_12" w:tooltip="Nyqvist, 2013 #1763" w:history="1">
        <w:r w:rsidR="005238DA" w:rsidRPr="00F77A18">
          <w:rPr>
            <w:lang w:val="en-CA"/>
          </w:rPr>
          <w:t>12</w:t>
        </w:r>
      </w:hyperlink>
      <w:r w:rsidRPr="00F77A18">
        <w:rPr>
          <w:lang w:val="en-CA"/>
        </w:rPr>
        <w:t xml:space="preserve">, </w:t>
      </w:r>
      <w:hyperlink w:anchor="_ENREF_13" w:tooltip="Nyqvist, 2012 #1764" w:history="1">
        <w:r w:rsidR="005238DA" w:rsidRPr="00F77A18">
          <w:rPr>
            <w:lang w:val="en-CA"/>
          </w:rPr>
          <w:t>13</w:t>
        </w:r>
      </w:hyperlink>
      <w:r w:rsidRPr="00F77A18">
        <w:rPr>
          <w:lang w:val="en-CA"/>
        </w:rPr>
        <w:t>)</w:t>
      </w:r>
      <w:r w:rsidRPr="00F77A18">
        <w:rPr>
          <w:noProof w:val="0"/>
          <w:lang w:val="en-CA"/>
        </w:rPr>
        <w:fldChar w:fldCharType="end"/>
      </w:r>
      <w:r w:rsidRPr="00F77A18">
        <w:rPr>
          <w:noProof w:val="0"/>
          <w:lang w:val="en-CA"/>
        </w:rPr>
        <w:t xml:space="preserve">. These publications can be consulted to obtain detailed information on the background and rationale for the expansion, as well as recommended standards and criteria. The </w:t>
      </w:r>
      <w:r w:rsidR="00CD25AE" w:rsidRPr="00F77A18">
        <w:rPr>
          <w:noProof w:val="0"/>
          <w:lang w:val="en-CA"/>
        </w:rPr>
        <w:t>key</w:t>
      </w:r>
      <w:r w:rsidRPr="00F77A18">
        <w:rPr>
          <w:noProof w:val="0"/>
          <w:lang w:val="en-CA"/>
        </w:rPr>
        <w:t xml:space="preserve"> points are listed here:  </w:t>
      </w:r>
    </w:p>
    <w:p w14:paraId="6AAFA22F" w14:textId="77777777" w:rsidR="001E3FE7" w:rsidRPr="00F77A18" w:rsidRDefault="001E3FE7" w:rsidP="001E3FE7">
      <w:pPr>
        <w:pStyle w:val="ListParagraph"/>
        <w:numPr>
          <w:ilvl w:val="0"/>
          <w:numId w:val="21"/>
        </w:numPr>
        <w:spacing w:after="200"/>
        <w:contextualSpacing/>
        <w:jc w:val="both"/>
        <w:rPr>
          <w:rFonts w:ascii="Times New Roman" w:hAnsi="Times New Roman" w:cs="Times New Roman"/>
          <w:sz w:val="22"/>
          <w:szCs w:val="22"/>
          <w:lang w:val="en-CA"/>
        </w:rPr>
      </w:pPr>
      <w:r w:rsidRPr="00F77A18">
        <w:rPr>
          <w:rFonts w:ascii="Times New Roman" w:hAnsi="Times New Roman" w:cs="Times New Roman"/>
          <w:sz w:val="22"/>
          <w:szCs w:val="22"/>
          <w:lang w:val="en-CA"/>
        </w:rPr>
        <w:t xml:space="preserve">To remain consistent with the original BFHI, its expansion to neonatal wards follows as closely as possible the Ten Steps to Successful Breastfeeding (Ten Steps) and related Global Criteria. To emphasize this close relationship between both programs, each section presents the original formulation of the Ten Steps followed by the expanded version of the recommendation. Some of the expanded steps are the same as in the original version.  </w:t>
      </w:r>
    </w:p>
    <w:p w14:paraId="6EEDDC8B" w14:textId="77777777" w:rsidR="001E3FE7" w:rsidRPr="00F77A18" w:rsidRDefault="001E3FE7" w:rsidP="001E3FE7">
      <w:pPr>
        <w:pStyle w:val="ListParagraph"/>
        <w:numPr>
          <w:ilvl w:val="0"/>
          <w:numId w:val="21"/>
        </w:numPr>
        <w:spacing w:after="200"/>
        <w:contextualSpacing/>
        <w:jc w:val="both"/>
        <w:rPr>
          <w:rFonts w:ascii="Times New Roman" w:hAnsi="Times New Roman" w:cs="Times New Roman"/>
          <w:sz w:val="22"/>
          <w:szCs w:val="22"/>
          <w:lang w:val="en-CA"/>
        </w:rPr>
      </w:pPr>
      <w:r w:rsidRPr="00F77A18">
        <w:rPr>
          <w:rFonts w:ascii="Times New Roman" w:hAnsi="Times New Roman" w:cs="Times New Roman"/>
          <w:sz w:val="22"/>
          <w:szCs w:val="22"/>
          <w:lang w:val="en-CA"/>
        </w:rPr>
        <w:t xml:space="preserve">To ensure that the recommended practices focus on respect for mothers, a family-centred approach and continuity of care, the working group added Three Guiding Principles meant to be basic tenets underpinning the Ten Steps. </w:t>
      </w:r>
    </w:p>
    <w:p w14:paraId="3632C592" w14:textId="5F439BF6" w:rsidR="001E3FE7" w:rsidRPr="00F77A18" w:rsidRDefault="001E3FE7" w:rsidP="001E3FE7">
      <w:pPr>
        <w:pStyle w:val="ListParagraph"/>
        <w:numPr>
          <w:ilvl w:val="0"/>
          <w:numId w:val="21"/>
        </w:numPr>
        <w:spacing w:after="200"/>
        <w:contextualSpacing/>
        <w:jc w:val="both"/>
        <w:rPr>
          <w:rFonts w:ascii="Times New Roman" w:hAnsi="Times New Roman" w:cs="Times New Roman"/>
          <w:sz w:val="22"/>
          <w:szCs w:val="22"/>
          <w:lang w:val="en-CA"/>
        </w:rPr>
      </w:pPr>
      <w:r w:rsidRPr="00F77A18">
        <w:rPr>
          <w:rFonts w:ascii="Times New Roman" w:hAnsi="Times New Roman" w:cs="Times New Roman"/>
          <w:sz w:val="22"/>
          <w:szCs w:val="22"/>
          <w:lang w:val="en-CA"/>
        </w:rPr>
        <w:t xml:space="preserve">The adaptation also includes compliance with the International Code of Marketing of Breast-milk Substitutes </w:t>
      </w:r>
      <w:r w:rsidRPr="00F77A18">
        <w:rPr>
          <w:rFonts w:ascii="Times New Roman" w:hAnsi="Times New Roman" w:cs="Times New Roman"/>
          <w:sz w:val="22"/>
          <w:szCs w:val="22"/>
          <w:lang w:val="en-CA"/>
        </w:rPr>
        <w:fldChar w:fldCharType="begin"/>
      </w:r>
      <w:r w:rsidRPr="00F77A18">
        <w:rPr>
          <w:rFonts w:ascii="Times New Roman" w:hAnsi="Times New Roman" w:cs="Times New Roman"/>
          <w:sz w:val="22"/>
          <w:szCs w:val="22"/>
          <w:lang w:val="en-CA"/>
        </w:rPr>
        <w:instrText xml:space="preserve"> ADDIN EN.CITE &lt;EndNote&gt;&lt;Cite&gt;&lt;Author&gt;Organization&lt;/Author&gt;&lt;Year&gt;1981&lt;/Year&gt;&lt;RecNum&gt;233&lt;/RecNum&gt;&lt;DisplayText&gt;(14)&lt;/DisplayText&gt;&lt;record&gt;&lt;rec-number&gt;233&lt;/rec-number&gt;&lt;foreign-keys&gt;&lt;key app="EN" db-id="fdttddf04rf9vievt0ivvathvwxx0z0929a9"&gt;233&lt;/key&gt;&lt;/foreign-keys&gt;&lt;ref-type name="Web Page"&gt;12&lt;/ref-type&gt;&lt;contributors&gt;&lt;authors&gt;&lt;author&gt;World Health Organization,&lt;/author&gt;&lt;/authors&gt;&lt;/contributors&gt;&lt;titles&gt;&lt;title&gt;International code of marketing of breast-milk substitutes&lt;/title&gt;&lt;/titles&gt;&lt;volume&gt;2015&lt;/volume&gt;&lt;number&gt;25.02&lt;/number&gt;&lt;edition&gt;Geneva, Switzerland: World Health Organization&lt;/edition&gt;&lt;dates&gt;&lt;year&gt;1981&lt;/year&gt;&lt;/dates&gt;&lt;pub-location&gt;Geneva&lt;/pub-location&gt;&lt;urls&gt;&lt;related-urls&gt;&lt;url&gt;http://www.who.int/nutrition/publications/code_english.pdf&lt;/url&gt;&lt;/related-urls&gt;&lt;/urls&gt;&lt;/record&gt;&lt;/Cite&gt;&lt;/EndNote&gt;</w:instrText>
      </w:r>
      <w:r w:rsidRPr="00F77A18">
        <w:rPr>
          <w:rFonts w:ascii="Times New Roman" w:hAnsi="Times New Roman" w:cs="Times New Roman"/>
          <w:sz w:val="22"/>
          <w:szCs w:val="22"/>
          <w:lang w:val="en-CA"/>
        </w:rPr>
        <w:fldChar w:fldCharType="separate"/>
      </w:r>
      <w:r w:rsidRPr="00F77A18">
        <w:rPr>
          <w:rFonts w:ascii="Times New Roman" w:hAnsi="Times New Roman" w:cs="Times New Roman"/>
          <w:sz w:val="22"/>
          <w:szCs w:val="22"/>
          <w:lang w:val="en-CA"/>
        </w:rPr>
        <w:t>(</w:t>
      </w:r>
      <w:hyperlink w:anchor="_ENREF_14" w:tooltip="World Health Organization, 1981 #233" w:history="1">
        <w:r w:rsidR="005238DA" w:rsidRPr="00F77A18">
          <w:rPr>
            <w:rFonts w:ascii="Times New Roman" w:hAnsi="Times New Roman" w:cs="Times New Roman"/>
            <w:sz w:val="22"/>
            <w:szCs w:val="22"/>
            <w:lang w:val="en-CA"/>
          </w:rPr>
          <w:t>14</w:t>
        </w:r>
      </w:hyperlink>
      <w:r w:rsidRPr="00F77A18">
        <w:rPr>
          <w:rFonts w:ascii="Times New Roman" w:hAnsi="Times New Roman" w:cs="Times New Roman"/>
          <w:sz w:val="22"/>
          <w:szCs w:val="22"/>
          <w:lang w:val="en-CA"/>
        </w:rPr>
        <w:t>)</w:t>
      </w:r>
      <w:r w:rsidRPr="00F77A18">
        <w:rPr>
          <w:rFonts w:ascii="Times New Roman" w:hAnsi="Times New Roman" w:cs="Times New Roman"/>
          <w:sz w:val="22"/>
          <w:szCs w:val="22"/>
          <w:lang w:val="en-CA"/>
        </w:rPr>
        <w:fldChar w:fldCharType="end"/>
      </w:r>
      <w:r w:rsidRPr="00F77A18">
        <w:rPr>
          <w:rFonts w:ascii="Times New Roman" w:hAnsi="Times New Roman" w:cs="Times New Roman"/>
          <w:sz w:val="22"/>
          <w:szCs w:val="22"/>
          <w:lang w:val="en-CA"/>
        </w:rPr>
        <w:t xml:space="preserve"> and subsequent relevant World Health Assembly resolutions (Code). </w:t>
      </w:r>
    </w:p>
    <w:p w14:paraId="54D23C4B" w14:textId="77777777" w:rsidR="001E3FE7" w:rsidRPr="00F77A18" w:rsidRDefault="001E3FE7" w:rsidP="001E3FE7">
      <w:pPr>
        <w:pStyle w:val="ListParagraph"/>
        <w:numPr>
          <w:ilvl w:val="0"/>
          <w:numId w:val="21"/>
        </w:numPr>
        <w:spacing w:after="200"/>
        <w:contextualSpacing/>
        <w:jc w:val="both"/>
        <w:rPr>
          <w:rFonts w:ascii="Times New Roman" w:hAnsi="Times New Roman" w:cs="Times New Roman"/>
          <w:sz w:val="22"/>
          <w:szCs w:val="22"/>
          <w:lang w:val="en-CA"/>
        </w:rPr>
      </w:pPr>
      <w:r w:rsidRPr="00F77A18">
        <w:rPr>
          <w:rFonts w:ascii="Times New Roman" w:hAnsi="Times New Roman" w:cs="Times New Roman"/>
          <w:sz w:val="22"/>
          <w:szCs w:val="22"/>
          <w:lang w:val="en-CA"/>
        </w:rPr>
        <w:t xml:space="preserve">The Global Criteria proposed by the WHO/UNICEF for babies in Special Care have also been adapted and are integrated into the Neo-BFHI Ten Steps. </w:t>
      </w:r>
    </w:p>
    <w:p w14:paraId="205FE350" w14:textId="77777777" w:rsidR="001E3FE7" w:rsidRPr="00F77A18" w:rsidRDefault="001E3FE7" w:rsidP="001E3FE7">
      <w:pPr>
        <w:pStyle w:val="ListParagraph"/>
        <w:numPr>
          <w:ilvl w:val="0"/>
          <w:numId w:val="21"/>
        </w:numPr>
        <w:spacing w:after="200"/>
        <w:contextualSpacing/>
        <w:jc w:val="both"/>
        <w:rPr>
          <w:rFonts w:ascii="Times New Roman" w:hAnsi="Times New Roman" w:cs="Times New Roman"/>
          <w:sz w:val="22"/>
          <w:szCs w:val="22"/>
          <w:lang w:val="en-CA"/>
        </w:rPr>
      </w:pPr>
      <w:r w:rsidRPr="00F77A18">
        <w:rPr>
          <w:rFonts w:ascii="Times New Roman" w:hAnsi="Times New Roman" w:cs="Times New Roman"/>
          <w:sz w:val="22"/>
          <w:szCs w:val="22"/>
          <w:lang w:val="en-CA"/>
        </w:rPr>
        <w:t>Like the original BFHI, the expansion aims to help ensure that all mothers of infants admitted to neonatal wards, regardless of feeding method, get the support they need. For the Neo-BFHI, the recommendations for non-breastfeeding mothers have also been expanded to include mothers whose infants are being supplemented with formula.</w:t>
      </w:r>
    </w:p>
    <w:p w14:paraId="438D0D55" w14:textId="77777777" w:rsidR="001E3FE7" w:rsidRPr="00F77A18" w:rsidRDefault="001E3FE7">
      <w:pPr>
        <w:spacing w:after="0"/>
        <w:rPr>
          <w:noProof w:val="0"/>
          <w:lang w:val="en-CA" w:eastAsia="da-DK"/>
        </w:rPr>
      </w:pPr>
      <w:r w:rsidRPr="00F77A18">
        <w:rPr>
          <w:lang w:val="en-CA"/>
        </w:rPr>
        <w:br w:type="page"/>
      </w:r>
    </w:p>
    <w:p w14:paraId="19A03447" w14:textId="2CC959F6" w:rsidR="001E3FE7" w:rsidRPr="00F77A18" w:rsidRDefault="001E3FE7" w:rsidP="001E3FE7">
      <w:pPr>
        <w:pStyle w:val="ListParagraph"/>
        <w:numPr>
          <w:ilvl w:val="0"/>
          <w:numId w:val="21"/>
        </w:numPr>
        <w:spacing w:after="200"/>
        <w:contextualSpacing/>
        <w:jc w:val="both"/>
        <w:rPr>
          <w:rFonts w:ascii="Times New Roman" w:hAnsi="Times New Roman" w:cs="Times New Roman"/>
          <w:sz w:val="22"/>
          <w:szCs w:val="22"/>
          <w:lang w:val="en-CA"/>
        </w:rPr>
      </w:pPr>
      <w:r w:rsidRPr="00F77A18">
        <w:rPr>
          <w:rFonts w:ascii="Times New Roman" w:hAnsi="Times New Roman" w:cs="Times New Roman"/>
          <w:sz w:val="22"/>
          <w:szCs w:val="22"/>
          <w:lang w:val="en-CA"/>
        </w:rPr>
        <w:lastRenderedPageBreak/>
        <w:t>The adaptation focuses on neonatal wards that provide various levels of neonatal care, ranging from care for extremely preterm infants and infants with serious medical/surgical conditions, to care for late preterm infants, term low birth weight infants, and term infants, who may require episodic or short-term monitoring or medical interventions. </w:t>
      </w:r>
    </w:p>
    <w:p w14:paraId="320254D2" w14:textId="77777777" w:rsidR="001E3FE7" w:rsidRPr="00F77A18" w:rsidRDefault="001E3FE7" w:rsidP="001E3FE7">
      <w:pPr>
        <w:pStyle w:val="ListParagraph"/>
        <w:numPr>
          <w:ilvl w:val="0"/>
          <w:numId w:val="21"/>
        </w:numPr>
        <w:spacing w:after="200"/>
        <w:contextualSpacing/>
        <w:jc w:val="both"/>
        <w:rPr>
          <w:rFonts w:ascii="Times New Roman" w:hAnsi="Times New Roman" w:cs="Times New Roman"/>
          <w:sz w:val="22"/>
          <w:szCs w:val="22"/>
          <w:lang w:val="en-CA"/>
        </w:rPr>
      </w:pPr>
      <w:r w:rsidRPr="00F77A18">
        <w:rPr>
          <w:rFonts w:ascii="Times New Roman" w:hAnsi="Times New Roman" w:cs="Times New Roman"/>
          <w:sz w:val="22"/>
          <w:szCs w:val="22"/>
          <w:lang w:val="en-CA"/>
        </w:rPr>
        <w:t xml:space="preserve">To account for different levels of compliance, a grading system is used when assessing certain criteria. This system identifies the levels as follows: Gold is represented by 3 stars (***), Silver by 2 stars (**) and Bronze by 1 star (*). The minimum required for Neo-BFHI designation for these criteria is one star. </w:t>
      </w:r>
    </w:p>
    <w:p w14:paraId="1E7CCBA4" w14:textId="77777777" w:rsidR="001E3FE7" w:rsidRPr="00F77A18" w:rsidRDefault="001E3FE7" w:rsidP="001E3FE7">
      <w:pPr>
        <w:pStyle w:val="ListParagraph"/>
        <w:numPr>
          <w:ilvl w:val="0"/>
          <w:numId w:val="21"/>
        </w:numPr>
        <w:spacing w:after="200"/>
        <w:contextualSpacing/>
        <w:jc w:val="both"/>
        <w:rPr>
          <w:sz w:val="22"/>
          <w:szCs w:val="22"/>
          <w:lang w:val="en-CA"/>
        </w:rPr>
      </w:pPr>
      <w:r w:rsidRPr="00F77A18">
        <w:rPr>
          <w:rFonts w:ascii="Times New Roman" w:hAnsi="Times New Roman" w:cs="Times New Roman"/>
          <w:sz w:val="22"/>
          <w:szCs w:val="22"/>
          <w:lang w:val="en-CA"/>
        </w:rPr>
        <w:t>The breastfeeding statistics required for Neo-BFHI designation are the same as specified by the BFHI: “the maternity facility’s annual statistics should indicate that at least 75% of the mothers who delivered in the past year are either exclusively breastfeeding or exclusively feeding their babies human milk from birth to discharge or, if not, this is because of acceptable medical reasons. (In settings where HIV status is known, if mothers have made fully informed decisions to replacement feed, these can be considered acceptable medical reasons, and thus counted towards the 75% exclusive breastfeeding goal)”. This means that annual statistics relative only to infants admitted to the neonatal ward are not required; however, it is desirable for monitoring purposes that separate statistics be compiled for the neonatal ward, when possible.</w:t>
      </w:r>
      <w:r w:rsidRPr="00F77A18">
        <w:rPr>
          <w:sz w:val="22"/>
          <w:szCs w:val="22"/>
          <w:lang w:val="en-CA"/>
        </w:rPr>
        <w:t xml:space="preserve"> </w:t>
      </w:r>
    </w:p>
    <w:p w14:paraId="349D13C4" w14:textId="77777777" w:rsidR="001E3FE7" w:rsidRPr="00F77A18" w:rsidRDefault="001E3FE7" w:rsidP="001E3FE7">
      <w:pPr>
        <w:jc w:val="both"/>
        <w:rPr>
          <w:rFonts w:ascii="Verdana" w:hAnsi="Verdana"/>
          <w:b/>
          <w:noProof w:val="0"/>
          <w:sz w:val="24"/>
          <w:lang w:val="en-CA"/>
        </w:rPr>
      </w:pPr>
      <w:r w:rsidRPr="00F77A18">
        <w:rPr>
          <w:rFonts w:ascii="Verdana" w:hAnsi="Verdana"/>
          <w:b/>
          <w:noProof w:val="0"/>
          <w:sz w:val="24"/>
          <w:lang w:val="en-CA"/>
        </w:rPr>
        <w:t>The Self-Appraisal Tool</w:t>
      </w:r>
    </w:p>
    <w:p w14:paraId="090C2118" w14:textId="451F0B25" w:rsidR="001E3FE7" w:rsidRPr="00F77A18" w:rsidRDefault="001E3FE7" w:rsidP="001E3FE7">
      <w:pPr>
        <w:jc w:val="both"/>
        <w:rPr>
          <w:b/>
          <w:bCs/>
          <w:noProof w:val="0"/>
          <w:lang w:val="en-CA"/>
        </w:rPr>
      </w:pPr>
      <w:r w:rsidRPr="00F77A18">
        <w:t>The revised WHO/UNICEF BFHI package, “Section 4: Hospital Self-Appraisal and Monitoring”</w:t>
      </w:r>
      <w:r w:rsidR="005238DA" w:rsidRPr="00F77A18">
        <w:t xml:space="preserve"> </w:t>
      </w:r>
      <w:r w:rsidR="005238DA" w:rsidRPr="00F77A18">
        <w:fldChar w:fldCharType="begin"/>
      </w:r>
      <w:r w:rsidR="005238DA" w:rsidRPr="00F77A18">
        <w:instrText xml:space="preserve"> ADDIN EN.CITE &lt;EndNote&gt;&lt;Cite&gt;&lt;Author&gt;World Health Organization&lt;/Author&gt;&lt;Year&gt;2009&lt;/Year&gt;&lt;RecNum&gt;254&lt;/RecNum&gt;&lt;DisplayText&gt;(15)&lt;/DisplayText&gt;&lt;record&gt;&lt;rec-number&gt;254&lt;/rec-number&gt;&lt;foreign-keys&gt;&lt;key app="EN" db-id="fdttddf04rf9vievt0ivvathvwxx0z0929a9"&gt;254&lt;/key&gt;&lt;/foreign-keys&gt;&lt;ref-type name="Web Page"&gt;12&lt;/ref-type&gt;&lt;contributors&gt;&lt;authors&gt;&lt;author&gt;World Health Organization,. &lt;/author&gt;&lt;author&gt;UNICEF.&lt;/author&gt;&lt;/authors&gt;&lt;/contributors&gt;&lt;titles&gt;&lt;title&gt;Baby-friendly Hospital Initiative: Revised, updated and expanded for integrated care. Section 4, Hospital Self-Appraisal and Monitoring.&lt;/title&gt;&lt;/titles&gt;&lt;volume&gt;2015&lt;/volume&gt;&lt;number&gt;25.02&lt;/number&gt;&lt;edition&gt;Geneva, Switzerland: World Health Organization&lt;/edition&gt;&lt;dates&gt;&lt;year&gt;2009&lt;/year&gt;&lt;/dates&gt;&lt;pub-location&gt;Geneva&lt;/pub-location&gt;&lt;urls&gt;&lt;related-urls&gt;&lt;url&gt;http://www.who.int/nutrition/publications/infantfeeding/9789241594998_s4.pdf&lt;/url&gt;&lt;/related-urls&gt;&lt;/urls&gt;&lt;/record&gt;&lt;/Cite&gt;&lt;/EndNote&gt;</w:instrText>
      </w:r>
      <w:r w:rsidR="005238DA" w:rsidRPr="00F77A18">
        <w:fldChar w:fldCharType="separate"/>
      </w:r>
      <w:r w:rsidR="005238DA" w:rsidRPr="00F77A18">
        <w:t>(</w:t>
      </w:r>
      <w:hyperlink w:anchor="_ENREF_15" w:tooltip="World Health Organization, 2009 #254" w:history="1">
        <w:r w:rsidR="005238DA" w:rsidRPr="00F77A18">
          <w:t>15</w:t>
        </w:r>
      </w:hyperlink>
      <w:r w:rsidR="005238DA" w:rsidRPr="00F77A18">
        <w:t>)</w:t>
      </w:r>
      <w:r w:rsidR="005238DA" w:rsidRPr="00F77A18">
        <w:fldChar w:fldCharType="end"/>
      </w:r>
      <w:r w:rsidR="005238DA" w:rsidRPr="00F77A18">
        <w:t xml:space="preserve"> </w:t>
      </w:r>
      <w:r w:rsidRPr="00F77A18">
        <w:t xml:space="preserve">provides tools that can be used by managers and staff to help determine whether their facilities are ready to apply for external assessment, and </w:t>
      </w:r>
      <w:r w:rsidRPr="00F77A18">
        <w:rPr>
          <w:noProof w:val="0"/>
          <w:lang w:val="en-CA"/>
        </w:rPr>
        <w:t xml:space="preserve">– </w:t>
      </w:r>
      <w:r w:rsidRPr="00F77A18">
        <w:t xml:space="preserve">once their facilities are designated Baby-friendly </w:t>
      </w:r>
      <w:r w:rsidRPr="00F77A18">
        <w:rPr>
          <w:noProof w:val="0"/>
          <w:lang w:val="en-CA"/>
        </w:rPr>
        <w:t xml:space="preserve">– </w:t>
      </w:r>
      <w:r w:rsidRPr="00F77A18">
        <w:t xml:space="preserve">to monitor continued adherence to the Ten Steps. The Neo-BFHI </w:t>
      </w:r>
      <w:r w:rsidRPr="00F77A18">
        <w:rPr>
          <w:i/>
        </w:rPr>
        <w:t>Self-Appraisal Tool to assess standards and criteria</w:t>
      </w:r>
      <w:r w:rsidRPr="00F77A18">
        <w:t xml:space="preserve"> is modelled after the tool included in the WHO/UNICEF document.</w:t>
      </w:r>
    </w:p>
    <w:p w14:paraId="315E55DC" w14:textId="3C6DB09C" w:rsidR="001E3FE7" w:rsidRPr="00F77A18" w:rsidRDefault="001E3FE7" w:rsidP="001E3FE7">
      <w:pPr>
        <w:jc w:val="both"/>
      </w:pPr>
      <w:r w:rsidRPr="00F77A18">
        <w:t>Any neonatal ward interested in obtaining Neo-BFHI designation could – as a first step – appraise its current policies and practices with regard to the Three Guiding Principles, the Neo-BFHI Ten Steps and the Code</w:t>
      </w:r>
      <w:r w:rsidRPr="00F77A18">
        <w:rPr>
          <w:i/>
        </w:rPr>
        <w:t xml:space="preserve"> </w:t>
      </w:r>
      <w:r w:rsidRPr="00F77A18">
        <w:t xml:space="preserve">by completing the </w:t>
      </w:r>
      <w:r w:rsidR="00C73F41" w:rsidRPr="00F77A18">
        <w:t>check</w:t>
      </w:r>
      <w:r w:rsidRPr="00F77A18">
        <w:t xml:space="preserve">list provided in this document. The person(s) answering the questions should ideally have become acquainted with the Neo-BFHI recommendations before the self-appraisal. </w:t>
      </w:r>
    </w:p>
    <w:p w14:paraId="0B109EFC" w14:textId="77777777" w:rsidR="001E3FE7" w:rsidRPr="00F77A18" w:rsidRDefault="001E3FE7" w:rsidP="001E3FE7">
      <w:pPr>
        <w:jc w:val="both"/>
        <w:rPr>
          <w:i/>
        </w:rPr>
      </w:pPr>
      <w:r w:rsidRPr="00F77A18">
        <w:t>When a facility can answer most of the questions with “yes,” it may then wish to take further steps towards obtaining Neo-BFHI designation. A facility with numerous “no” answers on the Self-Appraisal Tool may want to develop an action plan to guide the implementation of the recommended Neo-BFHI standards.</w:t>
      </w:r>
    </w:p>
    <w:p w14:paraId="17AFD6A8" w14:textId="2B16DF65" w:rsidR="001E3FE7" w:rsidRPr="00F77A18" w:rsidRDefault="001E3FE7" w:rsidP="001E3FE7">
      <w:pPr>
        <w:jc w:val="both"/>
        <w:rPr>
          <w:bCs/>
          <w:noProof w:val="0"/>
          <w:lang w:val="en-CA"/>
        </w:rPr>
      </w:pPr>
      <w:r w:rsidRPr="00F77A18">
        <w:rPr>
          <w:bCs/>
          <w:noProof w:val="0"/>
          <w:lang w:val="en-CA"/>
        </w:rPr>
        <w:t xml:space="preserve">It should be noted that this document only intends to provide guidance on how to appraise Baby-friendly policies and practices in a neonatal ward. WHO/UNICEF Section 4 can be consulted for more complete information on the self-appraisal exercise </w:t>
      </w:r>
      <w:r w:rsidRPr="00F77A18">
        <w:rPr>
          <w:bCs/>
          <w:noProof w:val="0"/>
          <w:lang w:val="en-CA"/>
        </w:rPr>
        <w:fldChar w:fldCharType="begin"/>
      </w:r>
      <w:r w:rsidRPr="00F77A18">
        <w:rPr>
          <w:bCs/>
          <w:noProof w:val="0"/>
          <w:lang w:val="en-CA"/>
        </w:rPr>
        <w:instrText xml:space="preserve"> ADDIN EN.CITE &lt;EndNote&gt;&lt;Cite&gt;&lt;Author&gt;Nyqvist&lt;/Author&gt;&lt;Year&gt;2015&lt;/Year&gt;&lt;RecNum&gt;255&lt;/RecNum&gt;&lt;DisplayText&gt;(11)&lt;/DisplayText&gt;&lt;record&gt;&lt;rec-number&gt;255&lt;/rec-number&gt;&lt;foreign-keys&gt;&lt;key app="EN" db-id="fdttddf04rf9vievt0ivvathvwxx0z0929a9"&gt;255&lt;/key&gt;&lt;/foreign-keys&gt;&lt;ref-type name="Web Page"&gt;12&lt;/ref-type&gt;&lt;contributors&gt;&lt;authors&gt;&lt;author&gt;Nyqvist, K. H.&lt;/author&gt;&lt;author&gt;Maastrup, R.&lt;/author&gt;&lt;author&gt;Hansen, M. N.&lt;/author&gt;&lt;author&gt;Haggkvist, A. P.&lt;/author&gt;&lt;author&gt;Hannula, L.&lt;/author&gt;&lt;author&gt;Ezeonodo, A.&lt;/author&gt;&lt;author&gt;Kylberg, E.&lt;/author&gt;&lt;author&gt;Frandsen, A. L.&lt;/author&gt;&lt;author&gt;Haiek, L. N.&lt;/author&gt;&lt;/authors&gt;&lt;secondary-authors&gt;&lt;author&gt;Nordic and Quebec Working Group&lt;/author&gt;&lt;/secondary-authors&gt;&lt;/contributors&gt;&lt;titles&gt;&lt;title&gt;Neo-BFHI: The Baby-friendly Hospital Initiative for Neonatal Wards. Core document with recommended standards and criteria. &lt;/title&gt;&lt;/titles&gt;&lt;volume&gt;2015&lt;/volume&gt;&lt;number&gt;2015 10.05&lt;/number&gt;&lt;dates&gt;&lt;year&gt;2015&lt;/year&gt;&lt;/dates&gt;&lt;publisher&gt;Nordic and Quebec Working Group&lt;/publisher&gt;&lt;urls&gt;&lt;related-urls&gt;&lt;url&gt;http://www.ilca.org/i4a/pages/index.cfm?pageid=4214&lt;/url&gt;&lt;/related-urls&gt;&lt;/urls&gt;&lt;/record&gt;&lt;/Cite&gt;&lt;/EndNote&gt;</w:instrText>
      </w:r>
      <w:r w:rsidRPr="00F77A18">
        <w:rPr>
          <w:bCs/>
          <w:noProof w:val="0"/>
          <w:lang w:val="en-CA"/>
        </w:rPr>
        <w:fldChar w:fldCharType="separate"/>
      </w:r>
      <w:r w:rsidRPr="00F77A18">
        <w:rPr>
          <w:bCs/>
          <w:lang w:val="en-CA"/>
        </w:rPr>
        <w:t>(</w:t>
      </w:r>
      <w:hyperlink w:anchor="_ENREF_11" w:tooltip="Nyqvist, 2015 #255" w:history="1">
        <w:r w:rsidR="005238DA" w:rsidRPr="00F77A18">
          <w:rPr>
            <w:bCs/>
            <w:lang w:val="en-CA"/>
          </w:rPr>
          <w:t>11</w:t>
        </w:r>
      </w:hyperlink>
      <w:r w:rsidRPr="00F77A18">
        <w:rPr>
          <w:bCs/>
          <w:lang w:val="en-CA"/>
        </w:rPr>
        <w:t>)</w:t>
      </w:r>
      <w:r w:rsidRPr="00F77A18">
        <w:rPr>
          <w:bCs/>
          <w:noProof w:val="0"/>
          <w:lang w:val="en-CA"/>
        </w:rPr>
        <w:fldChar w:fldCharType="end"/>
      </w:r>
      <w:r w:rsidRPr="00F77A18">
        <w:rPr>
          <w:bCs/>
          <w:noProof w:val="0"/>
          <w:lang w:val="en-CA"/>
        </w:rPr>
        <w:t>. It is understood that countries, regions or facilities that want to use it will need to adapt the Neo-BFHI Self-Appraisal Tool to their particular settings. Finally, guidance on the assessment process is not addressed here because the revised BFHI package provides detailed information about it in "Section 1: Background and Implementation” and “Section 5. External Assessment and Reassessment” (available only to BFHI national authorities). Interested facilities can consult health authorities or the UNICEF and WHO country offices to obtain more information on the Neo-BFHI designation process.</w:t>
      </w:r>
    </w:p>
    <w:p w14:paraId="4FCAABD8" w14:textId="77777777" w:rsidR="001E3FE7" w:rsidRPr="00F77A18" w:rsidRDefault="001E3FE7" w:rsidP="001E3FE7">
      <w:pPr>
        <w:spacing w:after="0"/>
        <w:rPr>
          <w:rFonts w:ascii="Verdana" w:hAnsi="Verdana"/>
          <w:b/>
          <w:noProof w:val="0"/>
          <w:sz w:val="24"/>
          <w:lang w:val="en-CA"/>
        </w:rPr>
      </w:pPr>
      <w:r w:rsidRPr="00F77A18">
        <w:rPr>
          <w:rFonts w:ascii="Verdana" w:hAnsi="Verdana"/>
          <w:b/>
          <w:noProof w:val="0"/>
          <w:sz w:val="24"/>
          <w:lang w:val="en-CA"/>
        </w:rPr>
        <w:br w:type="page"/>
      </w:r>
    </w:p>
    <w:p w14:paraId="2D2F5BE1" w14:textId="77777777" w:rsidR="001E3FE7" w:rsidRPr="00F77A18" w:rsidRDefault="001E3FE7" w:rsidP="001E3FE7">
      <w:pPr>
        <w:jc w:val="both"/>
        <w:rPr>
          <w:rFonts w:ascii="Verdana" w:hAnsi="Verdana"/>
          <w:b/>
          <w:noProof w:val="0"/>
          <w:sz w:val="24"/>
          <w:lang w:val="en-CA"/>
        </w:rPr>
      </w:pPr>
      <w:r w:rsidRPr="00F77A18">
        <w:rPr>
          <w:rFonts w:ascii="Verdana" w:hAnsi="Verdana"/>
          <w:b/>
          <w:noProof w:val="0"/>
          <w:sz w:val="24"/>
          <w:lang w:val="en-CA"/>
        </w:rPr>
        <w:lastRenderedPageBreak/>
        <w:t xml:space="preserve">The components of the Neo-BFHI </w:t>
      </w:r>
    </w:p>
    <w:tbl>
      <w:tblPr>
        <w:tblW w:w="0" w:type="auto"/>
        <w:tblInd w:w="10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000" w:firstRow="0" w:lastRow="0" w:firstColumn="0" w:lastColumn="0" w:noHBand="0" w:noVBand="0"/>
      </w:tblPr>
      <w:tblGrid>
        <w:gridCol w:w="1252"/>
        <w:gridCol w:w="7496"/>
      </w:tblGrid>
      <w:tr w:rsidR="001E3FE7" w:rsidRPr="00F77A18" w14:paraId="392DA83B" w14:textId="77777777" w:rsidTr="001E3FE7">
        <w:tc>
          <w:tcPr>
            <w:tcW w:w="8748" w:type="dxa"/>
            <w:gridSpan w:val="2"/>
            <w:tcBorders>
              <w:top w:val="single" w:sz="6" w:space="0" w:color="BFBFBF"/>
              <w:left w:val="single" w:sz="4" w:space="0" w:color="BFBFBF"/>
              <w:bottom w:val="single" w:sz="4" w:space="0" w:color="BFBFBF"/>
              <w:right w:val="single" w:sz="4" w:space="0" w:color="BFBFBF"/>
            </w:tcBorders>
          </w:tcPr>
          <w:p w14:paraId="0CE49B7C" w14:textId="77777777" w:rsidR="001E3FE7" w:rsidRPr="00F77A18" w:rsidRDefault="001E3FE7" w:rsidP="001E3FE7">
            <w:pPr>
              <w:spacing w:before="80" w:after="80"/>
              <w:rPr>
                <w:b/>
                <w:noProof w:val="0"/>
                <w:lang w:val="en-CA"/>
              </w:rPr>
            </w:pPr>
            <w:r w:rsidRPr="00F77A18">
              <w:rPr>
                <w:b/>
                <w:noProof w:val="0"/>
                <w:lang w:val="en-CA"/>
              </w:rPr>
              <w:t>The Baby-friendly Hospital Initiative for Neonatal Wards or Neo-BFHI</w:t>
            </w:r>
          </w:p>
        </w:tc>
      </w:tr>
      <w:tr w:rsidR="001E3FE7" w:rsidRPr="00F77A18" w14:paraId="1DCEB0B4" w14:textId="77777777" w:rsidTr="001E3FE7">
        <w:tc>
          <w:tcPr>
            <w:tcW w:w="8748" w:type="dxa"/>
            <w:gridSpan w:val="2"/>
            <w:tcBorders>
              <w:top w:val="single" w:sz="6" w:space="0" w:color="BFBFBF"/>
              <w:left w:val="single" w:sz="4" w:space="0" w:color="BFBFBF"/>
              <w:bottom w:val="single" w:sz="4" w:space="0" w:color="BFBFBF"/>
              <w:right w:val="single" w:sz="4" w:space="0" w:color="BFBFBF"/>
            </w:tcBorders>
          </w:tcPr>
          <w:p w14:paraId="279BC484" w14:textId="77777777" w:rsidR="001E3FE7" w:rsidRPr="00F77A18" w:rsidRDefault="001E3FE7" w:rsidP="001E3FE7">
            <w:pPr>
              <w:spacing w:before="80" w:after="80"/>
              <w:rPr>
                <w:b/>
                <w:noProof w:val="0"/>
                <w:lang w:val="en-CA"/>
              </w:rPr>
            </w:pPr>
            <w:r w:rsidRPr="00F77A18">
              <w:rPr>
                <w:b/>
                <w:noProof w:val="0"/>
                <w:lang w:val="en-CA"/>
              </w:rPr>
              <w:t>Three Guiding Principles</w:t>
            </w:r>
          </w:p>
        </w:tc>
      </w:tr>
      <w:tr w:rsidR="001E3FE7" w:rsidRPr="00F77A18" w14:paraId="5BFFEC32" w14:textId="77777777" w:rsidTr="001E3FE7">
        <w:tc>
          <w:tcPr>
            <w:tcW w:w="1252" w:type="dxa"/>
          </w:tcPr>
          <w:p w14:paraId="1D5DBE70" w14:textId="77777777" w:rsidR="001E3FE7" w:rsidRPr="00F77A18" w:rsidRDefault="001E3FE7" w:rsidP="001E3FE7">
            <w:pPr>
              <w:spacing w:after="140"/>
              <w:jc w:val="both"/>
              <w:rPr>
                <w:noProof w:val="0"/>
                <w:lang w:val="en-CA"/>
              </w:rPr>
            </w:pPr>
            <w:r w:rsidRPr="00F77A18">
              <w:rPr>
                <w:noProof w:val="0"/>
                <w:lang w:val="en-CA"/>
              </w:rPr>
              <w:t>Guiding Principle 1</w:t>
            </w:r>
          </w:p>
        </w:tc>
        <w:tc>
          <w:tcPr>
            <w:tcW w:w="7496" w:type="dxa"/>
          </w:tcPr>
          <w:p w14:paraId="305F8862" w14:textId="77777777" w:rsidR="001E3FE7" w:rsidRPr="00F77A18" w:rsidRDefault="001E3FE7" w:rsidP="001E3FE7">
            <w:pPr>
              <w:spacing w:after="140"/>
              <w:jc w:val="both"/>
              <w:rPr>
                <w:noProof w:val="0"/>
                <w:lang w:val="en-CA"/>
              </w:rPr>
            </w:pPr>
            <w:r w:rsidRPr="00F77A18">
              <w:rPr>
                <w:noProof w:val="0"/>
                <w:lang w:val="en-CA"/>
              </w:rPr>
              <w:t>Staff attitudes toward the mother must focus on the individual mother and her situation.</w:t>
            </w:r>
          </w:p>
        </w:tc>
      </w:tr>
      <w:tr w:rsidR="001E3FE7" w:rsidRPr="00F77A18" w14:paraId="7C124C9C" w14:textId="77777777" w:rsidTr="001E3FE7">
        <w:tc>
          <w:tcPr>
            <w:tcW w:w="1252" w:type="dxa"/>
          </w:tcPr>
          <w:p w14:paraId="041516C8" w14:textId="77777777" w:rsidR="001E3FE7" w:rsidRPr="00F77A18" w:rsidRDefault="001E3FE7" w:rsidP="001E3FE7">
            <w:pPr>
              <w:spacing w:after="140"/>
              <w:jc w:val="both"/>
              <w:rPr>
                <w:noProof w:val="0"/>
                <w:lang w:val="en-CA"/>
              </w:rPr>
            </w:pPr>
            <w:r w:rsidRPr="00F77A18">
              <w:rPr>
                <w:noProof w:val="0"/>
                <w:lang w:val="en-CA"/>
              </w:rPr>
              <w:t>Guiding Principle 2</w:t>
            </w:r>
          </w:p>
        </w:tc>
        <w:tc>
          <w:tcPr>
            <w:tcW w:w="7496" w:type="dxa"/>
          </w:tcPr>
          <w:p w14:paraId="38179740" w14:textId="77777777" w:rsidR="001E3FE7" w:rsidRPr="00F77A18" w:rsidRDefault="001E3FE7" w:rsidP="001E3FE7">
            <w:pPr>
              <w:spacing w:after="140"/>
              <w:jc w:val="both"/>
              <w:rPr>
                <w:noProof w:val="0"/>
                <w:lang w:val="en-CA"/>
              </w:rPr>
            </w:pPr>
            <w:r w:rsidRPr="00F77A18">
              <w:rPr>
                <w:noProof w:val="0"/>
                <w:lang w:val="en-CA"/>
              </w:rPr>
              <w:t>The facility must provide family</w:t>
            </w:r>
            <w:r w:rsidRPr="00F77A18">
              <w:rPr>
                <w:noProof w:val="0"/>
                <w:lang w:val="en-CA"/>
              </w:rPr>
              <w:noBreakHyphen/>
              <w:t>centered care, supported by the environment.</w:t>
            </w:r>
          </w:p>
        </w:tc>
      </w:tr>
      <w:tr w:rsidR="001E3FE7" w:rsidRPr="00F77A18" w14:paraId="7008C156" w14:textId="77777777" w:rsidTr="001E3FE7">
        <w:tc>
          <w:tcPr>
            <w:tcW w:w="1252" w:type="dxa"/>
          </w:tcPr>
          <w:p w14:paraId="6511FF1F" w14:textId="77777777" w:rsidR="001E3FE7" w:rsidRPr="00F77A18" w:rsidRDefault="001E3FE7" w:rsidP="001E3FE7">
            <w:pPr>
              <w:spacing w:after="140"/>
              <w:jc w:val="both"/>
              <w:rPr>
                <w:noProof w:val="0"/>
                <w:lang w:val="en-CA"/>
              </w:rPr>
            </w:pPr>
            <w:r w:rsidRPr="00F77A18">
              <w:rPr>
                <w:noProof w:val="0"/>
                <w:lang w:val="en-CA"/>
              </w:rPr>
              <w:t>Guiding Principle 3</w:t>
            </w:r>
          </w:p>
        </w:tc>
        <w:tc>
          <w:tcPr>
            <w:tcW w:w="7496" w:type="dxa"/>
          </w:tcPr>
          <w:p w14:paraId="7E752B3D" w14:textId="77777777" w:rsidR="001E3FE7" w:rsidRPr="00F77A18" w:rsidRDefault="001E3FE7" w:rsidP="001E3FE7">
            <w:pPr>
              <w:spacing w:after="140"/>
              <w:jc w:val="both"/>
              <w:rPr>
                <w:noProof w:val="0"/>
                <w:lang w:val="en-CA"/>
              </w:rPr>
            </w:pPr>
            <w:r w:rsidRPr="00F77A18">
              <w:rPr>
                <w:noProof w:val="0"/>
                <w:lang w:val="en-CA"/>
              </w:rPr>
              <w:t>The health care system must ensure continuity of care from pregnancy to after the infant’s discharge.</w:t>
            </w:r>
          </w:p>
        </w:tc>
      </w:tr>
      <w:tr w:rsidR="001E3FE7" w:rsidRPr="00F77A18" w14:paraId="36E76EEC" w14:textId="77777777" w:rsidTr="001E3FE7">
        <w:tc>
          <w:tcPr>
            <w:tcW w:w="8748" w:type="dxa"/>
            <w:gridSpan w:val="2"/>
          </w:tcPr>
          <w:p w14:paraId="1AEDFBF4" w14:textId="77777777" w:rsidR="001E3FE7" w:rsidRPr="00F77A18" w:rsidRDefault="001E3FE7" w:rsidP="001E3FE7">
            <w:pPr>
              <w:spacing w:after="120"/>
              <w:jc w:val="both"/>
              <w:rPr>
                <w:b/>
                <w:noProof w:val="0"/>
                <w:lang w:val="en-CA"/>
              </w:rPr>
            </w:pPr>
            <w:r w:rsidRPr="00F77A18">
              <w:rPr>
                <w:b/>
                <w:noProof w:val="0"/>
                <w:lang w:val="en-CA"/>
              </w:rPr>
              <w:t>Expanded Ten Steps to Successful Breastfeeding</w:t>
            </w:r>
          </w:p>
        </w:tc>
      </w:tr>
      <w:tr w:rsidR="001E3FE7" w:rsidRPr="00F77A18" w14:paraId="4BAA5FD5" w14:textId="77777777" w:rsidTr="001E3FE7">
        <w:tc>
          <w:tcPr>
            <w:tcW w:w="1252" w:type="dxa"/>
          </w:tcPr>
          <w:p w14:paraId="67971ECF" w14:textId="77777777" w:rsidR="001E3FE7" w:rsidRPr="00F77A18" w:rsidRDefault="001E3FE7" w:rsidP="001E3FE7">
            <w:pPr>
              <w:spacing w:after="140"/>
              <w:jc w:val="both"/>
              <w:rPr>
                <w:noProof w:val="0"/>
                <w:lang w:val="en-CA"/>
              </w:rPr>
            </w:pPr>
            <w:r w:rsidRPr="00F77A18">
              <w:rPr>
                <w:noProof w:val="0"/>
                <w:lang w:val="en-CA"/>
              </w:rPr>
              <w:t xml:space="preserve">Step 1 </w:t>
            </w:r>
          </w:p>
        </w:tc>
        <w:tc>
          <w:tcPr>
            <w:tcW w:w="7496" w:type="dxa"/>
          </w:tcPr>
          <w:p w14:paraId="2B85EB8E" w14:textId="77777777" w:rsidR="001E3FE7" w:rsidRPr="00F77A18" w:rsidRDefault="001E3FE7" w:rsidP="001E3FE7">
            <w:pPr>
              <w:spacing w:after="140"/>
              <w:jc w:val="both"/>
              <w:rPr>
                <w:noProof w:val="0"/>
                <w:lang w:val="en-CA"/>
              </w:rPr>
            </w:pPr>
            <w:r w:rsidRPr="00F77A18">
              <w:rPr>
                <w:noProof w:val="0"/>
                <w:lang w:val="en-CA"/>
              </w:rPr>
              <w:t>Have a written breastfeeding policy that is routinely communicated to all health care staff.</w:t>
            </w:r>
          </w:p>
        </w:tc>
      </w:tr>
      <w:tr w:rsidR="001E3FE7" w:rsidRPr="00F77A18" w14:paraId="60019D86" w14:textId="77777777" w:rsidTr="001E3FE7">
        <w:tc>
          <w:tcPr>
            <w:tcW w:w="1252" w:type="dxa"/>
          </w:tcPr>
          <w:p w14:paraId="622B3F86" w14:textId="77777777" w:rsidR="001E3FE7" w:rsidRPr="00F77A18" w:rsidRDefault="001E3FE7" w:rsidP="001E3FE7">
            <w:pPr>
              <w:spacing w:after="140"/>
              <w:jc w:val="both"/>
              <w:rPr>
                <w:noProof w:val="0"/>
                <w:lang w:val="en-CA"/>
              </w:rPr>
            </w:pPr>
            <w:r w:rsidRPr="00F77A18">
              <w:rPr>
                <w:noProof w:val="0"/>
                <w:lang w:val="en-CA"/>
              </w:rPr>
              <w:t>Step 2</w:t>
            </w:r>
          </w:p>
        </w:tc>
        <w:tc>
          <w:tcPr>
            <w:tcW w:w="7496" w:type="dxa"/>
          </w:tcPr>
          <w:p w14:paraId="3030ED05" w14:textId="77777777" w:rsidR="001E3FE7" w:rsidRPr="00F77A18" w:rsidRDefault="001E3FE7" w:rsidP="001E3FE7">
            <w:pPr>
              <w:spacing w:after="140"/>
              <w:jc w:val="both"/>
              <w:rPr>
                <w:noProof w:val="0"/>
                <w:lang w:val="en-CA"/>
              </w:rPr>
            </w:pPr>
            <w:r w:rsidRPr="00F77A18">
              <w:rPr>
                <w:noProof w:val="0"/>
                <w:lang w:val="en-CA"/>
              </w:rPr>
              <w:t>Educate and train all staff in the specific knowledge and skills necessary to implement this policy.</w:t>
            </w:r>
          </w:p>
        </w:tc>
      </w:tr>
      <w:tr w:rsidR="001E3FE7" w:rsidRPr="00F77A18" w14:paraId="08309FB4" w14:textId="77777777" w:rsidTr="001E3FE7">
        <w:tc>
          <w:tcPr>
            <w:tcW w:w="1252" w:type="dxa"/>
          </w:tcPr>
          <w:p w14:paraId="39050D2C" w14:textId="77777777" w:rsidR="001E3FE7" w:rsidRPr="00F77A18" w:rsidRDefault="001E3FE7" w:rsidP="001E3FE7">
            <w:pPr>
              <w:spacing w:after="140"/>
              <w:jc w:val="both"/>
              <w:rPr>
                <w:noProof w:val="0"/>
                <w:lang w:val="en-CA"/>
              </w:rPr>
            </w:pPr>
            <w:r w:rsidRPr="00F77A18">
              <w:rPr>
                <w:noProof w:val="0"/>
                <w:lang w:val="en-CA"/>
              </w:rPr>
              <w:t>Step 3</w:t>
            </w:r>
          </w:p>
        </w:tc>
        <w:tc>
          <w:tcPr>
            <w:tcW w:w="7496" w:type="dxa"/>
          </w:tcPr>
          <w:p w14:paraId="11D7359E" w14:textId="77777777" w:rsidR="001E3FE7" w:rsidRPr="00F77A18" w:rsidRDefault="001E3FE7" w:rsidP="001E3FE7">
            <w:pPr>
              <w:spacing w:after="140"/>
              <w:jc w:val="both"/>
              <w:rPr>
                <w:noProof w:val="0"/>
                <w:lang w:val="en-CA"/>
              </w:rPr>
            </w:pPr>
            <w:r w:rsidRPr="00F77A18">
              <w:rPr>
                <w:noProof w:val="0"/>
                <w:lang w:val="en-CA"/>
              </w:rPr>
              <w:t>Inform hospitalized pregnant women at risk for preterm delivery or birth of a sick infant about the benefits of breastfeeding and the management of lactation and breastfeeding.</w:t>
            </w:r>
          </w:p>
        </w:tc>
      </w:tr>
      <w:tr w:rsidR="001E3FE7" w:rsidRPr="00F77A18" w14:paraId="09924F19" w14:textId="77777777" w:rsidTr="001E3FE7">
        <w:tc>
          <w:tcPr>
            <w:tcW w:w="1252" w:type="dxa"/>
          </w:tcPr>
          <w:p w14:paraId="4C6B83CC" w14:textId="77777777" w:rsidR="001E3FE7" w:rsidRPr="00F77A18" w:rsidRDefault="001E3FE7" w:rsidP="001E3FE7">
            <w:pPr>
              <w:spacing w:after="140"/>
              <w:jc w:val="both"/>
              <w:rPr>
                <w:noProof w:val="0"/>
                <w:lang w:val="en-CA"/>
              </w:rPr>
            </w:pPr>
            <w:r w:rsidRPr="00F77A18">
              <w:rPr>
                <w:noProof w:val="0"/>
                <w:lang w:val="en-CA"/>
              </w:rPr>
              <w:t>Step 4</w:t>
            </w:r>
          </w:p>
        </w:tc>
        <w:tc>
          <w:tcPr>
            <w:tcW w:w="7496" w:type="dxa"/>
          </w:tcPr>
          <w:p w14:paraId="53AC06EB" w14:textId="77777777" w:rsidR="001E3FE7" w:rsidRPr="00F77A18" w:rsidRDefault="001E3FE7" w:rsidP="001E3FE7">
            <w:pPr>
              <w:pStyle w:val="Heading1"/>
              <w:keepNext w:val="0"/>
              <w:keepLines w:val="0"/>
              <w:pageBreakBefore w:val="0"/>
              <w:tabs>
                <w:tab w:val="right" w:pos="9214"/>
              </w:tabs>
              <w:spacing w:after="140"/>
              <w:jc w:val="both"/>
              <w:rPr>
                <w:rFonts w:ascii="Times New Roman" w:hAnsi="Times New Roman" w:cs="Times New Roman"/>
                <w:b w:val="0"/>
                <w:bCs w:val="0"/>
                <w:noProof w:val="0"/>
                <w:color w:val="auto"/>
                <w:sz w:val="22"/>
                <w:szCs w:val="22"/>
                <w:lang w:val="en-CA"/>
              </w:rPr>
            </w:pPr>
            <w:r w:rsidRPr="00F77A18">
              <w:rPr>
                <w:rFonts w:ascii="Times New Roman" w:hAnsi="Times New Roman" w:cs="Times New Roman"/>
                <w:b w:val="0"/>
                <w:bCs w:val="0"/>
                <w:noProof w:val="0"/>
                <w:color w:val="auto"/>
                <w:sz w:val="22"/>
                <w:szCs w:val="22"/>
                <w:lang w:val="en-CA"/>
              </w:rPr>
              <w:t>Encourage early, continuous and prolonged mother-infant skin-to-skin contact/ Kangaroo Mother Care.</w:t>
            </w:r>
          </w:p>
        </w:tc>
      </w:tr>
      <w:tr w:rsidR="001E3FE7" w:rsidRPr="00F77A18" w14:paraId="241F12A5" w14:textId="77777777" w:rsidTr="001E3FE7">
        <w:tc>
          <w:tcPr>
            <w:tcW w:w="1252" w:type="dxa"/>
          </w:tcPr>
          <w:p w14:paraId="4CF130DF" w14:textId="77777777" w:rsidR="001E3FE7" w:rsidRPr="00F77A18" w:rsidRDefault="001E3FE7" w:rsidP="001E3FE7">
            <w:pPr>
              <w:spacing w:after="140"/>
              <w:jc w:val="both"/>
              <w:rPr>
                <w:noProof w:val="0"/>
                <w:lang w:val="en-CA"/>
              </w:rPr>
            </w:pPr>
            <w:r w:rsidRPr="00F77A18">
              <w:rPr>
                <w:noProof w:val="0"/>
                <w:lang w:val="en-CA"/>
              </w:rPr>
              <w:t>Step 5</w:t>
            </w:r>
          </w:p>
        </w:tc>
        <w:tc>
          <w:tcPr>
            <w:tcW w:w="7496" w:type="dxa"/>
          </w:tcPr>
          <w:p w14:paraId="5BECBD17" w14:textId="77777777" w:rsidR="001E3FE7" w:rsidRPr="00F77A18" w:rsidRDefault="001E3FE7" w:rsidP="001E3FE7">
            <w:pPr>
              <w:tabs>
                <w:tab w:val="left" w:pos="1187"/>
              </w:tabs>
              <w:spacing w:after="140"/>
              <w:jc w:val="both"/>
              <w:rPr>
                <w:noProof w:val="0"/>
                <w:lang w:val="en-CA"/>
              </w:rPr>
            </w:pPr>
            <w:r w:rsidRPr="00F77A18">
              <w:rPr>
                <w:noProof w:val="0"/>
                <w:lang w:val="en-CA"/>
              </w:rPr>
              <w:t>Show mothers how to initiate and maintain lactation, and establish early breastfeeding with infant stability as the only criterion.</w:t>
            </w:r>
          </w:p>
        </w:tc>
      </w:tr>
      <w:tr w:rsidR="001E3FE7" w:rsidRPr="00F77A18" w14:paraId="3AB43544" w14:textId="77777777" w:rsidTr="001E3FE7">
        <w:tc>
          <w:tcPr>
            <w:tcW w:w="1252" w:type="dxa"/>
          </w:tcPr>
          <w:p w14:paraId="571AFE02" w14:textId="77777777" w:rsidR="001E3FE7" w:rsidRPr="00F77A18" w:rsidRDefault="001E3FE7" w:rsidP="001E3FE7">
            <w:pPr>
              <w:spacing w:after="140"/>
              <w:jc w:val="both"/>
              <w:rPr>
                <w:noProof w:val="0"/>
                <w:lang w:val="en-CA"/>
              </w:rPr>
            </w:pPr>
            <w:r w:rsidRPr="00F77A18">
              <w:rPr>
                <w:noProof w:val="0"/>
                <w:lang w:val="en-CA"/>
              </w:rPr>
              <w:t>Step 6</w:t>
            </w:r>
          </w:p>
        </w:tc>
        <w:tc>
          <w:tcPr>
            <w:tcW w:w="7496" w:type="dxa"/>
          </w:tcPr>
          <w:p w14:paraId="418F8A2A" w14:textId="77777777" w:rsidR="001E3FE7" w:rsidRPr="00F77A18" w:rsidRDefault="001E3FE7" w:rsidP="001E3FE7">
            <w:pPr>
              <w:spacing w:after="140"/>
              <w:jc w:val="both"/>
              <w:rPr>
                <w:noProof w:val="0"/>
                <w:lang w:val="en-CA"/>
              </w:rPr>
            </w:pPr>
            <w:r w:rsidRPr="00F77A18">
              <w:rPr>
                <w:noProof w:val="0"/>
                <w:lang w:val="en-CA"/>
              </w:rPr>
              <w:t>Give newborn infants no food or drink other than breast milk, unless medically indicated.</w:t>
            </w:r>
          </w:p>
        </w:tc>
      </w:tr>
      <w:tr w:rsidR="001E3FE7" w:rsidRPr="00F77A18" w14:paraId="07E696D5" w14:textId="77777777" w:rsidTr="001E3FE7">
        <w:tc>
          <w:tcPr>
            <w:tcW w:w="1252" w:type="dxa"/>
          </w:tcPr>
          <w:p w14:paraId="2E6C3A89" w14:textId="77777777" w:rsidR="001E3FE7" w:rsidRPr="00F77A18" w:rsidRDefault="001E3FE7" w:rsidP="001E3FE7">
            <w:pPr>
              <w:spacing w:after="140"/>
              <w:jc w:val="both"/>
              <w:rPr>
                <w:noProof w:val="0"/>
                <w:lang w:val="en-CA"/>
              </w:rPr>
            </w:pPr>
            <w:r w:rsidRPr="00F77A18">
              <w:rPr>
                <w:noProof w:val="0"/>
                <w:lang w:val="en-CA"/>
              </w:rPr>
              <w:t>Step 7</w:t>
            </w:r>
          </w:p>
        </w:tc>
        <w:tc>
          <w:tcPr>
            <w:tcW w:w="7496" w:type="dxa"/>
          </w:tcPr>
          <w:p w14:paraId="090E6287" w14:textId="77777777" w:rsidR="001E3FE7" w:rsidRPr="00F77A18" w:rsidRDefault="001E3FE7" w:rsidP="001E3FE7">
            <w:pPr>
              <w:pStyle w:val="Heading1"/>
              <w:keepNext w:val="0"/>
              <w:keepLines w:val="0"/>
              <w:pageBreakBefore w:val="0"/>
              <w:spacing w:after="320"/>
              <w:jc w:val="both"/>
              <w:rPr>
                <w:rFonts w:ascii="Times New Roman" w:hAnsi="Times New Roman" w:cs="Times New Roman"/>
                <w:b w:val="0"/>
                <w:bCs w:val="0"/>
                <w:noProof w:val="0"/>
                <w:color w:val="auto"/>
                <w:sz w:val="22"/>
                <w:szCs w:val="22"/>
                <w:lang w:val="en-CA"/>
              </w:rPr>
            </w:pPr>
            <w:r w:rsidRPr="00F77A18">
              <w:rPr>
                <w:rFonts w:ascii="Times New Roman" w:hAnsi="Times New Roman" w:cs="Times New Roman"/>
                <w:b w:val="0"/>
                <w:bCs w:val="0"/>
                <w:noProof w:val="0"/>
                <w:color w:val="auto"/>
                <w:sz w:val="22"/>
                <w:szCs w:val="22"/>
                <w:lang w:val="en-CA"/>
              </w:rPr>
              <w:t>Enable mothers and infants to remain together 24 hours a day.</w:t>
            </w:r>
          </w:p>
        </w:tc>
      </w:tr>
      <w:tr w:rsidR="001E3FE7" w:rsidRPr="00F77A18" w14:paraId="4FE4A4ED" w14:textId="77777777" w:rsidTr="001E3FE7">
        <w:tc>
          <w:tcPr>
            <w:tcW w:w="1252" w:type="dxa"/>
          </w:tcPr>
          <w:p w14:paraId="34352F4A" w14:textId="77777777" w:rsidR="001E3FE7" w:rsidRPr="00F77A18" w:rsidRDefault="001E3FE7" w:rsidP="001E3FE7">
            <w:pPr>
              <w:spacing w:after="140"/>
              <w:jc w:val="both"/>
              <w:rPr>
                <w:noProof w:val="0"/>
                <w:lang w:val="en-CA"/>
              </w:rPr>
            </w:pPr>
            <w:r w:rsidRPr="00F77A18">
              <w:rPr>
                <w:noProof w:val="0"/>
                <w:lang w:val="en-CA"/>
              </w:rPr>
              <w:t>Step 8</w:t>
            </w:r>
          </w:p>
        </w:tc>
        <w:tc>
          <w:tcPr>
            <w:tcW w:w="7496" w:type="dxa"/>
          </w:tcPr>
          <w:p w14:paraId="7763EF6A" w14:textId="77777777" w:rsidR="001E3FE7" w:rsidRPr="00F77A18" w:rsidRDefault="001E3FE7" w:rsidP="001E3FE7">
            <w:pPr>
              <w:spacing w:after="140"/>
              <w:jc w:val="both"/>
              <w:rPr>
                <w:noProof w:val="0"/>
                <w:lang w:val="en-CA"/>
              </w:rPr>
            </w:pPr>
            <w:r w:rsidRPr="00F77A18">
              <w:rPr>
                <w:noProof w:val="0"/>
                <w:lang w:val="en-CA"/>
              </w:rPr>
              <w:t>Encourage demand breastfeeding or, when needed, semi-demand feeding as a transitional strategy for preterm and sick infants.</w:t>
            </w:r>
          </w:p>
        </w:tc>
      </w:tr>
      <w:tr w:rsidR="001E3FE7" w:rsidRPr="00F77A18" w14:paraId="6C1D34A0" w14:textId="77777777" w:rsidTr="001E3FE7">
        <w:tc>
          <w:tcPr>
            <w:tcW w:w="1252" w:type="dxa"/>
          </w:tcPr>
          <w:p w14:paraId="1197F5D6" w14:textId="77777777" w:rsidR="001E3FE7" w:rsidRPr="00F77A18" w:rsidRDefault="001E3FE7" w:rsidP="001E3FE7">
            <w:pPr>
              <w:spacing w:after="140"/>
              <w:jc w:val="both"/>
              <w:rPr>
                <w:noProof w:val="0"/>
                <w:lang w:val="en-CA"/>
              </w:rPr>
            </w:pPr>
            <w:r w:rsidRPr="00F77A18">
              <w:rPr>
                <w:noProof w:val="0"/>
                <w:lang w:val="en-CA"/>
              </w:rPr>
              <w:t>Step 9</w:t>
            </w:r>
          </w:p>
        </w:tc>
        <w:tc>
          <w:tcPr>
            <w:tcW w:w="7496" w:type="dxa"/>
          </w:tcPr>
          <w:p w14:paraId="0DBECF23" w14:textId="77777777" w:rsidR="001E3FE7" w:rsidRPr="00F77A18" w:rsidRDefault="001E3FE7" w:rsidP="001E3FE7">
            <w:pPr>
              <w:spacing w:after="140"/>
              <w:jc w:val="both"/>
              <w:rPr>
                <w:noProof w:val="0"/>
                <w:lang w:val="en-CA"/>
              </w:rPr>
            </w:pPr>
            <w:r w:rsidRPr="00F77A18">
              <w:rPr>
                <w:noProof w:val="0"/>
                <w:lang w:val="en-CA"/>
              </w:rPr>
              <w:t>Use alternatives to bottle feeding at least until breastfeeding is well established, and use pacifiers and nipple shields only for justifiable reasons.</w:t>
            </w:r>
          </w:p>
        </w:tc>
      </w:tr>
      <w:tr w:rsidR="001E3FE7" w:rsidRPr="00F77A18" w14:paraId="5298C754" w14:textId="77777777" w:rsidTr="001E3FE7">
        <w:tc>
          <w:tcPr>
            <w:tcW w:w="1252" w:type="dxa"/>
          </w:tcPr>
          <w:p w14:paraId="3778BFD5" w14:textId="77777777" w:rsidR="001E3FE7" w:rsidRPr="00F77A18" w:rsidRDefault="001E3FE7" w:rsidP="001E3FE7">
            <w:pPr>
              <w:spacing w:after="140"/>
              <w:jc w:val="both"/>
              <w:rPr>
                <w:noProof w:val="0"/>
                <w:lang w:val="en-CA"/>
              </w:rPr>
            </w:pPr>
            <w:r w:rsidRPr="00F77A18">
              <w:rPr>
                <w:noProof w:val="0"/>
                <w:lang w:val="en-CA"/>
              </w:rPr>
              <w:t>Step 10</w:t>
            </w:r>
          </w:p>
        </w:tc>
        <w:tc>
          <w:tcPr>
            <w:tcW w:w="7496" w:type="dxa"/>
          </w:tcPr>
          <w:p w14:paraId="2E6422D3" w14:textId="77777777" w:rsidR="001E3FE7" w:rsidRPr="00F77A18" w:rsidRDefault="001E3FE7" w:rsidP="001E3FE7">
            <w:pPr>
              <w:spacing w:after="140"/>
              <w:jc w:val="both"/>
              <w:rPr>
                <w:noProof w:val="0"/>
                <w:lang w:val="en-CA"/>
              </w:rPr>
            </w:pPr>
            <w:r w:rsidRPr="00F77A18">
              <w:rPr>
                <w:noProof w:val="0"/>
                <w:lang w:val="en-CA"/>
              </w:rPr>
              <w:t>Prepare parents for continued breastfeeding and ensure access to support services/groups after hospital discharge.</w:t>
            </w:r>
          </w:p>
        </w:tc>
      </w:tr>
      <w:tr w:rsidR="001E3FE7" w:rsidRPr="00F77A18" w14:paraId="563F3618" w14:textId="77777777" w:rsidTr="001E3FE7">
        <w:tc>
          <w:tcPr>
            <w:tcW w:w="8748" w:type="dxa"/>
            <w:gridSpan w:val="2"/>
            <w:tcBorders>
              <w:bottom w:val="single" w:sz="4" w:space="0" w:color="BFBFBF"/>
            </w:tcBorders>
          </w:tcPr>
          <w:p w14:paraId="4A23B0B7" w14:textId="77777777" w:rsidR="001E3FE7" w:rsidRPr="00F77A18" w:rsidRDefault="001E3FE7" w:rsidP="001E3FE7">
            <w:pPr>
              <w:spacing w:after="120"/>
              <w:jc w:val="both"/>
              <w:rPr>
                <w:b/>
                <w:i/>
                <w:noProof w:val="0"/>
                <w:lang w:val="en-CA"/>
              </w:rPr>
            </w:pPr>
            <w:r w:rsidRPr="00F77A18">
              <w:rPr>
                <w:b/>
                <w:noProof w:val="0"/>
                <w:lang w:val="en-CA"/>
              </w:rPr>
              <w:t>Compliance with the International Code of Marketing of Breast-milk Substitutes and relevant World Health Assembly resolutions</w:t>
            </w:r>
            <w:r w:rsidRPr="00F77A18">
              <w:rPr>
                <w:b/>
                <w:i/>
                <w:noProof w:val="0"/>
                <w:lang w:val="en-CA"/>
              </w:rPr>
              <w:t>.</w:t>
            </w:r>
          </w:p>
        </w:tc>
      </w:tr>
    </w:tbl>
    <w:p w14:paraId="520B19D9" w14:textId="77777777" w:rsidR="001E3FE7" w:rsidRPr="00F77A18" w:rsidRDefault="001E3FE7" w:rsidP="001E3FE7">
      <w:pPr>
        <w:pStyle w:val="Heading1"/>
        <w:rPr>
          <w:rFonts w:ascii="Times New Roman" w:hAnsi="Times New Roman"/>
          <w:noProof w:val="0"/>
          <w:color w:val="277082"/>
          <w:sz w:val="36"/>
          <w:szCs w:val="36"/>
          <w:lang w:val="en-CA"/>
        </w:rPr>
      </w:pPr>
      <w:r w:rsidRPr="00F77A18">
        <w:rPr>
          <w:rFonts w:ascii="Times New Roman" w:hAnsi="Times New Roman"/>
          <w:noProof w:val="0"/>
          <w:color w:val="4F81BD" w:themeColor="accent1"/>
          <w:sz w:val="38"/>
          <w:szCs w:val="38"/>
          <w:lang w:val="en-CA"/>
        </w:rPr>
        <w:lastRenderedPageBreak/>
        <w:t>Definitions and Abbreviations</w:t>
      </w:r>
      <w:bookmarkEnd w:id="8"/>
    </w:p>
    <w:p w14:paraId="0EEB7F97" w14:textId="77777777" w:rsidR="001E3FE7" w:rsidRPr="00F77A18" w:rsidRDefault="001E3FE7" w:rsidP="001E3FE7">
      <w:pPr>
        <w:rPr>
          <w:noProof w:val="0"/>
          <w:lang w:val="en-CA"/>
        </w:rPr>
      </w:pPr>
    </w:p>
    <w:p w14:paraId="7B8A6A97" w14:textId="77777777" w:rsidR="001E3FE7" w:rsidRPr="00F77A18" w:rsidRDefault="001E3FE7" w:rsidP="001E3FE7">
      <w:pPr>
        <w:pStyle w:val="Heading2"/>
        <w:keepNext w:val="0"/>
        <w:spacing w:before="0" w:after="200"/>
        <w:rPr>
          <w:rFonts w:ascii="Verdana" w:hAnsi="Verdana" w:cs="Verdana"/>
          <w:bCs w:val="0"/>
          <w:i w:val="0"/>
          <w:iCs w:val="0"/>
          <w:noProof w:val="0"/>
          <w:sz w:val="22"/>
          <w:szCs w:val="22"/>
          <w:lang w:val="en-CA"/>
        </w:rPr>
      </w:pPr>
      <w:bookmarkStart w:id="9" w:name="_Toc287900005"/>
      <w:r w:rsidRPr="00F77A18">
        <w:rPr>
          <w:rFonts w:ascii="Verdana" w:hAnsi="Verdana" w:cs="Verdana"/>
          <w:bCs w:val="0"/>
          <w:i w:val="0"/>
          <w:iCs w:val="0"/>
          <w:noProof w:val="0"/>
          <w:sz w:val="22"/>
          <w:szCs w:val="22"/>
          <w:lang w:val="en-CA"/>
        </w:rPr>
        <w:t>Abbreviations</w:t>
      </w:r>
      <w:bookmarkEnd w:id="9"/>
    </w:p>
    <w:tbl>
      <w:tblPr>
        <w:tblW w:w="0" w:type="auto"/>
        <w:tblInd w:w="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000" w:firstRow="0" w:lastRow="0" w:firstColumn="0" w:lastColumn="0" w:noHBand="0" w:noVBand="0"/>
      </w:tblPr>
      <w:tblGrid>
        <w:gridCol w:w="1951"/>
        <w:gridCol w:w="7271"/>
      </w:tblGrid>
      <w:tr w:rsidR="001E3FE7" w:rsidRPr="00F77A18" w14:paraId="137DB5CB" w14:textId="77777777" w:rsidTr="001E3FE7">
        <w:tc>
          <w:tcPr>
            <w:tcW w:w="1951" w:type="dxa"/>
            <w:tcBorders>
              <w:top w:val="single" w:sz="4" w:space="0" w:color="BFBFBF"/>
            </w:tcBorders>
          </w:tcPr>
          <w:p w14:paraId="08281F8A" w14:textId="77777777" w:rsidR="001E3FE7" w:rsidRPr="00F77A18" w:rsidRDefault="001E3FE7" w:rsidP="001E3FE7">
            <w:pPr>
              <w:rPr>
                <w:noProof w:val="0"/>
                <w:lang w:val="en-CA" w:eastAsia="nb-NO"/>
              </w:rPr>
            </w:pPr>
            <w:r w:rsidRPr="00F77A18">
              <w:rPr>
                <w:noProof w:val="0"/>
                <w:lang w:val="en-CA" w:eastAsia="nb-NO"/>
              </w:rPr>
              <w:t>AFASS</w:t>
            </w:r>
          </w:p>
        </w:tc>
        <w:tc>
          <w:tcPr>
            <w:tcW w:w="7271" w:type="dxa"/>
            <w:tcBorders>
              <w:top w:val="single" w:sz="4" w:space="0" w:color="BFBFBF"/>
            </w:tcBorders>
          </w:tcPr>
          <w:p w14:paraId="064EAE34" w14:textId="77777777" w:rsidR="001E3FE7" w:rsidRPr="00F77A18" w:rsidRDefault="001E3FE7" w:rsidP="001E3FE7">
            <w:pPr>
              <w:jc w:val="both"/>
              <w:rPr>
                <w:noProof w:val="0"/>
                <w:lang w:val="en-CA"/>
              </w:rPr>
            </w:pPr>
            <w:r w:rsidRPr="00F77A18">
              <w:rPr>
                <w:noProof w:val="0"/>
                <w:lang w:val="en-CA" w:eastAsia="da-DK"/>
              </w:rPr>
              <w:t>Acceptable, feasible, affordable, sustainable and safe; criteria for infant feeding/nutrition when the mother does not breastfeed.</w:t>
            </w:r>
          </w:p>
        </w:tc>
      </w:tr>
      <w:tr w:rsidR="001E3FE7" w:rsidRPr="00F77A18" w14:paraId="3CAF254A" w14:textId="77777777" w:rsidTr="001E3FE7">
        <w:tc>
          <w:tcPr>
            <w:tcW w:w="1951" w:type="dxa"/>
          </w:tcPr>
          <w:p w14:paraId="58B3E95D" w14:textId="77777777" w:rsidR="001E3FE7" w:rsidRPr="00F77A18" w:rsidRDefault="001E3FE7" w:rsidP="001E3FE7">
            <w:pPr>
              <w:rPr>
                <w:noProof w:val="0"/>
                <w:lang w:val="en-CA" w:eastAsia="nb-NO"/>
              </w:rPr>
            </w:pPr>
            <w:r w:rsidRPr="00F77A18">
              <w:rPr>
                <w:noProof w:val="0"/>
                <w:lang w:val="en-CA" w:eastAsia="nb-NO"/>
              </w:rPr>
              <w:t>Code</w:t>
            </w:r>
          </w:p>
        </w:tc>
        <w:tc>
          <w:tcPr>
            <w:tcW w:w="7271" w:type="dxa"/>
          </w:tcPr>
          <w:p w14:paraId="090C6C9B" w14:textId="77777777" w:rsidR="001E3FE7" w:rsidRPr="00F77A18" w:rsidRDefault="001E3FE7" w:rsidP="001E3FE7">
            <w:pPr>
              <w:jc w:val="both"/>
              <w:rPr>
                <w:noProof w:val="0"/>
                <w:lang w:val="en-CA"/>
              </w:rPr>
            </w:pPr>
            <w:r w:rsidRPr="00F77A18">
              <w:rPr>
                <w:noProof w:val="0"/>
                <w:lang w:val="en-CA"/>
              </w:rPr>
              <w:t>International Code of Marketing of Breast-milk Substitutes and subsequent World Health Assembly resolutions</w:t>
            </w:r>
          </w:p>
        </w:tc>
      </w:tr>
      <w:tr w:rsidR="001E3FE7" w:rsidRPr="00F77A18" w14:paraId="7506485B" w14:textId="77777777" w:rsidTr="001E3FE7">
        <w:tc>
          <w:tcPr>
            <w:tcW w:w="1951" w:type="dxa"/>
          </w:tcPr>
          <w:p w14:paraId="26365D74" w14:textId="77777777" w:rsidR="001E3FE7" w:rsidRPr="00F77A18" w:rsidRDefault="001E3FE7" w:rsidP="001E3FE7">
            <w:pPr>
              <w:rPr>
                <w:noProof w:val="0"/>
                <w:lang w:val="en-CA" w:eastAsia="nb-NO"/>
              </w:rPr>
            </w:pPr>
            <w:r w:rsidRPr="00F77A18">
              <w:rPr>
                <w:noProof w:val="0"/>
                <w:lang w:val="en-CA" w:eastAsia="nb-NO"/>
              </w:rPr>
              <w:t>KMC</w:t>
            </w:r>
          </w:p>
        </w:tc>
        <w:tc>
          <w:tcPr>
            <w:tcW w:w="7271" w:type="dxa"/>
          </w:tcPr>
          <w:p w14:paraId="0EABEF41" w14:textId="77777777" w:rsidR="001E3FE7" w:rsidRPr="00F77A18" w:rsidRDefault="001E3FE7" w:rsidP="001E3FE7">
            <w:pPr>
              <w:rPr>
                <w:noProof w:val="0"/>
                <w:lang w:val="en-CA"/>
              </w:rPr>
            </w:pPr>
            <w:r w:rsidRPr="00F77A18">
              <w:rPr>
                <w:noProof w:val="0"/>
                <w:lang w:val="en-CA"/>
              </w:rPr>
              <w:t xml:space="preserve">Kangaroo Mother Care </w:t>
            </w:r>
          </w:p>
        </w:tc>
      </w:tr>
      <w:tr w:rsidR="001E3FE7" w:rsidRPr="00F77A18" w14:paraId="7374437A" w14:textId="77777777" w:rsidTr="001E3FE7">
        <w:tc>
          <w:tcPr>
            <w:tcW w:w="1951" w:type="dxa"/>
          </w:tcPr>
          <w:p w14:paraId="0D12D0A9" w14:textId="77777777" w:rsidR="001E3FE7" w:rsidRPr="00F77A18" w:rsidRDefault="001E3FE7" w:rsidP="001E3FE7">
            <w:pPr>
              <w:rPr>
                <w:noProof w:val="0"/>
                <w:lang w:val="en-CA" w:eastAsia="nb-NO"/>
              </w:rPr>
            </w:pPr>
            <w:r w:rsidRPr="00F77A18">
              <w:rPr>
                <w:noProof w:val="0"/>
                <w:lang w:val="en-CA" w:eastAsia="nb-NO"/>
              </w:rPr>
              <w:t>NICU</w:t>
            </w:r>
          </w:p>
        </w:tc>
        <w:tc>
          <w:tcPr>
            <w:tcW w:w="7271" w:type="dxa"/>
          </w:tcPr>
          <w:p w14:paraId="25DB91C7" w14:textId="77777777" w:rsidR="001E3FE7" w:rsidRPr="00F77A18" w:rsidRDefault="001E3FE7" w:rsidP="001E3FE7">
            <w:pPr>
              <w:rPr>
                <w:noProof w:val="0"/>
                <w:lang w:val="en-CA" w:eastAsia="nb-NO"/>
              </w:rPr>
            </w:pPr>
            <w:r w:rsidRPr="00F77A18">
              <w:rPr>
                <w:noProof w:val="0"/>
                <w:lang w:val="en-CA"/>
              </w:rPr>
              <w:t>Neonatal Intensive Care Unit</w:t>
            </w:r>
          </w:p>
        </w:tc>
      </w:tr>
      <w:tr w:rsidR="001E3FE7" w:rsidRPr="00F77A18" w14:paraId="52F7DE89" w14:textId="77777777" w:rsidTr="001E3FE7">
        <w:tc>
          <w:tcPr>
            <w:tcW w:w="1951" w:type="dxa"/>
            <w:tcBorders>
              <w:bottom w:val="single" w:sz="4" w:space="0" w:color="BFBFBF"/>
            </w:tcBorders>
          </w:tcPr>
          <w:p w14:paraId="4E4D8466" w14:textId="77777777" w:rsidR="001E3FE7" w:rsidRPr="00F77A18" w:rsidRDefault="001E3FE7" w:rsidP="001E3FE7">
            <w:pPr>
              <w:rPr>
                <w:noProof w:val="0"/>
                <w:lang w:val="en-CA" w:eastAsia="nb-NO"/>
              </w:rPr>
            </w:pPr>
            <w:r w:rsidRPr="00F77A18">
              <w:rPr>
                <w:noProof w:val="0"/>
                <w:lang w:val="en-CA" w:eastAsia="nb-NO"/>
              </w:rPr>
              <w:t xml:space="preserve">24h/7d </w:t>
            </w:r>
          </w:p>
        </w:tc>
        <w:tc>
          <w:tcPr>
            <w:tcW w:w="7271" w:type="dxa"/>
            <w:tcBorders>
              <w:bottom w:val="single" w:sz="4" w:space="0" w:color="BFBFBF"/>
            </w:tcBorders>
          </w:tcPr>
          <w:p w14:paraId="0EDD183F" w14:textId="77777777" w:rsidR="001E3FE7" w:rsidRPr="00F77A18" w:rsidRDefault="001E3FE7" w:rsidP="001E3FE7">
            <w:pPr>
              <w:rPr>
                <w:noProof w:val="0"/>
                <w:lang w:val="en-CA" w:eastAsia="nb-NO"/>
              </w:rPr>
            </w:pPr>
            <w:r w:rsidRPr="00F77A18">
              <w:rPr>
                <w:noProof w:val="0"/>
                <w:lang w:val="en-CA" w:eastAsia="nb-NO"/>
              </w:rPr>
              <w:t>24 hours a day, 7 days a week</w:t>
            </w:r>
          </w:p>
        </w:tc>
      </w:tr>
    </w:tbl>
    <w:p w14:paraId="0A2109B6" w14:textId="77777777" w:rsidR="001E3FE7" w:rsidRPr="00F77A18" w:rsidRDefault="001E3FE7" w:rsidP="001E3FE7">
      <w:pPr>
        <w:pStyle w:val="Heading2"/>
        <w:keepNext w:val="0"/>
        <w:spacing w:before="0" w:after="200"/>
        <w:rPr>
          <w:rFonts w:ascii="Verdana" w:hAnsi="Verdana" w:cs="Verdana"/>
          <w:bCs w:val="0"/>
          <w:i w:val="0"/>
          <w:iCs w:val="0"/>
          <w:noProof w:val="0"/>
          <w:sz w:val="22"/>
          <w:szCs w:val="22"/>
          <w:lang w:val="en-CA"/>
        </w:rPr>
      </w:pPr>
    </w:p>
    <w:p w14:paraId="307E39B9" w14:textId="77777777" w:rsidR="001E3FE7" w:rsidRPr="00F77A18" w:rsidRDefault="001E3FE7" w:rsidP="001E3FE7">
      <w:pPr>
        <w:pStyle w:val="Heading2"/>
        <w:keepNext w:val="0"/>
        <w:spacing w:before="0" w:after="200"/>
        <w:rPr>
          <w:rFonts w:ascii="Verdana" w:hAnsi="Verdana" w:cs="Verdana"/>
          <w:bCs w:val="0"/>
          <w:i w:val="0"/>
          <w:iCs w:val="0"/>
          <w:noProof w:val="0"/>
          <w:sz w:val="22"/>
          <w:szCs w:val="22"/>
          <w:lang w:val="en-CA"/>
        </w:rPr>
      </w:pPr>
      <w:bookmarkStart w:id="10" w:name="_Toc287900006"/>
      <w:r w:rsidRPr="00F77A18">
        <w:rPr>
          <w:rFonts w:ascii="Verdana" w:hAnsi="Verdana" w:cs="Verdana"/>
          <w:bCs w:val="0"/>
          <w:i w:val="0"/>
          <w:iCs w:val="0"/>
          <w:noProof w:val="0"/>
          <w:sz w:val="22"/>
          <w:szCs w:val="22"/>
          <w:lang w:val="en-CA"/>
        </w:rPr>
        <w:t>Definitions in this document</w:t>
      </w:r>
      <w:bookmarkEnd w:id="10"/>
    </w:p>
    <w:tbl>
      <w:tblPr>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000" w:firstRow="0" w:lastRow="0" w:firstColumn="0" w:lastColumn="0" w:noHBand="0" w:noVBand="0"/>
      </w:tblPr>
      <w:tblGrid>
        <w:gridCol w:w="1951"/>
        <w:gridCol w:w="7277"/>
      </w:tblGrid>
      <w:tr w:rsidR="001E3FE7" w:rsidRPr="00F77A18" w14:paraId="398C8ACE" w14:textId="77777777" w:rsidTr="001E3FE7">
        <w:trPr>
          <w:trHeight w:val="2665"/>
        </w:trPr>
        <w:tc>
          <w:tcPr>
            <w:tcW w:w="1951" w:type="dxa"/>
            <w:tcBorders>
              <w:top w:val="single" w:sz="4" w:space="0" w:color="BFBFBF"/>
            </w:tcBorders>
          </w:tcPr>
          <w:p w14:paraId="7579474B" w14:textId="77777777" w:rsidR="001E3FE7" w:rsidRPr="00F77A18" w:rsidRDefault="001E3FE7" w:rsidP="001E3FE7">
            <w:pPr>
              <w:rPr>
                <w:noProof w:val="0"/>
                <w:lang w:val="en-CA" w:eastAsia="nb-NO"/>
              </w:rPr>
            </w:pPr>
            <w:r w:rsidRPr="00F77A18">
              <w:rPr>
                <w:noProof w:val="0"/>
                <w:lang w:val="en-CA" w:eastAsia="nb-NO"/>
              </w:rPr>
              <w:t>Breastfeeding</w:t>
            </w:r>
          </w:p>
        </w:tc>
        <w:tc>
          <w:tcPr>
            <w:tcW w:w="7277" w:type="dxa"/>
            <w:tcBorders>
              <w:top w:val="single" w:sz="4" w:space="0" w:color="BFBFBF"/>
            </w:tcBorders>
          </w:tcPr>
          <w:p w14:paraId="48B10753" w14:textId="77777777" w:rsidR="001E3FE7" w:rsidRPr="00F77A18" w:rsidRDefault="001E3FE7" w:rsidP="001E3FE7">
            <w:pPr>
              <w:jc w:val="both"/>
              <w:rPr>
                <w:rFonts w:cs="Calibri"/>
                <w:b/>
                <w:bCs/>
                <w:noProof w:val="0"/>
                <w:lang w:val="en-CA" w:eastAsia="nb-NO"/>
              </w:rPr>
            </w:pPr>
            <w:r w:rsidRPr="00F77A18">
              <w:rPr>
                <w:noProof w:val="0"/>
                <w:lang w:val="en-CA" w:eastAsia="nb-NO"/>
              </w:rPr>
              <w:t xml:space="preserve">Breastfeeding means feeding directly at the breast. </w:t>
            </w:r>
          </w:p>
          <w:p w14:paraId="4A72D764" w14:textId="77777777" w:rsidR="001E3FE7" w:rsidRPr="00F77A18" w:rsidRDefault="001E3FE7" w:rsidP="001E3FE7">
            <w:pPr>
              <w:jc w:val="both"/>
              <w:rPr>
                <w:noProof w:val="0"/>
                <w:lang w:val="en-CA" w:eastAsia="nb-NO"/>
              </w:rPr>
            </w:pPr>
            <w:r w:rsidRPr="00F77A18">
              <w:rPr>
                <w:noProof w:val="0"/>
                <w:lang w:val="en-CA" w:eastAsia="nb-NO"/>
              </w:rPr>
              <w:t xml:space="preserve">For statistical purposes, as proposed by the WHO to define infant feeding practices, exclusive breastfeeding means that the </w:t>
            </w:r>
            <w:r w:rsidRPr="00F77A18">
              <w:rPr>
                <w:noProof w:val="0"/>
                <w:lang w:val="en-CA"/>
              </w:rPr>
              <w:t>infant receives breast milk (including expressed breast milk, donor milk, or breast milk from a wet nurse) and allows infants to receive oral rehydration solutions, drops, syrups (vitamins, minerals, medicines</w:t>
            </w:r>
            <w:r w:rsidRPr="00F77A18">
              <w:rPr>
                <w:noProof w:val="0"/>
                <w:lang w:val="en-CA" w:eastAsia="nb-NO"/>
              </w:rPr>
              <w:t>), but nothing else.</w:t>
            </w:r>
            <w:r w:rsidRPr="00F77A18">
              <w:rPr>
                <w:noProof w:val="0"/>
                <w:vertAlign w:val="superscript"/>
                <w:lang w:val="en-CA" w:eastAsia="nb-NO"/>
              </w:rPr>
              <w:t>1</w:t>
            </w:r>
          </w:p>
          <w:p w14:paraId="32BDE1CF" w14:textId="77777777" w:rsidR="001E3FE7" w:rsidRPr="00F77A18" w:rsidRDefault="001E3FE7" w:rsidP="001E3FE7">
            <w:pPr>
              <w:ind w:left="174" w:hanging="174"/>
              <w:jc w:val="both"/>
              <w:rPr>
                <w:noProof w:val="0"/>
                <w:sz w:val="20"/>
                <w:szCs w:val="20"/>
                <w:lang w:val="en-CA"/>
              </w:rPr>
            </w:pPr>
            <w:r w:rsidRPr="00F77A18">
              <w:rPr>
                <w:noProof w:val="0"/>
                <w:vertAlign w:val="superscript"/>
                <w:lang w:val="en-CA" w:eastAsia="nb-NO"/>
              </w:rPr>
              <w:t>1</w:t>
            </w:r>
            <w:r w:rsidRPr="00F77A18">
              <w:rPr>
                <w:noProof w:val="0"/>
                <w:vertAlign w:val="superscript"/>
                <w:lang w:val="en-CA" w:eastAsia="nb-NO"/>
              </w:rPr>
              <w:tab/>
            </w:r>
            <w:r w:rsidRPr="00F77A18">
              <w:rPr>
                <w:noProof w:val="0"/>
                <w:sz w:val="20"/>
                <w:szCs w:val="20"/>
                <w:lang w:val="en-CA"/>
              </w:rPr>
              <w:t xml:space="preserve">World Health Organization. </w:t>
            </w:r>
            <w:r w:rsidRPr="00F77A18">
              <w:rPr>
                <w:i/>
                <w:noProof w:val="0"/>
                <w:sz w:val="20"/>
                <w:szCs w:val="20"/>
                <w:lang w:val="en-CA"/>
              </w:rPr>
              <w:t>Indicators for assessing infant and young child feeding practices - Part 1, Definitions. Conclusions of a consensus meeting held 6–8 November 2007 in Washington, DC, USA.</w:t>
            </w:r>
            <w:r w:rsidRPr="00F77A18">
              <w:rPr>
                <w:bCs/>
                <w:noProof w:val="0"/>
                <w:sz w:val="20"/>
                <w:szCs w:val="20"/>
              </w:rPr>
              <w:t xml:space="preserve"> 2008. Geneva, Switzerland: World Health Organization. </w:t>
            </w:r>
          </w:p>
        </w:tc>
      </w:tr>
      <w:tr w:rsidR="001E3FE7" w:rsidRPr="00F77A18" w14:paraId="6D820928" w14:textId="77777777" w:rsidTr="001E3FE7">
        <w:tc>
          <w:tcPr>
            <w:tcW w:w="1951" w:type="dxa"/>
          </w:tcPr>
          <w:p w14:paraId="5FB5DB0C" w14:textId="77777777" w:rsidR="001E3FE7" w:rsidRPr="00F77A18" w:rsidRDefault="001E3FE7" w:rsidP="001E3FE7">
            <w:pPr>
              <w:rPr>
                <w:noProof w:val="0"/>
                <w:lang w:val="en-CA"/>
              </w:rPr>
            </w:pPr>
            <w:r w:rsidRPr="00F77A18">
              <w:rPr>
                <w:noProof w:val="0"/>
                <w:lang w:val="en-CA"/>
              </w:rPr>
              <w:t>Breastfeeding or infant feeding policy</w:t>
            </w:r>
          </w:p>
        </w:tc>
        <w:tc>
          <w:tcPr>
            <w:tcW w:w="7277" w:type="dxa"/>
          </w:tcPr>
          <w:p w14:paraId="5EA14FDF" w14:textId="77777777" w:rsidR="001E3FE7" w:rsidRPr="00F77A18" w:rsidRDefault="001E3FE7" w:rsidP="001E3FE7">
            <w:pPr>
              <w:jc w:val="both"/>
              <w:rPr>
                <w:noProof w:val="0"/>
                <w:lang w:val="en-CA" w:eastAsia="nb-NO"/>
              </w:rPr>
            </w:pPr>
            <w:r w:rsidRPr="00F77A18">
              <w:rPr>
                <w:noProof w:val="0"/>
                <w:lang w:val="en-CA" w:eastAsia="nb-NO"/>
              </w:rPr>
              <w:t>Overall policy for feeding, breastfeeding and nutrition including the Three Guiding Principles, the Neo-BFHI Ten Steps and the Code. The policy could address the implementation of the Neo-BFHI alone or in combination with the BFHI or other programs related to infant nutrition.</w:t>
            </w:r>
          </w:p>
        </w:tc>
      </w:tr>
      <w:tr w:rsidR="001E3FE7" w:rsidRPr="00F77A18" w14:paraId="7DE6A190" w14:textId="77777777" w:rsidTr="001E3FE7">
        <w:tc>
          <w:tcPr>
            <w:tcW w:w="1951" w:type="dxa"/>
          </w:tcPr>
          <w:p w14:paraId="30A639FF" w14:textId="77777777" w:rsidR="001E3FE7" w:rsidRPr="00F77A18" w:rsidRDefault="001E3FE7" w:rsidP="001E3FE7">
            <w:pPr>
              <w:rPr>
                <w:noProof w:val="0"/>
                <w:lang w:val="en-CA"/>
              </w:rPr>
            </w:pPr>
            <w:r w:rsidRPr="00F77A18">
              <w:rPr>
                <w:noProof w:val="0"/>
                <w:lang w:val="en-CA"/>
              </w:rPr>
              <w:t>Breast milk feeding</w:t>
            </w:r>
          </w:p>
        </w:tc>
        <w:tc>
          <w:tcPr>
            <w:tcW w:w="7277" w:type="dxa"/>
          </w:tcPr>
          <w:p w14:paraId="740BA5DA" w14:textId="77777777" w:rsidR="001E3FE7" w:rsidRPr="00F77A18" w:rsidRDefault="001E3FE7" w:rsidP="001E3FE7">
            <w:pPr>
              <w:jc w:val="both"/>
              <w:rPr>
                <w:noProof w:val="0"/>
                <w:lang w:val="en-CA" w:eastAsia="nb-NO"/>
              </w:rPr>
            </w:pPr>
            <w:r w:rsidRPr="00F77A18">
              <w:rPr>
                <w:noProof w:val="0"/>
                <w:lang w:val="en-CA" w:eastAsia="nb-NO"/>
              </w:rPr>
              <w:t>Providing infants with breast milk by other feeding methods than directly at the breast.</w:t>
            </w:r>
          </w:p>
        </w:tc>
      </w:tr>
      <w:tr w:rsidR="001E3FE7" w:rsidRPr="00F77A18" w14:paraId="09847775" w14:textId="77777777" w:rsidTr="001E3FE7">
        <w:tc>
          <w:tcPr>
            <w:tcW w:w="1951" w:type="dxa"/>
          </w:tcPr>
          <w:p w14:paraId="13D11DCE" w14:textId="77777777" w:rsidR="001E3FE7" w:rsidRPr="00F77A18" w:rsidRDefault="001E3FE7" w:rsidP="001E3FE7">
            <w:pPr>
              <w:rPr>
                <w:noProof w:val="0"/>
                <w:lang w:val="en-CA"/>
              </w:rPr>
            </w:pPr>
            <w:r w:rsidRPr="00F77A18">
              <w:rPr>
                <w:noProof w:val="0"/>
                <w:lang w:val="en-CA"/>
              </w:rPr>
              <w:t>Breastfeeding protocol</w:t>
            </w:r>
          </w:p>
        </w:tc>
        <w:tc>
          <w:tcPr>
            <w:tcW w:w="7277" w:type="dxa"/>
          </w:tcPr>
          <w:p w14:paraId="5871317D" w14:textId="77777777" w:rsidR="001E3FE7" w:rsidRPr="00F77A18" w:rsidRDefault="001E3FE7" w:rsidP="001E3FE7">
            <w:pPr>
              <w:jc w:val="both"/>
              <w:rPr>
                <w:noProof w:val="0"/>
                <w:lang w:val="en-CA" w:eastAsia="nb-NO"/>
              </w:rPr>
            </w:pPr>
            <w:r w:rsidRPr="00F77A18">
              <w:rPr>
                <w:noProof w:val="0"/>
                <w:lang w:val="en-CA" w:eastAsia="nb-NO"/>
              </w:rPr>
              <w:t>Guidelines for the implementation of specific breastfeeding-related practices in the neonatal ward.</w:t>
            </w:r>
          </w:p>
        </w:tc>
      </w:tr>
      <w:tr w:rsidR="001E3FE7" w:rsidRPr="00F77A18" w14:paraId="64BE5A5F" w14:textId="77777777" w:rsidTr="001E3FE7">
        <w:trPr>
          <w:trHeight w:val="1959"/>
        </w:trPr>
        <w:tc>
          <w:tcPr>
            <w:tcW w:w="1951" w:type="dxa"/>
          </w:tcPr>
          <w:p w14:paraId="39E77E53" w14:textId="77777777" w:rsidR="001E3FE7" w:rsidRPr="00F77A18" w:rsidRDefault="001E3FE7" w:rsidP="001E3FE7">
            <w:pPr>
              <w:rPr>
                <w:noProof w:val="0"/>
                <w:lang w:val="en-CA"/>
              </w:rPr>
            </w:pPr>
            <w:r w:rsidRPr="00F77A18">
              <w:rPr>
                <w:noProof w:val="0"/>
                <w:lang w:val="en-CA"/>
              </w:rPr>
              <w:t>Clinical staff</w:t>
            </w:r>
          </w:p>
        </w:tc>
        <w:tc>
          <w:tcPr>
            <w:tcW w:w="7277" w:type="dxa"/>
          </w:tcPr>
          <w:p w14:paraId="00E60030" w14:textId="77777777" w:rsidR="001E3FE7" w:rsidRPr="00F77A18" w:rsidRDefault="001E3FE7" w:rsidP="001E3FE7">
            <w:pPr>
              <w:widowControl w:val="0"/>
              <w:autoSpaceDE w:val="0"/>
              <w:autoSpaceDN w:val="0"/>
              <w:adjustRightInd w:val="0"/>
              <w:jc w:val="both"/>
              <w:rPr>
                <w:rFonts w:cs="Calibri"/>
                <w:b/>
                <w:bCs/>
                <w:noProof w:val="0"/>
                <w:lang w:val="en-CA" w:eastAsia="nb-NO"/>
              </w:rPr>
            </w:pPr>
            <w:r w:rsidRPr="00F77A18">
              <w:rPr>
                <w:noProof w:val="0"/>
                <w:lang w:val="en-CA" w:eastAsia="nb-NO"/>
              </w:rPr>
              <w:t xml:space="preserve">Includes staff members providing clinical care for </w:t>
            </w:r>
            <w:r w:rsidRPr="00F77A18">
              <w:t>mothers and their preterm or sick babies who are being cared for in the neonatal ward or related areas, and for pregnant women at risk of giving birth to preterm or sick babies</w:t>
            </w:r>
            <w:r w:rsidRPr="00F77A18">
              <w:rPr>
                <w:noProof w:val="0"/>
                <w:lang w:val="en-CA" w:eastAsia="nb-NO"/>
              </w:rPr>
              <w:t xml:space="preserve">. Clinical staff may include nurses, midwives, doctors and any other staff member providing health care for these women and babies. </w:t>
            </w:r>
          </w:p>
          <w:p w14:paraId="12A1D03C" w14:textId="77777777" w:rsidR="001E3FE7" w:rsidRPr="00F77A18" w:rsidRDefault="001E3FE7" w:rsidP="001E3FE7">
            <w:pPr>
              <w:jc w:val="both"/>
              <w:rPr>
                <w:noProof w:val="0"/>
                <w:lang w:val="en-CA" w:eastAsia="nb-NO"/>
              </w:rPr>
            </w:pPr>
            <w:r w:rsidRPr="00F77A18">
              <w:rPr>
                <w:noProof w:val="0"/>
                <w:lang w:val="en-CA" w:eastAsia="nb-NO"/>
              </w:rPr>
              <w:t>In the text of the standards and criteria, clinical staff refers to those working in the neonatal ward or related areas.</w:t>
            </w:r>
          </w:p>
        </w:tc>
      </w:tr>
      <w:tr w:rsidR="001E3FE7" w:rsidRPr="00F77A18" w14:paraId="75AC140B" w14:textId="77777777" w:rsidTr="001E3FE7">
        <w:tc>
          <w:tcPr>
            <w:tcW w:w="1951" w:type="dxa"/>
          </w:tcPr>
          <w:p w14:paraId="759DEC47" w14:textId="77777777" w:rsidR="001E3FE7" w:rsidRPr="00F77A18" w:rsidRDefault="001E3FE7" w:rsidP="001E3FE7">
            <w:pPr>
              <w:rPr>
                <w:noProof w:val="0"/>
                <w:lang w:val="en-CA" w:eastAsia="nb-NO"/>
              </w:rPr>
            </w:pPr>
            <w:r w:rsidRPr="00F77A18">
              <w:rPr>
                <w:noProof w:val="0"/>
                <w:lang w:val="en-CA"/>
              </w:rPr>
              <w:lastRenderedPageBreak/>
              <w:t>Father</w:t>
            </w:r>
          </w:p>
        </w:tc>
        <w:tc>
          <w:tcPr>
            <w:tcW w:w="7277" w:type="dxa"/>
          </w:tcPr>
          <w:p w14:paraId="467E4865" w14:textId="77777777" w:rsidR="001E3FE7" w:rsidRPr="00F77A18" w:rsidRDefault="001E3FE7" w:rsidP="001E3FE7">
            <w:pPr>
              <w:tabs>
                <w:tab w:val="left" w:pos="6552"/>
              </w:tabs>
              <w:rPr>
                <w:noProof w:val="0"/>
                <w:lang w:val="en-CA" w:eastAsia="nb-NO"/>
              </w:rPr>
            </w:pPr>
            <w:r w:rsidRPr="00F77A18">
              <w:rPr>
                <w:noProof w:val="0"/>
                <w:lang w:val="en-CA"/>
              </w:rPr>
              <w:t>Includes partner or significant others.</w:t>
            </w:r>
          </w:p>
        </w:tc>
      </w:tr>
      <w:tr w:rsidR="001E3FE7" w:rsidRPr="00F77A18" w14:paraId="459D0564" w14:textId="77777777" w:rsidTr="00F77A18">
        <w:tc>
          <w:tcPr>
            <w:tcW w:w="1951" w:type="dxa"/>
            <w:tcBorders>
              <w:bottom w:val="single" w:sz="6" w:space="0" w:color="BFBFBF"/>
            </w:tcBorders>
          </w:tcPr>
          <w:p w14:paraId="6589E387" w14:textId="77777777" w:rsidR="001E3FE7" w:rsidRPr="00F77A18" w:rsidRDefault="001E3FE7" w:rsidP="001E3FE7">
            <w:pPr>
              <w:rPr>
                <w:noProof w:val="0"/>
                <w:lang w:val="en-CA" w:eastAsia="nb-NO"/>
              </w:rPr>
            </w:pPr>
            <w:r w:rsidRPr="00F77A18">
              <w:rPr>
                <w:noProof w:val="0"/>
                <w:lang w:val="en-CA"/>
              </w:rPr>
              <w:t>Family</w:t>
            </w:r>
          </w:p>
        </w:tc>
        <w:tc>
          <w:tcPr>
            <w:tcW w:w="7277" w:type="dxa"/>
            <w:tcBorders>
              <w:bottom w:val="single" w:sz="6" w:space="0" w:color="BFBFBF"/>
            </w:tcBorders>
          </w:tcPr>
          <w:p w14:paraId="75EAA3DB" w14:textId="77777777" w:rsidR="001E3FE7" w:rsidRPr="00F77A18" w:rsidRDefault="001E3FE7" w:rsidP="001E3FE7">
            <w:pPr>
              <w:rPr>
                <w:noProof w:val="0"/>
                <w:lang w:val="en-CA"/>
              </w:rPr>
            </w:pPr>
            <w:r w:rsidRPr="00F77A18">
              <w:rPr>
                <w:noProof w:val="0"/>
                <w:lang w:val="en-CA"/>
              </w:rPr>
              <w:t>Includes significant others and is defined by the parents.</w:t>
            </w:r>
          </w:p>
        </w:tc>
      </w:tr>
      <w:tr w:rsidR="001E3FE7" w:rsidRPr="00F77A18" w14:paraId="05F27A12" w14:textId="77777777" w:rsidTr="00F77A18">
        <w:trPr>
          <w:trHeight w:val="617"/>
        </w:trPr>
        <w:tc>
          <w:tcPr>
            <w:tcW w:w="1951" w:type="dxa"/>
            <w:tcBorders>
              <w:top w:val="single" w:sz="6" w:space="0" w:color="BFBFBF"/>
              <w:bottom w:val="single" w:sz="6" w:space="0" w:color="BFBFBF" w:themeColor="background1" w:themeShade="BF"/>
            </w:tcBorders>
          </w:tcPr>
          <w:p w14:paraId="33E4987B" w14:textId="77777777" w:rsidR="001E3FE7" w:rsidRPr="00F77A18" w:rsidRDefault="001E3FE7" w:rsidP="001E3FE7">
            <w:pPr>
              <w:rPr>
                <w:noProof w:val="0"/>
                <w:lang w:val="en-CA"/>
              </w:rPr>
            </w:pPr>
            <w:r w:rsidRPr="00F77A18">
              <w:rPr>
                <w:noProof w:val="0"/>
                <w:lang w:val="en-CA"/>
              </w:rPr>
              <w:t>Gestational age</w:t>
            </w:r>
          </w:p>
        </w:tc>
        <w:tc>
          <w:tcPr>
            <w:tcW w:w="7277" w:type="dxa"/>
            <w:tcBorders>
              <w:top w:val="single" w:sz="6" w:space="0" w:color="BFBFBF"/>
              <w:bottom w:val="single" w:sz="6" w:space="0" w:color="BFBFBF" w:themeColor="background1" w:themeShade="BF"/>
            </w:tcBorders>
          </w:tcPr>
          <w:p w14:paraId="63BA87A4" w14:textId="77777777" w:rsidR="001E3FE7" w:rsidRPr="00F77A18" w:rsidRDefault="001E3FE7" w:rsidP="001E3FE7">
            <w:pPr>
              <w:jc w:val="both"/>
              <w:rPr>
                <w:noProof w:val="0"/>
                <w:lang w:val="en-CA"/>
              </w:rPr>
            </w:pPr>
            <w:r w:rsidRPr="00F77A18">
              <w:rPr>
                <w:noProof w:val="0"/>
                <w:lang w:val="en-CA"/>
              </w:rPr>
              <w:t>Time elapsed between the first day of the last menstrual period and the day of delivery.</w:t>
            </w:r>
          </w:p>
        </w:tc>
      </w:tr>
      <w:tr w:rsidR="001E3FE7" w:rsidRPr="00F77A18" w14:paraId="6EBD1226" w14:textId="77777777" w:rsidTr="00F77A1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c>
          <w:tcPr>
            <w:tcW w:w="1951" w:type="dxa"/>
            <w:tcBorders>
              <w:top w:val="single" w:sz="6" w:space="0" w:color="BFBFBF" w:themeColor="background1" w:themeShade="BF"/>
            </w:tcBorders>
          </w:tcPr>
          <w:p w14:paraId="4241AFB3" w14:textId="77777777" w:rsidR="001E3FE7" w:rsidRPr="00F77A18" w:rsidRDefault="001E3FE7" w:rsidP="001E3FE7">
            <w:pPr>
              <w:rPr>
                <w:noProof w:val="0"/>
                <w:lang w:val="en-CA" w:eastAsia="nb-NO"/>
              </w:rPr>
            </w:pPr>
            <w:r w:rsidRPr="00F77A18">
              <w:rPr>
                <w:noProof w:val="0"/>
                <w:lang w:val="en-CA"/>
              </w:rPr>
              <w:t>Head/director of nursing</w:t>
            </w:r>
          </w:p>
        </w:tc>
        <w:tc>
          <w:tcPr>
            <w:tcW w:w="7277" w:type="dxa"/>
            <w:tcBorders>
              <w:top w:val="single" w:sz="6" w:space="0" w:color="BFBFBF" w:themeColor="background1" w:themeShade="BF"/>
            </w:tcBorders>
          </w:tcPr>
          <w:p w14:paraId="6CFE317A" w14:textId="77777777" w:rsidR="001E3FE7" w:rsidRPr="00F77A18" w:rsidRDefault="001E3FE7" w:rsidP="001E3FE7">
            <w:pPr>
              <w:widowControl w:val="0"/>
              <w:autoSpaceDE w:val="0"/>
              <w:autoSpaceDN w:val="0"/>
              <w:adjustRightInd w:val="0"/>
              <w:jc w:val="both"/>
              <w:rPr>
                <w:rFonts w:cs="Calibri"/>
                <w:b/>
                <w:bCs/>
                <w:noProof w:val="0"/>
                <w:sz w:val="20"/>
                <w:szCs w:val="20"/>
                <w:lang w:val="en-CA"/>
              </w:rPr>
            </w:pPr>
            <w:r w:rsidRPr="00F77A18">
              <w:rPr>
                <w:noProof w:val="0"/>
                <w:lang w:val="en-CA" w:eastAsia="nb-NO"/>
              </w:rPr>
              <w:t>The professional who has the main responsibility for nursing care in the neonatal ward and related areas.</w:t>
            </w:r>
          </w:p>
        </w:tc>
      </w:tr>
      <w:tr w:rsidR="001E3FE7" w:rsidRPr="00F77A18" w14:paraId="0646F1C0" w14:textId="77777777" w:rsidTr="001E3FE7">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c>
          <w:tcPr>
            <w:tcW w:w="1951" w:type="dxa"/>
          </w:tcPr>
          <w:p w14:paraId="666E2D52" w14:textId="77777777" w:rsidR="001E3FE7" w:rsidRPr="00F77A18" w:rsidRDefault="001E3FE7" w:rsidP="001E3FE7">
            <w:pPr>
              <w:rPr>
                <w:noProof w:val="0"/>
                <w:lang w:val="en-CA" w:eastAsia="nb-NO"/>
              </w:rPr>
            </w:pPr>
            <w:r w:rsidRPr="00F77A18">
              <w:rPr>
                <w:noProof w:val="0"/>
                <w:lang w:val="en-CA"/>
              </w:rPr>
              <w:t>Infant or baby</w:t>
            </w:r>
          </w:p>
        </w:tc>
        <w:tc>
          <w:tcPr>
            <w:tcW w:w="7277" w:type="dxa"/>
          </w:tcPr>
          <w:p w14:paraId="2BCD83D3" w14:textId="77777777" w:rsidR="001E3FE7" w:rsidRPr="00F77A18" w:rsidRDefault="001E3FE7" w:rsidP="001E3FE7">
            <w:pPr>
              <w:jc w:val="both"/>
              <w:rPr>
                <w:noProof w:val="0"/>
                <w:lang w:val="en-CA"/>
              </w:rPr>
            </w:pPr>
            <w:r w:rsidRPr="00F77A18">
              <w:rPr>
                <w:noProof w:val="0"/>
                <w:lang w:val="en-CA"/>
              </w:rPr>
              <w:t>Refers to preterm and/or ill infants/babies. Otherwise infants or babies are described as healthy and/or full term infants/babies.</w:t>
            </w:r>
          </w:p>
        </w:tc>
      </w:tr>
      <w:tr w:rsidR="001E3FE7" w:rsidRPr="00F77A18" w14:paraId="1B9412CC" w14:textId="77777777" w:rsidTr="001E3FE7">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2405"/>
        </w:trPr>
        <w:tc>
          <w:tcPr>
            <w:tcW w:w="1951" w:type="dxa"/>
          </w:tcPr>
          <w:p w14:paraId="6AB4F9C9" w14:textId="77777777" w:rsidR="001E3FE7" w:rsidRPr="00F77A18" w:rsidRDefault="001E3FE7" w:rsidP="001E3FE7">
            <w:pPr>
              <w:rPr>
                <w:noProof w:val="0"/>
                <w:lang w:val="en-CA" w:eastAsia="nb-NO"/>
              </w:rPr>
            </w:pPr>
            <w:r w:rsidRPr="00F77A18">
              <w:rPr>
                <w:noProof w:val="0"/>
                <w:lang w:val="en-CA" w:eastAsia="nb-NO"/>
              </w:rPr>
              <w:t>Kangaroo Mother Care (KMC)</w:t>
            </w:r>
          </w:p>
        </w:tc>
        <w:tc>
          <w:tcPr>
            <w:tcW w:w="7277" w:type="dxa"/>
          </w:tcPr>
          <w:p w14:paraId="3BDF8636" w14:textId="77777777" w:rsidR="001E3FE7" w:rsidRPr="00F77A18" w:rsidRDefault="001E3FE7" w:rsidP="001E3FE7">
            <w:pPr>
              <w:jc w:val="both"/>
              <w:rPr>
                <w:rFonts w:cs="Calibri"/>
                <w:b/>
                <w:bCs/>
                <w:noProof w:val="0"/>
                <w:vertAlign w:val="superscript"/>
                <w:lang w:val="en-CA"/>
              </w:rPr>
            </w:pPr>
            <w:r w:rsidRPr="00F77A18">
              <w:rPr>
                <w:noProof w:val="0"/>
                <w:lang w:val="en-CA"/>
              </w:rPr>
              <w:t>The definition of the KMC method is: “"early, prolonged and continuous (as allowed by circumstances) skin-to-skin contact between a mother and her newborn low birthweight infant, both in hospital and after early (depending on circumstances) discharge, until at least the 40th week of post-natal gestational age, with ideally exclusive breastfeeding</w:t>
            </w:r>
            <w:r w:rsidRPr="00F77A18">
              <w:rPr>
                <w:rFonts w:ascii="ff1" w:eastAsia="Times New Roman" w:hAnsi="ff1"/>
                <w:noProof w:val="0"/>
                <w:color w:val="000000"/>
                <w:lang w:val="en-CA"/>
              </w:rPr>
              <w:t xml:space="preserve"> </w:t>
            </w:r>
            <w:r w:rsidRPr="00F77A18">
              <w:rPr>
                <w:noProof w:val="0"/>
                <w:lang w:val="en-CA"/>
              </w:rPr>
              <w:t>and proper follow-up”</w:t>
            </w:r>
            <w:r w:rsidRPr="00F77A18">
              <w:rPr>
                <w:noProof w:val="0"/>
                <w:vertAlign w:val="superscript"/>
                <w:lang w:val="en-CA"/>
              </w:rPr>
              <w:t xml:space="preserve">1  </w:t>
            </w:r>
          </w:p>
          <w:p w14:paraId="092C9891" w14:textId="77777777" w:rsidR="001E3FE7" w:rsidRPr="00F77A18" w:rsidRDefault="001E3FE7" w:rsidP="001E3FE7">
            <w:pPr>
              <w:jc w:val="both"/>
              <w:rPr>
                <w:rFonts w:cs="Calibri"/>
                <w:b/>
                <w:bCs/>
                <w:noProof w:val="0"/>
                <w:sz w:val="20"/>
                <w:szCs w:val="20"/>
                <w:lang w:val="en-CA"/>
              </w:rPr>
            </w:pPr>
            <w:r w:rsidRPr="00F77A18">
              <w:rPr>
                <w:noProof w:val="0"/>
                <w:lang w:val="en-CA"/>
              </w:rPr>
              <w:t>In this document, the term KMC is used for all types of skin-to-skin care (intermittent and continuous) between parents/family members and preterm/low birth weight/ill infants requiring neonatal care</w:t>
            </w:r>
            <w:r w:rsidRPr="00F77A18">
              <w:rPr>
                <w:noProof w:val="0"/>
                <w:sz w:val="20"/>
                <w:szCs w:val="20"/>
                <w:lang w:val="en-CA"/>
              </w:rPr>
              <w:t xml:space="preserve">. </w:t>
            </w:r>
          </w:p>
          <w:p w14:paraId="0EE5A914" w14:textId="77777777" w:rsidR="001E3FE7" w:rsidRPr="00F77A18" w:rsidRDefault="001E3FE7" w:rsidP="001E3FE7">
            <w:pPr>
              <w:ind w:left="176" w:hanging="176"/>
              <w:jc w:val="both"/>
              <w:rPr>
                <w:noProof w:val="0"/>
                <w:sz w:val="20"/>
                <w:szCs w:val="20"/>
                <w:lang w:val="en-CA"/>
              </w:rPr>
            </w:pPr>
            <w:r w:rsidRPr="00F77A18">
              <w:rPr>
                <w:noProof w:val="0"/>
                <w:sz w:val="20"/>
                <w:szCs w:val="20"/>
                <w:vertAlign w:val="superscript"/>
                <w:lang w:val="en-CA"/>
              </w:rPr>
              <w:t xml:space="preserve">1 </w:t>
            </w:r>
            <w:r w:rsidRPr="00F77A18">
              <w:rPr>
                <w:noProof w:val="0"/>
                <w:sz w:val="20"/>
                <w:szCs w:val="20"/>
                <w:lang w:val="en-CA"/>
              </w:rPr>
              <w:t xml:space="preserve">Cattaneo A, Davanzo R, Uxa F, Tamburlini G. </w:t>
            </w:r>
            <w:r w:rsidRPr="00F77A18">
              <w:rPr>
                <w:i/>
                <w:noProof w:val="0"/>
                <w:sz w:val="20"/>
                <w:szCs w:val="20"/>
                <w:lang w:val="en-CA"/>
              </w:rPr>
              <w:t>Recommendations for the implementation of Kangaroo Mother Care for low birthweight infants. International Network on Kangaroo Mother Care.</w:t>
            </w:r>
            <w:r w:rsidRPr="00F77A18">
              <w:rPr>
                <w:noProof w:val="0"/>
                <w:sz w:val="20"/>
                <w:szCs w:val="20"/>
                <w:lang w:val="en-CA"/>
              </w:rPr>
              <w:t xml:space="preserve"> Acta paediatrica, 1998. 87(4): p. 440-05</w:t>
            </w:r>
          </w:p>
        </w:tc>
      </w:tr>
      <w:tr w:rsidR="001E3FE7" w:rsidRPr="00F77A18" w14:paraId="328B74EE" w14:textId="77777777" w:rsidTr="001E3FE7">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474"/>
        </w:trPr>
        <w:tc>
          <w:tcPr>
            <w:tcW w:w="1951" w:type="dxa"/>
          </w:tcPr>
          <w:p w14:paraId="1AA1EE3C" w14:textId="77777777" w:rsidR="001E3FE7" w:rsidRPr="00F77A18" w:rsidRDefault="001E3FE7" w:rsidP="001E3FE7">
            <w:pPr>
              <w:rPr>
                <w:noProof w:val="0"/>
                <w:lang w:val="en-CA" w:eastAsia="nb-NO"/>
              </w:rPr>
            </w:pPr>
            <w:r w:rsidRPr="00F77A18">
              <w:rPr>
                <w:rFonts w:ascii="Times" w:hAnsi="Times"/>
                <w:noProof w:val="0"/>
                <w:lang w:val="en-CA"/>
              </w:rPr>
              <w:t>KMC protocol</w:t>
            </w:r>
          </w:p>
        </w:tc>
        <w:tc>
          <w:tcPr>
            <w:tcW w:w="7277" w:type="dxa"/>
          </w:tcPr>
          <w:p w14:paraId="513D2A45" w14:textId="77777777" w:rsidR="001E3FE7" w:rsidRPr="00F77A18" w:rsidRDefault="001E3FE7" w:rsidP="001E3FE7">
            <w:pPr>
              <w:jc w:val="both"/>
              <w:rPr>
                <w:rFonts w:cs="Calibri"/>
                <w:b/>
                <w:bCs/>
                <w:noProof w:val="0"/>
                <w:lang w:val="en-CA"/>
              </w:rPr>
            </w:pPr>
            <w:r w:rsidRPr="00F77A18">
              <w:rPr>
                <w:rFonts w:ascii="Times" w:hAnsi="Times"/>
                <w:noProof w:val="0"/>
                <w:lang w:val="en-CA"/>
              </w:rPr>
              <w:t xml:space="preserve">Guidelines for the implementation of skin-to-skin/KMC practices in the neonatal ward. </w:t>
            </w:r>
          </w:p>
        </w:tc>
      </w:tr>
      <w:tr w:rsidR="001E3FE7" w:rsidRPr="00F77A18" w14:paraId="32F02F9B" w14:textId="77777777" w:rsidTr="001E3FE7">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474"/>
        </w:trPr>
        <w:tc>
          <w:tcPr>
            <w:tcW w:w="1951" w:type="dxa"/>
          </w:tcPr>
          <w:p w14:paraId="2B119C77" w14:textId="77777777" w:rsidR="001E3FE7" w:rsidRPr="00F77A18" w:rsidRDefault="001E3FE7" w:rsidP="001E3FE7">
            <w:pPr>
              <w:rPr>
                <w:rFonts w:ascii="Times" w:hAnsi="Times"/>
                <w:noProof w:val="0"/>
                <w:lang w:val="en-CA"/>
              </w:rPr>
            </w:pPr>
            <w:r w:rsidRPr="00F77A18">
              <w:rPr>
                <w:noProof w:val="0"/>
                <w:lang w:val="en-CA" w:eastAsia="nb-NO"/>
              </w:rPr>
              <w:t xml:space="preserve">Levels ***, **, * </w:t>
            </w:r>
          </w:p>
        </w:tc>
        <w:tc>
          <w:tcPr>
            <w:tcW w:w="7277" w:type="dxa"/>
          </w:tcPr>
          <w:p w14:paraId="5DAC3814" w14:textId="77777777" w:rsidR="001E3FE7" w:rsidRPr="00F77A18" w:rsidRDefault="001E3FE7" w:rsidP="001E3FE7">
            <w:pPr>
              <w:jc w:val="both"/>
              <w:rPr>
                <w:rFonts w:ascii="Times" w:hAnsi="Times"/>
                <w:noProof w:val="0"/>
                <w:lang w:val="en-CA"/>
              </w:rPr>
            </w:pPr>
            <w:r w:rsidRPr="00F77A18">
              <w:rPr>
                <w:noProof w:val="0"/>
                <w:lang w:val="en-CA"/>
              </w:rPr>
              <w:t>Levels in meeting criteria for certain standards: *** Gold, ** Silver and * Bronze.</w:t>
            </w:r>
            <w:r w:rsidRPr="00F77A18">
              <w:rPr>
                <w:rFonts w:cs="Calibri"/>
                <w:b/>
                <w:bCs/>
                <w:noProof w:val="0"/>
                <w:lang w:val="en-CA"/>
              </w:rPr>
              <w:t xml:space="preserve"> </w:t>
            </w:r>
            <w:r w:rsidRPr="00F77A18">
              <w:rPr>
                <w:noProof w:val="0"/>
                <w:lang w:val="en-CA"/>
              </w:rPr>
              <w:t>Neo-BFHI designation can be given if at least level * is achieved in all the criteria with levels. The long term goal should be to progress to level ***.</w:t>
            </w:r>
          </w:p>
        </w:tc>
      </w:tr>
      <w:tr w:rsidR="001E3FE7" w:rsidRPr="00F77A18" w14:paraId="76860512" w14:textId="77777777" w:rsidTr="001E3FE7">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474"/>
        </w:trPr>
        <w:tc>
          <w:tcPr>
            <w:tcW w:w="1951" w:type="dxa"/>
          </w:tcPr>
          <w:p w14:paraId="435F2D11" w14:textId="77777777" w:rsidR="001E3FE7" w:rsidRPr="00F77A18" w:rsidRDefault="001E3FE7" w:rsidP="001E3FE7">
            <w:pPr>
              <w:rPr>
                <w:noProof w:val="0"/>
                <w:lang w:val="en-CA" w:eastAsia="nb-NO"/>
              </w:rPr>
            </w:pPr>
            <w:r w:rsidRPr="00F77A18">
              <w:rPr>
                <w:noProof w:val="0"/>
                <w:lang w:val="en-CA" w:eastAsia="nb-NO"/>
              </w:rPr>
              <w:t>Maternal role</w:t>
            </w:r>
          </w:p>
        </w:tc>
        <w:tc>
          <w:tcPr>
            <w:tcW w:w="7277" w:type="dxa"/>
          </w:tcPr>
          <w:p w14:paraId="3550C443" w14:textId="77777777" w:rsidR="001E3FE7" w:rsidRPr="00F77A18" w:rsidRDefault="001E3FE7" w:rsidP="001E3FE7">
            <w:pPr>
              <w:jc w:val="both"/>
              <w:rPr>
                <w:rFonts w:cs="Calibri"/>
                <w:b/>
                <w:bCs/>
                <w:noProof w:val="0"/>
                <w:lang w:val="en-CA"/>
              </w:rPr>
            </w:pPr>
            <w:r w:rsidRPr="00F77A18">
              <w:rPr>
                <w:noProof w:val="0"/>
                <w:lang w:val="en-CA"/>
              </w:rPr>
              <w:t>See definition below: Parent as primary caregiver</w:t>
            </w:r>
          </w:p>
        </w:tc>
      </w:tr>
      <w:tr w:rsidR="001E3FE7" w:rsidRPr="00F77A18" w14:paraId="3698A0AA" w14:textId="77777777" w:rsidTr="001E3FE7">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626"/>
        </w:trPr>
        <w:tc>
          <w:tcPr>
            <w:tcW w:w="1951" w:type="dxa"/>
          </w:tcPr>
          <w:p w14:paraId="0E7D6F5D" w14:textId="77777777" w:rsidR="001E3FE7" w:rsidRPr="00F77A18" w:rsidRDefault="001E3FE7" w:rsidP="001E3FE7">
            <w:pPr>
              <w:rPr>
                <w:noProof w:val="0"/>
                <w:lang w:val="en-CA" w:eastAsia="nb-NO"/>
              </w:rPr>
            </w:pPr>
            <w:r w:rsidRPr="00F77A18">
              <w:rPr>
                <w:noProof w:val="0"/>
                <w:lang w:val="en-CA" w:eastAsia="nb-NO"/>
              </w:rPr>
              <w:t>Mothers/Parents</w:t>
            </w:r>
          </w:p>
        </w:tc>
        <w:tc>
          <w:tcPr>
            <w:tcW w:w="7277" w:type="dxa"/>
          </w:tcPr>
          <w:p w14:paraId="7D2604F2" w14:textId="77777777" w:rsidR="001E3FE7" w:rsidRPr="00F77A18" w:rsidRDefault="001E3FE7" w:rsidP="001E3FE7">
            <w:pPr>
              <w:jc w:val="both"/>
              <w:rPr>
                <w:rFonts w:cs="Calibri"/>
                <w:b/>
                <w:bCs/>
                <w:noProof w:val="0"/>
                <w:lang w:val="en-CA"/>
              </w:rPr>
            </w:pPr>
            <w:r w:rsidRPr="00F77A18">
              <w:rPr>
                <w:noProof w:val="0"/>
                <w:lang w:val="en-CA"/>
              </w:rPr>
              <w:t xml:space="preserve">Mothers/parents refer to those with infants admitted to the neonatal ward. </w:t>
            </w:r>
          </w:p>
        </w:tc>
      </w:tr>
      <w:tr w:rsidR="001E3FE7" w:rsidRPr="00F77A18" w14:paraId="33F90881" w14:textId="77777777" w:rsidTr="001E3FE7">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549"/>
        </w:trPr>
        <w:tc>
          <w:tcPr>
            <w:tcW w:w="1951" w:type="dxa"/>
          </w:tcPr>
          <w:p w14:paraId="18587134" w14:textId="77777777" w:rsidR="001E3FE7" w:rsidRPr="00F77A18" w:rsidRDefault="001E3FE7" w:rsidP="001E3FE7">
            <w:pPr>
              <w:rPr>
                <w:noProof w:val="0"/>
                <w:lang w:val="en-CA" w:eastAsia="nb-NO"/>
              </w:rPr>
            </w:pPr>
            <w:r w:rsidRPr="00F77A18">
              <w:rPr>
                <w:noProof w:val="0"/>
                <w:lang w:val="en-CA" w:eastAsia="nb-NO"/>
              </w:rPr>
              <w:t>Neo-BFHI</w:t>
            </w:r>
          </w:p>
        </w:tc>
        <w:tc>
          <w:tcPr>
            <w:tcW w:w="7277" w:type="dxa"/>
          </w:tcPr>
          <w:p w14:paraId="13FB8A65" w14:textId="77777777" w:rsidR="001E3FE7" w:rsidRPr="00F77A18" w:rsidRDefault="001E3FE7" w:rsidP="001E3FE7">
            <w:pPr>
              <w:jc w:val="both"/>
              <w:rPr>
                <w:noProof w:val="0"/>
                <w:sz w:val="20"/>
                <w:szCs w:val="20"/>
                <w:lang w:val="en-CA"/>
              </w:rPr>
            </w:pPr>
            <w:r w:rsidRPr="00F77A18">
              <w:rPr>
                <w:noProof w:val="0"/>
                <w:lang w:val="en-CA" w:eastAsia="nb-NO"/>
              </w:rPr>
              <w:t>The expansion of the Baby-friendly Hospital Initiative for neonatal wards.</w:t>
            </w:r>
          </w:p>
        </w:tc>
      </w:tr>
      <w:tr w:rsidR="001E3FE7" w:rsidRPr="00F77A18" w14:paraId="024A7D1E" w14:textId="77777777" w:rsidTr="001E3FE7">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549"/>
        </w:trPr>
        <w:tc>
          <w:tcPr>
            <w:tcW w:w="1951" w:type="dxa"/>
          </w:tcPr>
          <w:p w14:paraId="73C7FF19" w14:textId="77777777" w:rsidR="001E3FE7" w:rsidRPr="00F77A18" w:rsidRDefault="001E3FE7" w:rsidP="001E3FE7">
            <w:pPr>
              <w:rPr>
                <w:noProof w:val="0"/>
                <w:lang w:val="en-CA" w:eastAsia="nb-NO"/>
              </w:rPr>
            </w:pPr>
            <w:r w:rsidRPr="00F77A18">
              <w:rPr>
                <w:noProof w:val="0"/>
                <w:lang w:val="en-CA" w:eastAsia="nb-NO"/>
              </w:rPr>
              <w:t>Neonatal ward</w:t>
            </w:r>
          </w:p>
        </w:tc>
        <w:tc>
          <w:tcPr>
            <w:tcW w:w="7277" w:type="dxa"/>
          </w:tcPr>
          <w:p w14:paraId="5A9251CC" w14:textId="77777777" w:rsidR="001E3FE7" w:rsidRPr="00F77A18" w:rsidRDefault="001E3FE7" w:rsidP="001E3FE7">
            <w:pPr>
              <w:jc w:val="both"/>
              <w:rPr>
                <w:noProof w:val="0"/>
                <w:lang w:val="en-CA" w:eastAsia="nb-NO"/>
              </w:rPr>
            </w:pPr>
            <w:r w:rsidRPr="00F77A18">
              <w:rPr>
                <w:noProof w:val="0"/>
                <w:lang w:val="en-CA" w:eastAsia="nb-NO"/>
              </w:rPr>
              <w:t xml:space="preserve">“Neonatal ward” covers all levels of neonatal care (levels I-IV) and paediatric wards where infants are admitted, as well as infants in maternity/postpartum wards who require some kind of monitoring and medical/nursing interventions. </w:t>
            </w:r>
          </w:p>
          <w:p w14:paraId="3A58F8B8" w14:textId="77777777" w:rsidR="001E3FE7" w:rsidRPr="00F77A18" w:rsidRDefault="001E3FE7" w:rsidP="001E3FE7">
            <w:pPr>
              <w:jc w:val="both"/>
              <w:rPr>
                <w:noProof w:val="0"/>
                <w:lang w:val="en-CA" w:eastAsia="nb-NO"/>
              </w:rPr>
            </w:pPr>
            <w:r w:rsidRPr="00F77A18">
              <w:rPr>
                <w:noProof w:val="0"/>
                <w:lang w:val="en-CA" w:eastAsia="nb-NO"/>
              </w:rPr>
              <w:t>In the text of the standards and criteria, t</w:t>
            </w:r>
            <w:r w:rsidRPr="00F77A18">
              <w:rPr>
                <w:noProof w:val="0"/>
                <w:lang w:val="en-CA"/>
              </w:rPr>
              <w:t>he term refers to all neonatal wards and related areas in the facility.</w:t>
            </w:r>
            <w:r w:rsidRPr="00F77A18">
              <w:rPr>
                <w:noProof w:val="0"/>
                <w:lang w:val="en-CA" w:eastAsia="nb-NO"/>
              </w:rPr>
              <w:t xml:space="preserve"> </w:t>
            </w:r>
          </w:p>
        </w:tc>
      </w:tr>
    </w:tbl>
    <w:p w14:paraId="7EAEAC4E" w14:textId="77777777" w:rsidR="001E3FE7" w:rsidRPr="00F77A18" w:rsidRDefault="001E3FE7" w:rsidP="001E3FE7">
      <w:r w:rsidRPr="00F77A18">
        <w:br w:type="page"/>
      </w:r>
    </w:p>
    <w:tbl>
      <w:tblPr>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1957"/>
        <w:gridCol w:w="7277"/>
      </w:tblGrid>
      <w:tr w:rsidR="001E3FE7" w:rsidRPr="00F77A18" w14:paraId="701A4FCA" w14:textId="77777777" w:rsidTr="001E3FE7">
        <w:tc>
          <w:tcPr>
            <w:tcW w:w="1951" w:type="dxa"/>
          </w:tcPr>
          <w:p w14:paraId="0E152653" w14:textId="77777777" w:rsidR="001E3FE7" w:rsidRPr="00F77A18" w:rsidRDefault="001E3FE7" w:rsidP="001E3FE7">
            <w:pPr>
              <w:rPr>
                <w:noProof w:val="0"/>
                <w:lang w:val="en-CA" w:eastAsia="nb-NO"/>
              </w:rPr>
            </w:pPr>
            <w:r w:rsidRPr="00F77A18">
              <w:rPr>
                <w:noProof w:val="0"/>
                <w:lang w:val="en-CA" w:eastAsia="nb-NO"/>
              </w:rPr>
              <w:lastRenderedPageBreak/>
              <w:t>Non-clinical staff</w:t>
            </w:r>
          </w:p>
        </w:tc>
        <w:tc>
          <w:tcPr>
            <w:tcW w:w="7277" w:type="dxa"/>
          </w:tcPr>
          <w:p w14:paraId="5C6BFD9D" w14:textId="77777777" w:rsidR="001E3FE7" w:rsidRPr="00F77A18" w:rsidRDefault="001E3FE7" w:rsidP="001E3FE7">
            <w:pPr>
              <w:jc w:val="both"/>
              <w:rPr>
                <w:noProof w:val="0"/>
                <w:lang w:val="en-CA"/>
              </w:rPr>
            </w:pPr>
            <w:r w:rsidRPr="00F77A18">
              <w:rPr>
                <w:noProof w:val="0"/>
                <w:lang w:val="en-CA"/>
              </w:rPr>
              <w:t xml:space="preserve">These include staff members providing non-clinical care for </w:t>
            </w:r>
            <w:r w:rsidRPr="00F77A18">
              <w:rPr>
                <w:noProof w:val="0"/>
                <w:lang w:val="en-CA" w:eastAsia="nb-NO"/>
              </w:rPr>
              <w:t>mothers and their preterm or sick babies who are being cared for in the neonatal ward and related areas, and for pregnant women at risk of giving birth to preterm or sick babies,</w:t>
            </w:r>
            <w:r w:rsidRPr="00F77A18">
              <w:rPr>
                <w:noProof w:val="0"/>
                <w:lang w:val="en-CA"/>
              </w:rPr>
              <w:t xml:space="preserve"> or who have contact with them in some aspect of their work.</w:t>
            </w:r>
          </w:p>
          <w:p w14:paraId="35ED6A78" w14:textId="77777777" w:rsidR="001E3FE7" w:rsidRPr="00F77A18" w:rsidRDefault="001E3FE7" w:rsidP="001E3FE7">
            <w:pPr>
              <w:jc w:val="both"/>
              <w:rPr>
                <w:noProof w:val="0"/>
                <w:lang w:val="en-CA"/>
              </w:rPr>
            </w:pPr>
            <w:r w:rsidRPr="00F77A18">
              <w:rPr>
                <w:noProof w:val="0"/>
                <w:lang w:val="en-CA" w:eastAsia="nb-NO"/>
              </w:rPr>
              <w:t>In the text of the standards and criteria, non-clinical staff refers to those working in the neonatal ward or related areas.</w:t>
            </w:r>
          </w:p>
        </w:tc>
      </w:tr>
      <w:tr w:rsidR="001E3FE7" w:rsidRPr="00F77A18" w14:paraId="0F14B417" w14:textId="77777777" w:rsidTr="001E3FE7">
        <w:tc>
          <w:tcPr>
            <w:tcW w:w="1951" w:type="dxa"/>
          </w:tcPr>
          <w:p w14:paraId="3C73DC30" w14:textId="77777777" w:rsidR="001E3FE7" w:rsidRPr="00F77A18" w:rsidRDefault="001E3FE7" w:rsidP="001E3FE7">
            <w:pPr>
              <w:rPr>
                <w:noProof w:val="0"/>
                <w:lang w:val="en-CA" w:eastAsia="nb-NO"/>
              </w:rPr>
            </w:pPr>
            <w:r w:rsidRPr="00F77A18">
              <w:rPr>
                <w:noProof w:val="0"/>
                <w:lang w:val="en-CA" w:eastAsia="nb-NO"/>
              </w:rPr>
              <w:t>Nursing supplementer</w:t>
            </w:r>
          </w:p>
        </w:tc>
        <w:tc>
          <w:tcPr>
            <w:tcW w:w="7277" w:type="dxa"/>
          </w:tcPr>
          <w:p w14:paraId="43D2F52E" w14:textId="77777777" w:rsidR="001E3FE7" w:rsidRPr="00F77A18" w:rsidRDefault="001E3FE7" w:rsidP="001E3FE7">
            <w:pPr>
              <w:jc w:val="both"/>
              <w:rPr>
                <w:noProof w:val="0"/>
                <w:lang w:val="en-CA" w:eastAsia="nb-NO"/>
              </w:rPr>
            </w:pPr>
            <w:r w:rsidRPr="00F77A18">
              <w:rPr>
                <w:noProof w:val="0"/>
                <w:lang w:val="en-CA" w:eastAsia="nb-NO"/>
              </w:rPr>
              <w:t xml:space="preserve">A method for supplementation by using a feeding tube device with a bag/bottle to hold milk, connected to fine tubing taped to the mother’s nipple, delivering supplementation to the baby at the same as he/she suckles the breast. </w:t>
            </w:r>
          </w:p>
        </w:tc>
      </w:tr>
      <w:tr w:rsidR="001E3FE7" w:rsidRPr="00F77A18" w14:paraId="5BD63254" w14:textId="77777777" w:rsidTr="001E3FE7">
        <w:tc>
          <w:tcPr>
            <w:tcW w:w="1951" w:type="dxa"/>
          </w:tcPr>
          <w:p w14:paraId="284D89AF" w14:textId="77777777" w:rsidR="001E3FE7" w:rsidRPr="00F77A18" w:rsidRDefault="001E3FE7" w:rsidP="001E3FE7">
            <w:pPr>
              <w:rPr>
                <w:noProof w:val="0"/>
                <w:lang w:val="en-CA" w:eastAsia="nb-NO"/>
              </w:rPr>
            </w:pPr>
            <w:r w:rsidRPr="00F77A18">
              <w:rPr>
                <w:noProof w:val="0"/>
                <w:lang w:val="en-CA" w:eastAsia="nb-NO"/>
              </w:rPr>
              <w:t>Pacifier</w:t>
            </w:r>
          </w:p>
        </w:tc>
        <w:tc>
          <w:tcPr>
            <w:tcW w:w="7277" w:type="dxa"/>
          </w:tcPr>
          <w:p w14:paraId="41A7C24F" w14:textId="77777777" w:rsidR="001E3FE7" w:rsidRPr="00F77A18" w:rsidRDefault="001E3FE7" w:rsidP="001E3FE7">
            <w:pPr>
              <w:jc w:val="both"/>
              <w:rPr>
                <w:noProof w:val="0"/>
                <w:lang w:val="en-CA" w:eastAsia="nb-NO"/>
              </w:rPr>
            </w:pPr>
            <w:r w:rsidRPr="00F77A18">
              <w:rPr>
                <w:noProof w:val="0"/>
                <w:lang w:val="en-CA" w:eastAsia="nb-NO"/>
              </w:rPr>
              <w:t>Also called dummy or soother.</w:t>
            </w:r>
          </w:p>
        </w:tc>
      </w:tr>
      <w:tr w:rsidR="001E3FE7" w:rsidRPr="00F77A18" w14:paraId="51567562" w14:textId="77777777" w:rsidTr="001E3FE7">
        <w:trPr>
          <w:trHeight w:val="269"/>
        </w:trPr>
        <w:tc>
          <w:tcPr>
            <w:tcW w:w="1951" w:type="dxa"/>
          </w:tcPr>
          <w:p w14:paraId="4355B45B" w14:textId="77777777" w:rsidR="001E3FE7" w:rsidRPr="00F77A18" w:rsidRDefault="001E3FE7" w:rsidP="001E3FE7">
            <w:pPr>
              <w:rPr>
                <w:noProof w:val="0"/>
                <w:lang w:val="en-CA" w:eastAsia="nb-NO"/>
              </w:rPr>
            </w:pPr>
            <w:r w:rsidRPr="00F77A18">
              <w:rPr>
                <w:noProof w:val="0"/>
                <w:lang w:val="en-CA" w:eastAsia="nb-NO"/>
              </w:rPr>
              <w:t>Parent as primary caregiver</w:t>
            </w:r>
          </w:p>
        </w:tc>
        <w:tc>
          <w:tcPr>
            <w:tcW w:w="7277" w:type="dxa"/>
          </w:tcPr>
          <w:p w14:paraId="49F4D9DB" w14:textId="77777777" w:rsidR="001E3FE7" w:rsidRPr="00F77A18" w:rsidRDefault="001E3FE7" w:rsidP="001E3FE7">
            <w:pPr>
              <w:jc w:val="both"/>
              <w:rPr>
                <w:noProof w:val="0"/>
                <w:lang w:val="en-CA"/>
              </w:rPr>
            </w:pPr>
            <w:r w:rsidRPr="00F77A18">
              <w:rPr>
                <w:noProof w:val="0"/>
                <w:lang w:val="en-CA"/>
              </w:rPr>
              <w:t>Role of the mother, father or significant other who provides an infant with all caregiving except for certain medical-technical procedures which, if performed by individuals without adequate training and knowledge, would be considered a hazard for the infant.</w:t>
            </w:r>
          </w:p>
        </w:tc>
      </w:tr>
      <w:tr w:rsidR="001E3FE7" w:rsidRPr="00F77A18" w14:paraId="386D5FF0" w14:textId="77777777" w:rsidTr="001E3FE7">
        <w:trPr>
          <w:trHeight w:val="420"/>
        </w:trPr>
        <w:tc>
          <w:tcPr>
            <w:tcW w:w="1951" w:type="dxa"/>
          </w:tcPr>
          <w:p w14:paraId="7CE20DBC" w14:textId="77777777" w:rsidR="001E3FE7" w:rsidRPr="00F77A18" w:rsidRDefault="001E3FE7" w:rsidP="001E3FE7">
            <w:pPr>
              <w:rPr>
                <w:noProof w:val="0"/>
                <w:lang w:val="en-CA" w:eastAsia="nb-NO"/>
              </w:rPr>
            </w:pPr>
            <w:r w:rsidRPr="00F77A18">
              <w:rPr>
                <w:noProof w:val="0"/>
                <w:lang w:val="en-CA" w:eastAsia="nb-NO"/>
              </w:rPr>
              <w:t>Postmenstrual age</w:t>
            </w:r>
          </w:p>
        </w:tc>
        <w:tc>
          <w:tcPr>
            <w:tcW w:w="7277" w:type="dxa"/>
          </w:tcPr>
          <w:p w14:paraId="0735DD09" w14:textId="77777777" w:rsidR="001E3FE7" w:rsidRPr="00F77A18" w:rsidRDefault="001E3FE7" w:rsidP="001E3FE7">
            <w:pPr>
              <w:jc w:val="both"/>
              <w:rPr>
                <w:noProof w:val="0"/>
                <w:lang w:val="en-CA"/>
              </w:rPr>
            </w:pPr>
            <w:r w:rsidRPr="00F77A18">
              <w:rPr>
                <w:noProof w:val="0"/>
                <w:lang w:val="en-CA" w:eastAsia="nb-NO"/>
              </w:rPr>
              <w:t>Corresponds to gestational age plus chronological age.</w:t>
            </w:r>
          </w:p>
        </w:tc>
      </w:tr>
      <w:tr w:rsidR="001E3FE7" w:rsidRPr="00F77A18" w14:paraId="3C44BBE8" w14:textId="77777777" w:rsidTr="001E3FE7">
        <w:trPr>
          <w:trHeight w:val="420"/>
        </w:trPr>
        <w:tc>
          <w:tcPr>
            <w:tcW w:w="1951" w:type="dxa"/>
          </w:tcPr>
          <w:p w14:paraId="57064078" w14:textId="77777777" w:rsidR="001E3FE7" w:rsidRPr="00F77A18" w:rsidRDefault="001E3FE7" w:rsidP="001E3FE7">
            <w:pPr>
              <w:rPr>
                <w:noProof w:val="0"/>
                <w:lang w:val="en-CA" w:eastAsia="nb-NO"/>
              </w:rPr>
            </w:pPr>
            <w:r w:rsidRPr="00F77A18">
              <w:rPr>
                <w:noProof w:val="0"/>
                <w:lang w:val="en-CA" w:eastAsia="nb-NO"/>
              </w:rPr>
              <w:t>Postnatal age</w:t>
            </w:r>
          </w:p>
        </w:tc>
        <w:tc>
          <w:tcPr>
            <w:tcW w:w="7277" w:type="dxa"/>
          </w:tcPr>
          <w:p w14:paraId="25E423F9" w14:textId="77777777" w:rsidR="001E3FE7" w:rsidRPr="00F77A18" w:rsidRDefault="001E3FE7" w:rsidP="001E3FE7">
            <w:pPr>
              <w:jc w:val="both"/>
              <w:rPr>
                <w:noProof w:val="0"/>
                <w:lang w:val="en-CA" w:eastAsia="nb-NO"/>
              </w:rPr>
            </w:pPr>
            <w:r w:rsidRPr="00F77A18">
              <w:rPr>
                <w:noProof w:val="0"/>
                <w:lang w:val="en-CA" w:eastAsia="nb-NO"/>
              </w:rPr>
              <w:t>Corresponds to the chronological age or time elapsed from birth.</w:t>
            </w:r>
          </w:p>
        </w:tc>
      </w:tr>
      <w:tr w:rsidR="001E3FE7" w:rsidRPr="00F77A18" w14:paraId="0F8F0C04" w14:textId="77777777" w:rsidTr="001E3FE7">
        <w:trPr>
          <w:trHeight w:val="420"/>
        </w:trPr>
        <w:tc>
          <w:tcPr>
            <w:tcW w:w="1951" w:type="dxa"/>
          </w:tcPr>
          <w:p w14:paraId="33E992D1" w14:textId="77777777" w:rsidR="001E3FE7" w:rsidRPr="00F77A18" w:rsidRDefault="001E3FE7" w:rsidP="001E3FE7">
            <w:pPr>
              <w:rPr>
                <w:noProof w:val="0"/>
                <w:lang w:val="en-CA" w:eastAsia="nb-NO"/>
              </w:rPr>
            </w:pPr>
            <w:r w:rsidRPr="00F77A18">
              <w:rPr>
                <w:noProof w:val="0"/>
                <w:lang w:val="en-CA" w:eastAsia="nb-NO"/>
              </w:rPr>
              <w:t>Preterm infant</w:t>
            </w:r>
          </w:p>
        </w:tc>
        <w:tc>
          <w:tcPr>
            <w:tcW w:w="7277" w:type="dxa"/>
          </w:tcPr>
          <w:p w14:paraId="22B2261B" w14:textId="77777777" w:rsidR="001E3FE7" w:rsidRPr="00F77A18" w:rsidRDefault="001E3FE7" w:rsidP="001E3FE7">
            <w:pPr>
              <w:jc w:val="both"/>
              <w:rPr>
                <w:noProof w:val="0"/>
                <w:lang w:val="en-CA"/>
              </w:rPr>
            </w:pPr>
            <w:r w:rsidRPr="00F77A18">
              <w:rPr>
                <w:noProof w:val="0"/>
                <w:lang w:val="en-CA"/>
              </w:rPr>
              <w:t>Born alive before 37 weeks of pregnancy are completed. There are sub-categories of preterm birth, based on gestational age:</w:t>
            </w:r>
          </w:p>
          <w:p w14:paraId="276CACE8" w14:textId="77777777" w:rsidR="001E3FE7" w:rsidRPr="00F77A18" w:rsidRDefault="001E3FE7" w:rsidP="001E3FE7">
            <w:pPr>
              <w:widowControl w:val="0"/>
              <w:numPr>
                <w:ilvl w:val="0"/>
                <w:numId w:val="18"/>
              </w:numPr>
              <w:autoSpaceDE w:val="0"/>
              <w:autoSpaceDN w:val="0"/>
              <w:adjustRightInd w:val="0"/>
              <w:spacing w:after="0"/>
              <w:ind w:left="714" w:right="403" w:hanging="357"/>
              <w:jc w:val="both"/>
              <w:rPr>
                <w:rFonts w:cs="Calibri"/>
                <w:b/>
                <w:bCs/>
                <w:noProof w:val="0"/>
                <w:lang w:val="en-CA"/>
              </w:rPr>
            </w:pPr>
            <w:r w:rsidRPr="00F77A18">
              <w:rPr>
                <w:noProof w:val="0"/>
                <w:lang w:val="en-CA"/>
              </w:rPr>
              <w:t>Extremely preterm (&lt;28 weeks)</w:t>
            </w:r>
          </w:p>
          <w:p w14:paraId="0F32049F" w14:textId="77777777" w:rsidR="001E3FE7" w:rsidRPr="00F77A18" w:rsidRDefault="001E3FE7" w:rsidP="001E3FE7">
            <w:pPr>
              <w:widowControl w:val="0"/>
              <w:numPr>
                <w:ilvl w:val="0"/>
                <w:numId w:val="18"/>
              </w:numPr>
              <w:autoSpaceDE w:val="0"/>
              <w:autoSpaceDN w:val="0"/>
              <w:adjustRightInd w:val="0"/>
              <w:spacing w:after="0"/>
              <w:ind w:left="714" w:right="403" w:hanging="357"/>
              <w:jc w:val="both"/>
              <w:rPr>
                <w:rFonts w:cs="Calibri"/>
                <w:b/>
                <w:bCs/>
                <w:noProof w:val="0"/>
                <w:lang w:val="en-CA"/>
              </w:rPr>
            </w:pPr>
            <w:r w:rsidRPr="00F77A18">
              <w:rPr>
                <w:noProof w:val="0"/>
                <w:lang w:val="en-CA"/>
              </w:rPr>
              <w:t>Very preterm (28 to &lt;32 weeks)</w:t>
            </w:r>
          </w:p>
          <w:p w14:paraId="0CE7EE0E" w14:textId="77777777" w:rsidR="001E3FE7" w:rsidRPr="00F77A18" w:rsidRDefault="001E3FE7" w:rsidP="001E3FE7">
            <w:pPr>
              <w:widowControl w:val="0"/>
              <w:numPr>
                <w:ilvl w:val="0"/>
                <w:numId w:val="18"/>
              </w:numPr>
              <w:autoSpaceDE w:val="0"/>
              <w:autoSpaceDN w:val="0"/>
              <w:adjustRightInd w:val="0"/>
              <w:spacing w:after="0"/>
              <w:ind w:left="714" w:right="403" w:hanging="357"/>
              <w:jc w:val="both"/>
              <w:rPr>
                <w:rFonts w:cs="Calibri"/>
                <w:b/>
                <w:bCs/>
                <w:noProof w:val="0"/>
                <w:lang w:val="en-CA"/>
              </w:rPr>
            </w:pPr>
            <w:r w:rsidRPr="00F77A18">
              <w:rPr>
                <w:noProof w:val="0"/>
                <w:lang w:val="en-CA"/>
              </w:rPr>
              <w:t>Moderate preterm (32 to &lt;34 weeks)</w:t>
            </w:r>
          </w:p>
          <w:p w14:paraId="38A43B98" w14:textId="77777777" w:rsidR="001E3FE7" w:rsidRPr="00F77A18" w:rsidRDefault="001E3FE7" w:rsidP="001E3FE7">
            <w:pPr>
              <w:widowControl w:val="0"/>
              <w:numPr>
                <w:ilvl w:val="0"/>
                <w:numId w:val="18"/>
              </w:numPr>
              <w:autoSpaceDE w:val="0"/>
              <w:autoSpaceDN w:val="0"/>
              <w:adjustRightInd w:val="0"/>
              <w:ind w:left="714" w:right="403" w:hanging="357"/>
              <w:jc w:val="both"/>
              <w:rPr>
                <w:rFonts w:cs="Calibri"/>
                <w:b/>
                <w:bCs/>
                <w:noProof w:val="0"/>
                <w:lang w:val="en-CA"/>
              </w:rPr>
            </w:pPr>
            <w:r w:rsidRPr="00F77A18">
              <w:rPr>
                <w:noProof w:val="0"/>
                <w:lang w:val="en-CA"/>
              </w:rPr>
              <w:t>Late preterm (34 to &lt;37 weeks).</w:t>
            </w:r>
          </w:p>
        </w:tc>
      </w:tr>
      <w:tr w:rsidR="001E3FE7" w:rsidRPr="00F77A18" w14:paraId="26C85905" w14:textId="77777777" w:rsidTr="001E3FE7">
        <w:trPr>
          <w:trHeight w:val="575"/>
        </w:trPr>
        <w:tc>
          <w:tcPr>
            <w:tcW w:w="1951" w:type="dxa"/>
          </w:tcPr>
          <w:p w14:paraId="7DCCA81A" w14:textId="77777777" w:rsidR="001E3FE7" w:rsidRPr="00F77A18" w:rsidRDefault="001E3FE7" w:rsidP="001E3FE7">
            <w:pPr>
              <w:rPr>
                <w:noProof w:val="0"/>
                <w:spacing w:val="-4"/>
                <w:lang w:val="en-CA" w:eastAsia="nb-NO"/>
              </w:rPr>
            </w:pPr>
            <w:r w:rsidRPr="00F77A18">
              <w:rPr>
                <w:noProof w:val="0"/>
                <w:spacing w:val="-4"/>
                <w:lang w:val="en-CA" w:eastAsia="nb-NO"/>
              </w:rPr>
              <w:t>Printed or digital information/material</w:t>
            </w:r>
          </w:p>
        </w:tc>
        <w:tc>
          <w:tcPr>
            <w:tcW w:w="7277" w:type="dxa"/>
          </w:tcPr>
          <w:p w14:paraId="2F59E58F" w14:textId="77777777" w:rsidR="001E3FE7" w:rsidRPr="00F77A18" w:rsidRDefault="001E3FE7" w:rsidP="001E3FE7">
            <w:pPr>
              <w:jc w:val="both"/>
              <w:rPr>
                <w:noProof w:val="0"/>
                <w:lang w:val="en-CA"/>
              </w:rPr>
            </w:pPr>
            <w:r w:rsidRPr="00F77A18">
              <w:rPr>
                <w:noProof w:val="0"/>
                <w:lang w:val="en-CA"/>
              </w:rPr>
              <w:t xml:space="preserve">Includes written, pictorial or other type of formats more easily understood by the families served by the facility. </w:t>
            </w:r>
          </w:p>
        </w:tc>
      </w:tr>
      <w:tr w:rsidR="001E3FE7" w:rsidRPr="00F77A18" w14:paraId="468E91A6" w14:textId="77777777" w:rsidTr="001E3FE7">
        <w:trPr>
          <w:trHeight w:val="1101"/>
        </w:trPr>
        <w:tc>
          <w:tcPr>
            <w:tcW w:w="1951" w:type="dxa"/>
          </w:tcPr>
          <w:p w14:paraId="6F0BE5E3" w14:textId="77777777" w:rsidR="001E3FE7" w:rsidRPr="00F77A18" w:rsidRDefault="001E3FE7" w:rsidP="001E3FE7">
            <w:pPr>
              <w:rPr>
                <w:lang w:val="en-GB" w:eastAsia="nb-NO"/>
              </w:rPr>
            </w:pPr>
            <w:r w:rsidRPr="00F77A18">
              <w:rPr>
                <w:noProof w:val="0"/>
                <w:lang w:val="en-CA" w:eastAsia="nb-NO"/>
              </w:rPr>
              <w:t>Skin-to-skin</w:t>
            </w:r>
            <w:r w:rsidRPr="00F77A18">
              <w:rPr>
                <w:lang w:val="en-GB" w:eastAsia="nb-NO"/>
              </w:rPr>
              <w:t xml:space="preserve"> contact</w:t>
            </w:r>
          </w:p>
        </w:tc>
        <w:tc>
          <w:tcPr>
            <w:tcW w:w="7277" w:type="dxa"/>
          </w:tcPr>
          <w:p w14:paraId="367F23D6" w14:textId="77777777" w:rsidR="001E3FE7" w:rsidRPr="00F77A18" w:rsidRDefault="001E3FE7" w:rsidP="001E3FE7">
            <w:pPr>
              <w:pStyle w:val="BodyText"/>
              <w:spacing w:after="200"/>
              <w:rPr>
                <w:noProof w:val="0"/>
                <w:lang w:val="en-CA"/>
              </w:rPr>
            </w:pPr>
            <w:r w:rsidRPr="00F77A18">
              <w:rPr>
                <w:noProof w:val="0"/>
                <w:sz w:val="22"/>
                <w:szCs w:val="22"/>
                <w:lang w:val="en-CA"/>
              </w:rPr>
              <w:t>The infant is placed between the mother’s breasts in an upright position, chest to chest. The baby is naked, except for a diaper, a warm hat and socks to allow face, chest, abdomen, arms and legs to remain in skin-to-skin contact with the mother’s chest and abdomen. Skin-to-skin contact can also be provided by the father or significant others.</w:t>
            </w:r>
            <w:r w:rsidRPr="00F77A18">
              <w:rPr>
                <w:noProof w:val="0"/>
                <w:lang w:val="en-CA"/>
              </w:rPr>
              <w:t xml:space="preserve"> </w:t>
            </w:r>
          </w:p>
        </w:tc>
      </w:tr>
      <w:tr w:rsidR="001E3FE7" w:rsidRPr="00F77A18" w14:paraId="396B02B0" w14:textId="77777777" w:rsidTr="00F77A18">
        <w:trPr>
          <w:trHeight w:val="791"/>
        </w:trPr>
        <w:tc>
          <w:tcPr>
            <w:tcW w:w="1951" w:type="dxa"/>
            <w:tcBorders>
              <w:bottom w:val="single" w:sz="6" w:space="0" w:color="BFBFBF" w:themeColor="background1" w:themeShade="BF"/>
            </w:tcBorders>
          </w:tcPr>
          <w:p w14:paraId="66765D07" w14:textId="77777777" w:rsidR="001E3FE7" w:rsidRPr="00F77A18" w:rsidRDefault="001E3FE7" w:rsidP="001E3FE7">
            <w:pPr>
              <w:rPr>
                <w:noProof w:val="0"/>
                <w:lang w:val="en-CA" w:eastAsia="nb-NO"/>
              </w:rPr>
            </w:pPr>
            <w:r w:rsidRPr="00F77A18">
              <w:rPr>
                <w:noProof w:val="0"/>
                <w:lang w:val="en-CA" w:eastAsia="nb-NO"/>
              </w:rPr>
              <w:t>Stable infant: Related to breastfeeding</w:t>
            </w:r>
          </w:p>
        </w:tc>
        <w:tc>
          <w:tcPr>
            <w:tcW w:w="7277" w:type="dxa"/>
          </w:tcPr>
          <w:p w14:paraId="65DBB992" w14:textId="77777777" w:rsidR="001E3FE7" w:rsidRPr="00F77A18" w:rsidRDefault="001E3FE7" w:rsidP="001E3FE7">
            <w:pPr>
              <w:jc w:val="both"/>
              <w:rPr>
                <w:noProof w:val="0"/>
                <w:lang w:val="en-CA" w:eastAsia="nb-NO"/>
              </w:rPr>
            </w:pPr>
            <w:r w:rsidRPr="00F77A18">
              <w:rPr>
                <w:noProof w:val="0"/>
                <w:lang w:val="en-CA"/>
              </w:rPr>
              <w:t>Infants who respond to routine care and handling without experiencing severe apnoea, desaturation and bradycardia.</w:t>
            </w:r>
          </w:p>
        </w:tc>
      </w:tr>
      <w:tr w:rsidR="001E3FE7" w:rsidRPr="00F77A18" w14:paraId="0B78D603" w14:textId="77777777" w:rsidTr="001E3FE7">
        <w:trPr>
          <w:trHeight w:val="831"/>
        </w:trPr>
        <w:tc>
          <w:tcPr>
            <w:tcW w:w="1951" w:type="dxa"/>
          </w:tcPr>
          <w:p w14:paraId="5952DBF3" w14:textId="77777777" w:rsidR="001E3FE7" w:rsidRPr="00F77A18" w:rsidRDefault="001E3FE7" w:rsidP="001E3FE7">
            <w:pPr>
              <w:spacing w:after="0"/>
              <w:rPr>
                <w:noProof w:val="0"/>
                <w:lang w:val="en-CA"/>
              </w:rPr>
            </w:pPr>
            <w:r w:rsidRPr="00F77A18">
              <w:rPr>
                <w:noProof w:val="0"/>
                <w:lang w:val="en-CA"/>
              </w:rPr>
              <w:t xml:space="preserve">Stable infant: </w:t>
            </w:r>
          </w:p>
          <w:p w14:paraId="5ACCD417" w14:textId="77777777" w:rsidR="001E3FE7" w:rsidRPr="00F77A18" w:rsidRDefault="001E3FE7" w:rsidP="001E3FE7">
            <w:pPr>
              <w:rPr>
                <w:noProof w:val="0"/>
                <w:lang w:val="en-CA" w:eastAsia="nb-NO"/>
              </w:rPr>
            </w:pPr>
            <w:r w:rsidRPr="00F77A18">
              <w:rPr>
                <w:noProof w:val="0"/>
                <w:lang w:val="en-CA"/>
              </w:rPr>
              <w:t>Related to KMC</w:t>
            </w:r>
          </w:p>
        </w:tc>
        <w:tc>
          <w:tcPr>
            <w:tcW w:w="7277" w:type="dxa"/>
          </w:tcPr>
          <w:p w14:paraId="7EF155E3" w14:textId="77777777" w:rsidR="001E3FE7" w:rsidRPr="00F77A18" w:rsidRDefault="001E3FE7" w:rsidP="001E3FE7">
            <w:pPr>
              <w:jc w:val="both"/>
              <w:rPr>
                <w:noProof w:val="0"/>
                <w:lang w:val="en-CA"/>
              </w:rPr>
            </w:pPr>
            <w:r w:rsidRPr="00F77A18">
              <w:rPr>
                <w:noProof w:val="0"/>
                <w:lang w:val="en-CA"/>
              </w:rPr>
              <w:t>Infants for whom there is ample research evidence of safety and positive effects of Kangaroo Mother Care: Infants born at a gestational age of at least 28 weeks without severe physiological instability associated to routine care and handling.</w:t>
            </w:r>
          </w:p>
        </w:tc>
      </w:tr>
      <w:tr w:rsidR="001E3FE7" w:rsidRPr="00F77A18" w14:paraId="7E27A957" w14:textId="77777777" w:rsidTr="001E3FE7">
        <w:trPr>
          <w:trHeight w:val="567"/>
        </w:trPr>
        <w:tc>
          <w:tcPr>
            <w:tcW w:w="1951" w:type="dxa"/>
          </w:tcPr>
          <w:p w14:paraId="35B6DDF9" w14:textId="77777777" w:rsidR="001E3FE7" w:rsidRPr="00F77A18" w:rsidRDefault="001E3FE7" w:rsidP="001E3FE7">
            <w:pPr>
              <w:rPr>
                <w:noProof w:val="0"/>
                <w:lang w:val="en-CA" w:eastAsia="nb-NO"/>
              </w:rPr>
            </w:pPr>
            <w:r w:rsidRPr="00F77A18">
              <w:rPr>
                <w:noProof w:val="0"/>
                <w:lang w:val="en-CA" w:eastAsia="nb-NO"/>
              </w:rPr>
              <w:t xml:space="preserve">Supplementation </w:t>
            </w:r>
          </w:p>
        </w:tc>
        <w:tc>
          <w:tcPr>
            <w:tcW w:w="7277" w:type="dxa"/>
          </w:tcPr>
          <w:p w14:paraId="436E6BBA" w14:textId="77777777" w:rsidR="001E3FE7" w:rsidRPr="00F77A18" w:rsidRDefault="001E3FE7" w:rsidP="001E3FE7">
            <w:pPr>
              <w:jc w:val="both"/>
              <w:rPr>
                <w:noProof w:val="0"/>
                <w:lang w:val="en-CA"/>
              </w:rPr>
            </w:pPr>
            <w:r w:rsidRPr="00F77A18">
              <w:rPr>
                <w:noProof w:val="0"/>
                <w:lang w:val="en-CA" w:eastAsia="nb-NO"/>
              </w:rPr>
              <w:t>Supplementation means feeding by other means than at the breast and can consist of breast-milk or formula.</w:t>
            </w:r>
          </w:p>
        </w:tc>
      </w:tr>
      <w:tr w:rsidR="001E3FE7" w:rsidRPr="00425630" w14:paraId="2FEF0B7A" w14:textId="77777777" w:rsidTr="001E3FE7">
        <w:trPr>
          <w:trHeight w:val="563"/>
        </w:trPr>
        <w:tc>
          <w:tcPr>
            <w:tcW w:w="1951" w:type="dxa"/>
          </w:tcPr>
          <w:p w14:paraId="52986897" w14:textId="77777777" w:rsidR="001E3FE7" w:rsidRPr="00F77A18" w:rsidRDefault="001E3FE7" w:rsidP="001E3FE7">
            <w:pPr>
              <w:rPr>
                <w:noProof w:val="0"/>
                <w:lang w:val="en-CA" w:eastAsia="nb-NO"/>
              </w:rPr>
            </w:pPr>
            <w:r w:rsidRPr="00F77A18">
              <w:rPr>
                <w:noProof w:val="0"/>
                <w:lang w:val="en-CA" w:eastAsia="nb-NO"/>
              </w:rPr>
              <w:t>Tactile contact</w:t>
            </w:r>
          </w:p>
        </w:tc>
        <w:tc>
          <w:tcPr>
            <w:tcW w:w="7277" w:type="dxa"/>
          </w:tcPr>
          <w:p w14:paraId="3BF1379B" w14:textId="77777777" w:rsidR="001E3FE7" w:rsidRPr="00425630" w:rsidRDefault="001E3FE7" w:rsidP="001E3FE7">
            <w:pPr>
              <w:jc w:val="both"/>
              <w:rPr>
                <w:noProof w:val="0"/>
                <w:lang w:val="en-CA"/>
              </w:rPr>
            </w:pPr>
            <w:r w:rsidRPr="00F77A18">
              <w:rPr>
                <w:noProof w:val="0"/>
                <w:lang w:val="en-CA" w:eastAsia="nb-NO"/>
              </w:rPr>
              <w:t>Therapeutic intervention provided to the infant using touch by containment/”hand swaddling”, stroking, massage, holding, etc.</w:t>
            </w:r>
          </w:p>
        </w:tc>
      </w:tr>
    </w:tbl>
    <w:p w14:paraId="00981CD1" w14:textId="77777777" w:rsidR="001E3FE7" w:rsidRDefault="001E3FE7" w:rsidP="001E3FE7">
      <w:pPr>
        <w:pStyle w:val="Heading1"/>
        <w:tabs>
          <w:tab w:val="left" w:pos="360"/>
          <w:tab w:val="left" w:pos="440"/>
        </w:tabs>
        <w:jc w:val="both"/>
        <w:rPr>
          <w:rFonts w:ascii="Times New Roman" w:hAnsi="Times New Roman"/>
          <w:noProof w:val="0"/>
          <w:color w:val="277082"/>
          <w:sz w:val="38"/>
          <w:szCs w:val="38"/>
          <w:lang w:val="en-CA"/>
        </w:rPr>
        <w:sectPr w:rsidR="001E3FE7" w:rsidSect="001E3FE7">
          <w:footerReference w:type="default" r:id="rId16"/>
          <w:pgSz w:w="12240" w:h="15840" w:code="9"/>
          <w:pgMar w:top="1418" w:right="1610" w:bottom="1134" w:left="1276" w:header="708" w:footer="708" w:gutter="0"/>
          <w:pgNumType w:start="1"/>
          <w:cols w:space="708"/>
          <w:docGrid w:linePitch="360"/>
        </w:sectPr>
      </w:pPr>
    </w:p>
    <w:p w14:paraId="66963B11" w14:textId="77777777" w:rsidR="001E3FE7" w:rsidRDefault="001E3FE7" w:rsidP="001E3FE7">
      <w:pPr>
        <w:pStyle w:val="Heading1"/>
        <w:tabs>
          <w:tab w:val="left" w:pos="360"/>
          <w:tab w:val="left" w:pos="440"/>
        </w:tabs>
        <w:jc w:val="both"/>
        <w:rPr>
          <w:rFonts w:ascii="Times New Roman" w:hAnsi="Times New Roman"/>
          <w:noProof w:val="0"/>
          <w:color w:val="4F81BD" w:themeColor="accent1"/>
          <w:sz w:val="38"/>
          <w:szCs w:val="38"/>
          <w:lang w:val="en-CA"/>
        </w:rPr>
      </w:pPr>
      <w:r w:rsidRPr="00B502BE">
        <w:rPr>
          <w:rFonts w:ascii="Times New Roman" w:hAnsi="Times New Roman"/>
          <w:noProof w:val="0"/>
          <w:color w:val="4F81BD" w:themeColor="accent1"/>
          <w:sz w:val="38"/>
          <w:szCs w:val="38"/>
          <w:lang w:val="en-CA"/>
        </w:rPr>
        <w:lastRenderedPageBreak/>
        <w:t>The Self-</w:t>
      </w:r>
      <w:r w:rsidRPr="00CD25AE">
        <w:rPr>
          <w:rFonts w:ascii="Times New Roman" w:hAnsi="Times New Roman"/>
          <w:noProof w:val="0"/>
          <w:color w:val="4F81BD" w:themeColor="accent1"/>
          <w:sz w:val="38"/>
          <w:szCs w:val="38"/>
          <w:lang w:val="en-CA"/>
        </w:rPr>
        <w:t>Appraisal Tool</w:t>
      </w:r>
    </w:p>
    <w:p w14:paraId="2C64DD69" w14:textId="77777777" w:rsidR="001E3FE7" w:rsidRDefault="001E3FE7" w:rsidP="001E3FE7">
      <w:pPr>
        <w:pStyle w:val="BodyText"/>
        <w:rPr>
          <w:rFonts w:ascii="Arial" w:hAnsi="Arial" w:cs="Arial"/>
          <w:b/>
          <w:lang w:val="en-CA"/>
        </w:rPr>
      </w:pPr>
    </w:p>
    <w:p w14:paraId="3384CFC7" w14:textId="0B66C389" w:rsidR="009D08A8" w:rsidRPr="005F643B" w:rsidRDefault="001E3FE7" w:rsidP="009D08A8">
      <w:pPr>
        <w:pStyle w:val="BodyText"/>
        <w:ind w:right="-284"/>
        <w:rPr>
          <w:rFonts w:ascii="Verdana" w:hAnsi="Verdana" w:cs="Verdana"/>
          <w:b/>
          <w:noProof w:val="0"/>
          <w:sz w:val="22"/>
          <w:szCs w:val="22"/>
          <w:lang w:val="en-CA"/>
        </w:rPr>
      </w:pPr>
      <w:r w:rsidRPr="005F643B">
        <w:rPr>
          <w:rFonts w:ascii="Verdana" w:hAnsi="Verdana" w:cs="Verdana"/>
          <w:b/>
          <w:noProof w:val="0"/>
          <w:sz w:val="22"/>
          <w:szCs w:val="22"/>
          <w:lang w:val="en-CA"/>
        </w:rPr>
        <w:t>Neonatal ward data sheet</w:t>
      </w:r>
      <w:r w:rsidR="009D08A8">
        <w:rPr>
          <w:rFonts w:ascii="Verdana" w:hAnsi="Verdana" w:cs="Verdana"/>
          <w:b/>
          <w:noProof w:val="0"/>
          <w:sz w:val="22"/>
          <w:szCs w:val="22"/>
          <w:lang w:val="en-CA"/>
        </w:rPr>
        <w:tab/>
      </w:r>
      <w:r w:rsidR="009D08A8">
        <w:rPr>
          <w:rFonts w:ascii="Verdana" w:hAnsi="Verdana" w:cs="Verdana"/>
          <w:b/>
          <w:noProof w:val="0"/>
          <w:sz w:val="22"/>
          <w:szCs w:val="22"/>
          <w:lang w:val="en-CA"/>
        </w:rPr>
        <w:tab/>
      </w:r>
      <w:r w:rsidR="009D08A8">
        <w:rPr>
          <w:rFonts w:ascii="Verdana" w:hAnsi="Verdana" w:cs="Verdana"/>
          <w:b/>
          <w:noProof w:val="0"/>
          <w:sz w:val="22"/>
          <w:szCs w:val="22"/>
          <w:lang w:val="en-CA"/>
        </w:rPr>
        <w:tab/>
      </w:r>
      <w:r w:rsidR="009D08A8">
        <w:rPr>
          <w:rFonts w:ascii="Verdana" w:hAnsi="Verdana" w:cs="Verdana"/>
          <w:b/>
          <w:noProof w:val="0"/>
          <w:sz w:val="22"/>
          <w:szCs w:val="22"/>
          <w:lang w:val="en-CA"/>
        </w:rPr>
        <w:tab/>
      </w:r>
      <w:r w:rsidR="009D08A8">
        <w:rPr>
          <w:rFonts w:ascii="Verdana" w:hAnsi="Verdana" w:cs="Verdana"/>
          <w:b/>
          <w:noProof w:val="0"/>
          <w:sz w:val="22"/>
          <w:szCs w:val="22"/>
          <w:lang w:val="en-CA"/>
        </w:rPr>
        <w:tab/>
      </w:r>
      <w:r w:rsidR="009D08A8" w:rsidRPr="00141C18">
        <w:rPr>
          <w:rFonts w:ascii="Verdana" w:hAnsi="Verdana" w:cs="Verdana"/>
          <w:b/>
          <w:noProof w:val="0"/>
          <w:sz w:val="22"/>
          <w:szCs w:val="22"/>
          <w:lang w:val="en-CA"/>
        </w:rPr>
        <w:t xml:space="preserve">        </w:t>
      </w:r>
      <w:r w:rsidR="007B3DB7">
        <w:rPr>
          <w:rFonts w:ascii="Verdana" w:hAnsi="Verdana"/>
          <w:sz w:val="22"/>
          <w:szCs w:val="22"/>
          <w:lang w:val="en-CA"/>
        </w:rPr>
        <w:t xml:space="preserve">Date: </w:t>
      </w:r>
      <w:r w:rsidR="00696245">
        <w:rPr>
          <w:rFonts w:ascii="Verdana" w:hAnsi="Verdana"/>
          <w:sz w:val="22"/>
          <w:szCs w:val="22"/>
          <w:lang w:val="en-CA"/>
        </w:rPr>
        <w:fldChar w:fldCharType="begin">
          <w:ffData>
            <w:name w:val="Text36"/>
            <w:enabled/>
            <w:calcOnExit w:val="0"/>
            <w:textInput/>
          </w:ffData>
        </w:fldChar>
      </w:r>
      <w:bookmarkStart w:id="11" w:name="Text36"/>
      <w:r w:rsidR="00696245">
        <w:rPr>
          <w:rFonts w:ascii="Verdana" w:hAnsi="Verdana"/>
          <w:sz w:val="22"/>
          <w:szCs w:val="22"/>
          <w:lang w:val="en-CA"/>
        </w:rPr>
        <w:instrText xml:space="preserve"> FORMTEXT </w:instrText>
      </w:r>
      <w:r w:rsidR="00696245">
        <w:rPr>
          <w:rFonts w:ascii="Verdana" w:hAnsi="Verdana"/>
          <w:sz w:val="22"/>
          <w:szCs w:val="22"/>
          <w:lang w:val="en-CA"/>
        </w:rPr>
      </w:r>
      <w:r w:rsidR="00696245">
        <w:rPr>
          <w:rFonts w:ascii="Verdana" w:hAnsi="Verdana"/>
          <w:sz w:val="22"/>
          <w:szCs w:val="22"/>
          <w:lang w:val="en-CA"/>
        </w:rPr>
        <w:fldChar w:fldCharType="separate"/>
      </w:r>
      <w:bookmarkStart w:id="12" w:name="_GoBack"/>
      <w:bookmarkEnd w:id="12"/>
      <w:r w:rsidR="00EF6B49">
        <w:rPr>
          <w:rFonts w:ascii="Verdana" w:hAnsi="Verdana"/>
          <w:sz w:val="22"/>
          <w:szCs w:val="22"/>
          <w:lang w:val="en-CA"/>
        </w:rPr>
        <w:t> </w:t>
      </w:r>
      <w:r w:rsidR="00EF6B49">
        <w:rPr>
          <w:rFonts w:ascii="Verdana" w:hAnsi="Verdana"/>
          <w:sz w:val="22"/>
          <w:szCs w:val="22"/>
          <w:lang w:val="en-CA"/>
        </w:rPr>
        <w:t> </w:t>
      </w:r>
      <w:r w:rsidR="00EF6B49">
        <w:rPr>
          <w:rFonts w:ascii="Verdana" w:hAnsi="Verdana"/>
          <w:sz w:val="22"/>
          <w:szCs w:val="22"/>
          <w:lang w:val="en-CA"/>
        </w:rPr>
        <w:t> </w:t>
      </w:r>
      <w:r w:rsidR="00EF6B49">
        <w:rPr>
          <w:rFonts w:ascii="Verdana" w:hAnsi="Verdana"/>
          <w:sz w:val="22"/>
          <w:szCs w:val="22"/>
          <w:lang w:val="en-CA"/>
        </w:rPr>
        <w:t> </w:t>
      </w:r>
      <w:r w:rsidR="00EF6B49">
        <w:rPr>
          <w:rFonts w:ascii="Verdana" w:hAnsi="Verdana"/>
          <w:sz w:val="22"/>
          <w:szCs w:val="22"/>
          <w:lang w:val="en-CA"/>
        </w:rPr>
        <w:t> </w:t>
      </w:r>
      <w:r w:rsidR="00696245">
        <w:rPr>
          <w:rFonts w:ascii="Verdana" w:hAnsi="Verdana"/>
          <w:sz w:val="22"/>
          <w:szCs w:val="22"/>
          <w:lang w:val="en-CA"/>
        </w:rPr>
        <w:fldChar w:fldCharType="end"/>
      </w:r>
      <w:bookmarkEnd w:id="11"/>
    </w:p>
    <w:p w14:paraId="3DEC6747" w14:textId="294ED9CE" w:rsidR="009D08A8" w:rsidRPr="009D08A8" w:rsidRDefault="001E3FE7" w:rsidP="001E3FE7">
      <w:pPr>
        <w:rPr>
          <w:rFonts w:ascii="Verdana" w:hAnsi="Verdana" w:cs="Verdana"/>
          <w:noProof w:val="0"/>
          <w:lang w:val="en-CA"/>
        </w:rPr>
      </w:pPr>
      <w:r w:rsidRPr="004C648E">
        <w:rPr>
          <w:rFonts w:ascii="Verdana" w:hAnsi="Verdana" w:cs="Verdana"/>
          <w:noProof w:val="0"/>
          <w:lang w:val="en-CA"/>
        </w:rPr>
        <w:t xml:space="preserve">General information on senior </w:t>
      </w:r>
      <w:r>
        <w:rPr>
          <w:rFonts w:ascii="Verdana" w:hAnsi="Verdana" w:cs="Verdana"/>
          <w:noProof w:val="0"/>
          <w:lang w:val="en-CA"/>
        </w:rPr>
        <w:t xml:space="preserve">management, services, </w:t>
      </w:r>
      <w:r w:rsidRPr="004C648E">
        <w:rPr>
          <w:rFonts w:ascii="Verdana" w:hAnsi="Verdana" w:cs="Verdana"/>
          <w:noProof w:val="0"/>
          <w:lang w:val="en-CA"/>
        </w:rPr>
        <w:t>staff</w:t>
      </w:r>
      <w:r>
        <w:rPr>
          <w:rFonts w:ascii="Verdana" w:hAnsi="Verdana" w:cs="Verdana"/>
          <w:noProof w:val="0"/>
          <w:lang w:val="en-CA"/>
        </w:rPr>
        <w:t xml:space="preserve"> and statistics</w:t>
      </w:r>
      <w:r w:rsidRPr="004C648E">
        <w:rPr>
          <w:rFonts w:ascii="Verdana" w:hAnsi="Verdana" w:cs="Verdana"/>
          <w:noProof w:val="0"/>
          <w:lang w:val="en-CA"/>
        </w:rPr>
        <w:t xml:space="preserve"> </w:t>
      </w:r>
    </w:p>
    <w:tbl>
      <w:tblPr>
        <w:tblpPr w:leftFromText="180" w:rightFromText="180" w:vertAnchor="text" w:horzAnchor="page" w:tblpX="1214" w:tblpY="32"/>
        <w:tblW w:w="99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950"/>
      </w:tblGrid>
      <w:tr w:rsidR="001E3FE7" w:rsidRPr="00D55532" w14:paraId="51D4FB50" w14:textId="77777777" w:rsidTr="006C6269">
        <w:trPr>
          <w:cantSplit/>
        </w:trPr>
        <w:tc>
          <w:tcPr>
            <w:tcW w:w="9950" w:type="dxa"/>
            <w:shd w:val="clear" w:color="auto" w:fill="CCCCCC"/>
          </w:tcPr>
          <w:p w14:paraId="1654E4AA" w14:textId="77777777" w:rsidR="001E3FE7" w:rsidRPr="00D55532" w:rsidRDefault="001E3FE7" w:rsidP="0027588A">
            <w:pPr>
              <w:pStyle w:val="BodyText"/>
              <w:spacing w:after="0"/>
              <w:rPr>
                <w:b/>
                <w:sz w:val="22"/>
                <w:lang w:val="en-CA"/>
              </w:rPr>
            </w:pPr>
            <w:r w:rsidRPr="00D55532">
              <w:rPr>
                <w:b/>
                <w:sz w:val="22"/>
                <w:lang w:val="en-CA"/>
              </w:rPr>
              <w:t>Identification of the facility</w:t>
            </w:r>
          </w:p>
        </w:tc>
      </w:tr>
      <w:tr w:rsidR="001E3FE7" w:rsidRPr="00D55532" w14:paraId="6938FD02" w14:textId="77777777" w:rsidTr="006C6269">
        <w:trPr>
          <w:cantSplit/>
        </w:trPr>
        <w:tc>
          <w:tcPr>
            <w:tcW w:w="9950" w:type="dxa"/>
            <w:shd w:val="clear" w:color="auto" w:fill="auto"/>
          </w:tcPr>
          <w:p w14:paraId="6805239E" w14:textId="4CFB25F8" w:rsidR="001E3FE7" w:rsidRPr="00103392" w:rsidRDefault="001E3FE7" w:rsidP="009047DB">
            <w:pPr>
              <w:tabs>
                <w:tab w:val="right" w:pos="9900"/>
              </w:tabs>
              <w:spacing w:before="40" w:after="0"/>
              <w:rPr>
                <w:u w:val="single"/>
                <w:lang w:val="en-CA"/>
              </w:rPr>
            </w:pPr>
            <w:r w:rsidRPr="00103392">
              <w:rPr>
                <w:lang w:val="en-CA"/>
              </w:rPr>
              <w:t xml:space="preserve">Name of the facility: </w:t>
            </w:r>
            <w:r w:rsidR="005C0D8B" w:rsidRPr="00103392">
              <w:rPr>
                <w:lang w:val="en-CA"/>
              </w:rPr>
              <w:fldChar w:fldCharType="begin">
                <w:ffData>
                  <w:name w:val="Text6"/>
                  <w:enabled/>
                  <w:calcOnExit w:val="0"/>
                  <w:textInput/>
                </w:ffData>
              </w:fldChar>
            </w:r>
            <w:bookmarkStart w:id="13" w:name="Text6"/>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13"/>
          </w:p>
          <w:p w14:paraId="283461E8" w14:textId="26D74AD8" w:rsidR="001E3FE7" w:rsidRPr="00103392" w:rsidRDefault="001E3FE7" w:rsidP="001E3FE7">
            <w:pPr>
              <w:tabs>
                <w:tab w:val="left" w:pos="1440"/>
                <w:tab w:val="right" w:pos="9900"/>
              </w:tabs>
              <w:spacing w:after="0"/>
              <w:rPr>
                <w:u w:val="single"/>
                <w:lang w:val="en-CA"/>
              </w:rPr>
            </w:pPr>
            <w:r w:rsidRPr="00103392">
              <w:rPr>
                <w:lang w:val="en-CA"/>
              </w:rPr>
              <w:t xml:space="preserve">Person to contact: </w:t>
            </w:r>
            <w:r w:rsidR="005C0D8B" w:rsidRPr="00103392">
              <w:rPr>
                <w:lang w:val="en-CA"/>
              </w:rPr>
              <w:fldChar w:fldCharType="begin">
                <w:ffData>
                  <w:name w:val="Text7"/>
                  <w:enabled/>
                  <w:calcOnExit w:val="0"/>
                  <w:textInput/>
                </w:ffData>
              </w:fldChar>
            </w:r>
            <w:bookmarkStart w:id="14" w:name="Text7"/>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14"/>
          </w:p>
          <w:p w14:paraId="7C9CBE45" w14:textId="59D45CEB" w:rsidR="001E3FE7" w:rsidRPr="00103392" w:rsidRDefault="001E3FE7" w:rsidP="001E3FE7">
            <w:pPr>
              <w:tabs>
                <w:tab w:val="left" w:pos="1440"/>
                <w:tab w:val="right" w:pos="9900"/>
              </w:tabs>
              <w:spacing w:after="0"/>
              <w:rPr>
                <w:u w:val="single"/>
                <w:lang w:val="en-CA"/>
              </w:rPr>
            </w:pPr>
            <w:r w:rsidRPr="00103392">
              <w:rPr>
                <w:lang w:val="en-CA"/>
              </w:rPr>
              <w:t xml:space="preserve">Address: </w:t>
            </w:r>
            <w:r w:rsidR="005C0D8B" w:rsidRPr="00103392">
              <w:rPr>
                <w:lang w:val="en-CA"/>
              </w:rPr>
              <w:fldChar w:fldCharType="begin">
                <w:ffData>
                  <w:name w:val="Text8"/>
                  <w:enabled/>
                  <w:calcOnExit w:val="0"/>
                  <w:textInput/>
                </w:ffData>
              </w:fldChar>
            </w:r>
            <w:bookmarkStart w:id="15" w:name="Text8"/>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15"/>
          </w:p>
          <w:p w14:paraId="39FE3B62" w14:textId="2929785D" w:rsidR="001E3FE7" w:rsidRPr="00103392" w:rsidRDefault="001E3FE7" w:rsidP="00103392">
            <w:pPr>
              <w:tabs>
                <w:tab w:val="left" w:pos="1440"/>
                <w:tab w:val="left" w:pos="4680"/>
                <w:tab w:val="right" w:pos="9900"/>
              </w:tabs>
              <w:spacing w:after="60"/>
              <w:rPr>
                <w:lang w:val="en-CA"/>
              </w:rPr>
            </w:pPr>
            <w:r w:rsidRPr="00103392">
              <w:rPr>
                <w:lang w:val="en-CA"/>
              </w:rPr>
              <w:t xml:space="preserve">Telephone: </w:t>
            </w:r>
            <w:r w:rsidR="005C0D8B" w:rsidRPr="00103392">
              <w:rPr>
                <w:lang w:val="en-CA"/>
              </w:rPr>
              <w:fldChar w:fldCharType="begin">
                <w:ffData>
                  <w:name w:val="Text9"/>
                  <w:enabled/>
                  <w:calcOnExit w:val="0"/>
                  <w:textInput/>
                </w:ffData>
              </w:fldChar>
            </w:r>
            <w:bookmarkStart w:id="16" w:name="Text9"/>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16"/>
            <w:r w:rsidRPr="00103392">
              <w:rPr>
                <w:lang w:val="en-CA"/>
              </w:rPr>
              <w:tab/>
              <w:t xml:space="preserve">E-mail: </w:t>
            </w:r>
            <w:r w:rsidR="005C0D8B" w:rsidRPr="00103392">
              <w:rPr>
                <w:lang w:val="en-CA"/>
              </w:rPr>
              <w:fldChar w:fldCharType="begin">
                <w:ffData>
                  <w:name w:val="Text10"/>
                  <w:enabled/>
                  <w:calcOnExit w:val="0"/>
                  <w:textInput/>
                </w:ffData>
              </w:fldChar>
            </w:r>
            <w:bookmarkStart w:id="17" w:name="Text10"/>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17"/>
          </w:p>
        </w:tc>
      </w:tr>
      <w:tr w:rsidR="001E3FE7" w:rsidRPr="00D55532" w14:paraId="2EE5E4B4" w14:textId="77777777" w:rsidTr="006C6269">
        <w:trPr>
          <w:cantSplit/>
          <w:trHeight w:val="827"/>
        </w:trPr>
        <w:tc>
          <w:tcPr>
            <w:tcW w:w="9950" w:type="dxa"/>
            <w:shd w:val="clear" w:color="auto" w:fill="auto"/>
          </w:tcPr>
          <w:p w14:paraId="5B1145ED" w14:textId="77777777" w:rsidR="001E3FE7" w:rsidRPr="00103392" w:rsidRDefault="001E3FE7" w:rsidP="001E3FE7">
            <w:pPr>
              <w:autoSpaceDE w:val="0"/>
              <w:autoSpaceDN w:val="0"/>
              <w:adjustRightInd w:val="0"/>
              <w:spacing w:after="0"/>
              <w:rPr>
                <w:lang w:val="en-CA"/>
              </w:rPr>
            </w:pPr>
            <w:r w:rsidRPr="00103392">
              <w:rPr>
                <w:b/>
                <w:lang w:val="en-CA"/>
              </w:rPr>
              <w:t>Director general of the facility</w:t>
            </w:r>
            <w:r w:rsidRPr="00103392">
              <w:rPr>
                <w:lang w:val="en-CA"/>
              </w:rPr>
              <w:t xml:space="preserve">: </w:t>
            </w:r>
          </w:p>
          <w:p w14:paraId="40B47A2D" w14:textId="6822C6E8" w:rsidR="001E3FE7" w:rsidRPr="00103392" w:rsidRDefault="001E3FE7" w:rsidP="009047DB">
            <w:pPr>
              <w:spacing w:before="40" w:after="0"/>
              <w:rPr>
                <w:lang w:val="en-CA"/>
              </w:rPr>
            </w:pPr>
            <w:r w:rsidRPr="00103392">
              <w:rPr>
                <w:lang w:val="en-CA"/>
              </w:rPr>
              <w:t xml:space="preserve">Nom: </w:t>
            </w:r>
            <w:r w:rsidR="005C0D8B" w:rsidRPr="00103392">
              <w:rPr>
                <w:lang w:val="en-CA"/>
              </w:rPr>
              <w:fldChar w:fldCharType="begin">
                <w:ffData>
                  <w:name w:val="Text12"/>
                  <w:enabled/>
                  <w:calcOnExit w:val="0"/>
                  <w:textInput/>
                </w:ffData>
              </w:fldChar>
            </w:r>
            <w:bookmarkStart w:id="18" w:name="Text12"/>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18"/>
          </w:p>
          <w:p w14:paraId="6BB8E2E9" w14:textId="36FB45C0" w:rsidR="001E3FE7" w:rsidRPr="00103392" w:rsidRDefault="005C0D8B" w:rsidP="00103392">
            <w:pPr>
              <w:tabs>
                <w:tab w:val="left" w:pos="1440"/>
                <w:tab w:val="left" w:pos="4680"/>
                <w:tab w:val="right" w:pos="9900"/>
              </w:tabs>
              <w:spacing w:after="60"/>
              <w:rPr>
                <w:lang w:val="en-CA"/>
              </w:rPr>
            </w:pPr>
            <w:r w:rsidRPr="00103392">
              <w:rPr>
                <w:lang w:val="en-CA"/>
              </w:rPr>
              <w:t xml:space="preserve">Telephone: </w:t>
            </w:r>
            <w:r w:rsidRPr="00103392">
              <w:rPr>
                <w:lang w:val="en-CA"/>
              </w:rPr>
              <w:fldChar w:fldCharType="begin">
                <w:ffData>
                  <w:name w:val="Text9"/>
                  <w:enabled/>
                  <w:calcOnExit w:val="0"/>
                  <w:textInput/>
                </w:ffData>
              </w:fldChar>
            </w:r>
            <w:r w:rsidRPr="00103392">
              <w:rPr>
                <w:lang w:val="en-CA"/>
              </w:rPr>
              <w:instrText xml:space="preserve"> FORMTEXT </w:instrText>
            </w:r>
            <w:r w:rsidRPr="00103392">
              <w:rPr>
                <w:lang w:val="en-CA"/>
              </w:rPr>
            </w:r>
            <w:r w:rsidRPr="00103392">
              <w:rPr>
                <w:lang w:val="en-CA"/>
              </w:rPr>
              <w:fldChar w:fldCharType="separate"/>
            </w:r>
            <w:r w:rsidRPr="00103392">
              <w:rPr>
                <w:lang w:val="en-CA"/>
              </w:rPr>
              <w:t> </w:t>
            </w:r>
            <w:r w:rsidRPr="00103392">
              <w:rPr>
                <w:lang w:val="en-CA"/>
              </w:rPr>
              <w:t> </w:t>
            </w:r>
            <w:r w:rsidRPr="00103392">
              <w:rPr>
                <w:lang w:val="en-CA"/>
              </w:rPr>
              <w:t> </w:t>
            </w:r>
            <w:r w:rsidRPr="00103392">
              <w:rPr>
                <w:lang w:val="en-CA"/>
              </w:rPr>
              <w:t> </w:t>
            </w:r>
            <w:r w:rsidRPr="00103392">
              <w:rPr>
                <w:lang w:val="en-CA"/>
              </w:rPr>
              <w:t> </w:t>
            </w:r>
            <w:r w:rsidRPr="00103392">
              <w:rPr>
                <w:lang w:val="en-CA"/>
              </w:rPr>
              <w:fldChar w:fldCharType="end"/>
            </w:r>
            <w:r w:rsidRPr="00103392">
              <w:rPr>
                <w:lang w:val="en-CA"/>
              </w:rPr>
              <w:tab/>
              <w:t xml:space="preserve">E-mail: </w:t>
            </w:r>
            <w:r w:rsidRPr="00103392">
              <w:rPr>
                <w:lang w:val="en-CA"/>
              </w:rPr>
              <w:fldChar w:fldCharType="begin">
                <w:ffData>
                  <w:name w:val="Text10"/>
                  <w:enabled/>
                  <w:calcOnExit w:val="0"/>
                  <w:textInput/>
                </w:ffData>
              </w:fldChar>
            </w:r>
            <w:r w:rsidRPr="00103392">
              <w:rPr>
                <w:lang w:val="en-CA"/>
              </w:rPr>
              <w:instrText xml:space="preserve"> FORMTEXT </w:instrText>
            </w:r>
            <w:r w:rsidRPr="00103392">
              <w:rPr>
                <w:lang w:val="en-CA"/>
              </w:rPr>
            </w:r>
            <w:r w:rsidRPr="00103392">
              <w:rPr>
                <w:lang w:val="en-CA"/>
              </w:rPr>
              <w:fldChar w:fldCharType="separate"/>
            </w:r>
            <w:r w:rsidR="007C657B" w:rsidRPr="00103392">
              <w:rPr>
                <w:lang w:val="en-CA"/>
              </w:rPr>
              <w:t> </w:t>
            </w:r>
            <w:r w:rsidR="007C657B" w:rsidRPr="00103392">
              <w:rPr>
                <w:lang w:val="en-CA"/>
              </w:rPr>
              <w:t> </w:t>
            </w:r>
            <w:r w:rsidR="007C657B" w:rsidRPr="00103392">
              <w:rPr>
                <w:lang w:val="en-CA"/>
              </w:rPr>
              <w:t> </w:t>
            </w:r>
            <w:r w:rsidR="007C657B" w:rsidRPr="00103392">
              <w:rPr>
                <w:lang w:val="en-CA"/>
              </w:rPr>
              <w:t> </w:t>
            </w:r>
            <w:r w:rsidR="007C657B" w:rsidRPr="00103392">
              <w:rPr>
                <w:lang w:val="en-CA"/>
              </w:rPr>
              <w:t> </w:t>
            </w:r>
            <w:r w:rsidRPr="00103392">
              <w:rPr>
                <w:lang w:val="en-CA"/>
              </w:rPr>
              <w:fldChar w:fldCharType="end"/>
            </w:r>
          </w:p>
        </w:tc>
      </w:tr>
      <w:tr w:rsidR="001E3FE7" w:rsidRPr="00D55532" w14:paraId="63FD54FC" w14:textId="77777777" w:rsidTr="006C6269">
        <w:trPr>
          <w:cantSplit/>
          <w:trHeight w:val="839"/>
        </w:trPr>
        <w:tc>
          <w:tcPr>
            <w:tcW w:w="9950" w:type="dxa"/>
            <w:shd w:val="clear" w:color="auto" w:fill="auto"/>
          </w:tcPr>
          <w:p w14:paraId="08EFDCE7" w14:textId="77777777" w:rsidR="001E3FE7" w:rsidRPr="00103392" w:rsidRDefault="001E3FE7" w:rsidP="009047DB">
            <w:pPr>
              <w:spacing w:before="40" w:after="0"/>
              <w:rPr>
                <w:lang w:val="en-CA"/>
              </w:rPr>
            </w:pPr>
            <w:r w:rsidRPr="00103392">
              <w:rPr>
                <w:b/>
                <w:lang w:val="en-CA"/>
              </w:rPr>
              <w:t>Head/Director of nursing services</w:t>
            </w:r>
            <w:r w:rsidRPr="00103392">
              <w:rPr>
                <w:lang w:val="en-CA"/>
              </w:rPr>
              <w:t xml:space="preserve">: </w:t>
            </w:r>
          </w:p>
          <w:p w14:paraId="74FA48A1" w14:textId="0AE2C730" w:rsidR="001E3FE7" w:rsidRPr="00103392" w:rsidRDefault="001E3FE7" w:rsidP="001E3FE7">
            <w:pPr>
              <w:autoSpaceDE w:val="0"/>
              <w:autoSpaceDN w:val="0"/>
              <w:adjustRightInd w:val="0"/>
              <w:spacing w:after="0"/>
              <w:rPr>
                <w:lang w:val="en-CA"/>
              </w:rPr>
            </w:pPr>
            <w:r w:rsidRPr="00103392">
              <w:rPr>
                <w:lang w:val="en-CA"/>
              </w:rPr>
              <w:t xml:space="preserve">Nom: </w:t>
            </w:r>
            <w:r w:rsidR="005C0D8B" w:rsidRPr="00103392">
              <w:rPr>
                <w:lang w:val="en-CA"/>
              </w:rPr>
              <w:fldChar w:fldCharType="begin">
                <w:ffData>
                  <w:name w:val="Text14"/>
                  <w:enabled/>
                  <w:calcOnExit w:val="0"/>
                  <w:textInput/>
                </w:ffData>
              </w:fldChar>
            </w:r>
            <w:bookmarkStart w:id="19" w:name="Text14"/>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19"/>
          </w:p>
          <w:p w14:paraId="523F5DC6" w14:textId="60AFB8E8" w:rsidR="001E3FE7" w:rsidRPr="00103392" w:rsidRDefault="001E3FE7" w:rsidP="00103392">
            <w:pPr>
              <w:spacing w:after="60"/>
              <w:rPr>
                <w:lang w:val="en-CA"/>
              </w:rPr>
            </w:pPr>
            <w:r w:rsidRPr="00103392">
              <w:rPr>
                <w:lang w:val="en-CA"/>
              </w:rPr>
              <w:t xml:space="preserve">Telephone: </w:t>
            </w:r>
            <w:r w:rsidR="005C0D8B" w:rsidRPr="00103392">
              <w:rPr>
                <w:lang w:val="en-CA"/>
              </w:rPr>
              <w:fldChar w:fldCharType="begin">
                <w:ffData>
                  <w:name w:val="Text15"/>
                  <w:enabled/>
                  <w:calcOnExit w:val="0"/>
                  <w:textInput/>
                </w:ffData>
              </w:fldChar>
            </w:r>
            <w:bookmarkStart w:id="20" w:name="Text15"/>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20"/>
            <w:r w:rsidRPr="00103392">
              <w:rPr>
                <w:lang w:val="en-CA"/>
              </w:rPr>
              <w:t xml:space="preserve"> </w:t>
            </w:r>
            <w:r w:rsidR="005C0D8B" w:rsidRPr="00103392">
              <w:rPr>
                <w:lang w:val="en-CA"/>
              </w:rPr>
              <w:t xml:space="preserve"> </w:t>
            </w:r>
            <w:r w:rsidR="005C0D8B" w:rsidRPr="00103392">
              <w:rPr>
                <w:lang w:val="en-CA"/>
              </w:rPr>
              <w:tab/>
            </w:r>
            <w:r w:rsidR="005C0D8B" w:rsidRPr="00103392">
              <w:rPr>
                <w:lang w:val="en-CA"/>
              </w:rPr>
              <w:tab/>
            </w:r>
            <w:r w:rsidR="005C0D8B" w:rsidRPr="00103392">
              <w:rPr>
                <w:lang w:val="en-CA"/>
              </w:rPr>
              <w:tab/>
            </w:r>
            <w:r w:rsidR="005C0D8B" w:rsidRPr="00103392">
              <w:rPr>
                <w:lang w:val="en-CA"/>
              </w:rPr>
              <w:tab/>
              <w:t xml:space="preserve">        E-mail: </w:t>
            </w:r>
            <w:r w:rsidR="005C0D8B" w:rsidRPr="00103392">
              <w:rPr>
                <w:lang w:val="en-CA"/>
              </w:rPr>
              <w:fldChar w:fldCharType="begin">
                <w:ffData>
                  <w:name w:val="Text10"/>
                  <w:enabled/>
                  <w:calcOnExit w:val="0"/>
                  <w:textInput/>
                </w:ffData>
              </w:fldChar>
            </w:r>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p>
        </w:tc>
      </w:tr>
      <w:tr w:rsidR="001E3FE7" w:rsidRPr="00D55532" w14:paraId="0FA3164F" w14:textId="77777777" w:rsidTr="006C6269">
        <w:trPr>
          <w:cantSplit/>
          <w:trHeight w:val="837"/>
        </w:trPr>
        <w:tc>
          <w:tcPr>
            <w:tcW w:w="9950" w:type="dxa"/>
            <w:shd w:val="clear" w:color="auto" w:fill="auto"/>
          </w:tcPr>
          <w:p w14:paraId="39AE2B7A" w14:textId="77777777" w:rsidR="001E3FE7" w:rsidRPr="00103392" w:rsidRDefault="001E3FE7" w:rsidP="009047DB">
            <w:pPr>
              <w:spacing w:before="40" w:after="0"/>
              <w:rPr>
                <w:lang w:val="en-CA"/>
              </w:rPr>
            </w:pPr>
            <w:r w:rsidRPr="00103392">
              <w:rPr>
                <w:b/>
                <w:lang w:val="en-CA"/>
              </w:rPr>
              <w:t>Head/Director of the neonatal ward:</w:t>
            </w:r>
            <w:r w:rsidRPr="00103392">
              <w:rPr>
                <w:lang w:val="en-CA"/>
              </w:rPr>
              <w:t xml:space="preserve"> </w:t>
            </w:r>
          </w:p>
          <w:p w14:paraId="69C6AE46" w14:textId="451195E3" w:rsidR="001E3FE7" w:rsidRPr="00103392" w:rsidRDefault="001E3FE7" w:rsidP="001E3FE7">
            <w:pPr>
              <w:autoSpaceDE w:val="0"/>
              <w:autoSpaceDN w:val="0"/>
              <w:adjustRightInd w:val="0"/>
              <w:spacing w:after="0"/>
              <w:rPr>
                <w:lang w:val="en-CA"/>
              </w:rPr>
            </w:pPr>
            <w:r w:rsidRPr="00103392">
              <w:rPr>
                <w:lang w:val="en-CA"/>
              </w:rPr>
              <w:t xml:space="preserve">Name: </w:t>
            </w:r>
            <w:r w:rsidR="005C0D8B" w:rsidRPr="00103392">
              <w:rPr>
                <w:lang w:val="en-CA"/>
              </w:rPr>
              <w:fldChar w:fldCharType="begin">
                <w:ffData>
                  <w:name w:val="Text13"/>
                  <w:enabled/>
                  <w:calcOnExit w:val="0"/>
                  <w:textInput/>
                </w:ffData>
              </w:fldChar>
            </w:r>
            <w:bookmarkStart w:id="21" w:name="Text13"/>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21"/>
          </w:p>
          <w:p w14:paraId="7CC43E9D" w14:textId="5055742C" w:rsidR="001E3FE7" w:rsidRPr="00103392" w:rsidRDefault="001E3FE7" w:rsidP="00103392">
            <w:pPr>
              <w:spacing w:after="60"/>
              <w:rPr>
                <w:lang w:val="en-CA"/>
              </w:rPr>
            </w:pPr>
            <w:r w:rsidRPr="00103392">
              <w:rPr>
                <w:lang w:val="en-CA"/>
              </w:rPr>
              <w:t xml:space="preserve">Telephone: </w:t>
            </w:r>
            <w:r w:rsidR="005C0D8B" w:rsidRPr="00103392">
              <w:rPr>
                <w:lang w:val="en-CA"/>
              </w:rPr>
              <w:fldChar w:fldCharType="begin">
                <w:ffData>
                  <w:name w:val="Text16"/>
                  <w:enabled/>
                  <w:calcOnExit w:val="0"/>
                  <w:textInput/>
                </w:ffData>
              </w:fldChar>
            </w:r>
            <w:bookmarkStart w:id="22" w:name="Text16"/>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22"/>
            <w:r w:rsidRPr="00103392">
              <w:rPr>
                <w:lang w:val="en-CA"/>
              </w:rPr>
              <w:t xml:space="preserve"> </w:t>
            </w:r>
            <w:r w:rsidR="005C0D8B" w:rsidRPr="00103392">
              <w:rPr>
                <w:lang w:val="en-CA"/>
              </w:rPr>
              <w:tab/>
            </w:r>
            <w:r w:rsidR="005C0D8B" w:rsidRPr="00103392">
              <w:rPr>
                <w:lang w:val="en-CA"/>
              </w:rPr>
              <w:tab/>
            </w:r>
            <w:r w:rsidR="005C0D8B" w:rsidRPr="00103392">
              <w:rPr>
                <w:lang w:val="en-CA"/>
              </w:rPr>
              <w:tab/>
            </w:r>
            <w:r w:rsidR="005C0D8B" w:rsidRPr="00103392">
              <w:rPr>
                <w:lang w:val="en-CA"/>
              </w:rPr>
              <w:tab/>
              <w:t xml:space="preserve">        </w:t>
            </w:r>
            <w:r w:rsidRPr="00103392">
              <w:rPr>
                <w:lang w:val="en-CA"/>
              </w:rPr>
              <w:t xml:space="preserve">E-mail: </w:t>
            </w:r>
            <w:r w:rsidR="005C0D8B" w:rsidRPr="00103392">
              <w:rPr>
                <w:lang w:val="en-CA"/>
              </w:rPr>
              <w:fldChar w:fldCharType="begin">
                <w:ffData>
                  <w:name w:val="Text17"/>
                  <w:enabled/>
                  <w:calcOnExit w:val="0"/>
                  <w:textInput/>
                </w:ffData>
              </w:fldChar>
            </w:r>
            <w:bookmarkStart w:id="23" w:name="Text17"/>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23"/>
          </w:p>
        </w:tc>
      </w:tr>
      <w:tr w:rsidR="001E3FE7" w:rsidRPr="00D55532" w14:paraId="5D99564C" w14:textId="77777777" w:rsidTr="006C6269">
        <w:trPr>
          <w:cantSplit/>
          <w:trHeight w:val="849"/>
        </w:trPr>
        <w:tc>
          <w:tcPr>
            <w:tcW w:w="9950" w:type="dxa"/>
            <w:shd w:val="clear" w:color="auto" w:fill="auto"/>
          </w:tcPr>
          <w:p w14:paraId="2E6B078A" w14:textId="77777777" w:rsidR="001E3FE7" w:rsidRPr="00103392" w:rsidRDefault="001E3FE7" w:rsidP="009047DB">
            <w:pPr>
              <w:spacing w:before="40" w:after="0"/>
              <w:rPr>
                <w:lang w:val="en-CA"/>
              </w:rPr>
            </w:pPr>
            <w:r w:rsidRPr="00103392">
              <w:rPr>
                <w:b/>
                <w:lang w:val="en-CA"/>
              </w:rPr>
              <w:t xml:space="preserve">Breastfeeding, BFHI or Neo-BFHI coordinator, if available: </w:t>
            </w:r>
          </w:p>
          <w:p w14:paraId="5B0D0E7A" w14:textId="249C1E61" w:rsidR="001E3FE7" w:rsidRPr="00103392" w:rsidRDefault="001E3FE7" w:rsidP="001E3FE7">
            <w:pPr>
              <w:autoSpaceDE w:val="0"/>
              <w:autoSpaceDN w:val="0"/>
              <w:adjustRightInd w:val="0"/>
              <w:spacing w:after="0"/>
              <w:rPr>
                <w:lang w:val="en-CA"/>
              </w:rPr>
            </w:pPr>
            <w:r w:rsidRPr="00103392">
              <w:rPr>
                <w:lang w:val="en-CA"/>
              </w:rPr>
              <w:t xml:space="preserve">Name: </w:t>
            </w:r>
            <w:r w:rsidR="005C0D8B" w:rsidRPr="00103392">
              <w:rPr>
                <w:lang w:val="en-CA"/>
              </w:rPr>
              <w:fldChar w:fldCharType="begin">
                <w:ffData>
                  <w:name w:val="Text18"/>
                  <w:enabled/>
                  <w:calcOnExit w:val="0"/>
                  <w:textInput/>
                </w:ffData>
              </w:fldChar>
            </w:r>
            <w:bookmarkStart w:id="24" w:name="Text18"/>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24"/>
          </w:p>
          <w:p w14:paraId="266075F1" w14:textId="7956984B" w:rsidR="001E3FE7" w:rsidRPr="00103392" w:rsidRDefault="001E3FE7" w:rsidP="00103392">
            <w:pPr>
              <w:spacing w:after="60"/>
              <w:rPr>
                <w:lang w:val="en-CA"/>
              </w:rPr>
            </w:pPr>
            <w:r w:rsidRPr="00103392">
              <w:rPr>
                <w:lang w:val="en-CA"/>
              </w:rPr>
              <w:t xml:space="preserve">Telephone: </w:t>
            </w:r>
            <w:r w:rsidR="005C0D8B" w:rsidRPr="00103392">
              <w:rPr>
                <w:lang w:val="en-CA"/>
              </w:rPr>
              <w:fldChar w:fldCharType="begin">
                <w:ffData>
                  <w:name w:val="Text19"/>
                  <w:enabled/>
                  <w:calcOnExit w:val="0"/>
                  <w:textInput/>
                </w:ffData>
              </w:fldChar>
            </w:r>
            <w:bookmarkStart w:id="25" w:name="Text19"/>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25"/>
            <w:r w:rsidR="005C0D8B" w:rsidRPr="00103392">
              <w:rPr>
                <w:lang w:val="en-CA"/>
              </w:rPr>
              <w:tab/>
            </w:r>
            <w:r w:rsidR="005C0D8B" w:rsidRPr="00103392">
              <w:rPr>
                <w:lang w:val="en-CA"/>
              </w:rPr>
              <w:tab/>
            </w:r>
            <w:r w:rsidR="005C0D8B" w:rsidRPr="00103392">
              <w:rPr>
                <w:lang w:val="en-CA"/>
              </w:rPr>
              <w:tab/>
            </w:r>
            <w:r w:rsidR="005C0D8B" w:rsidRPr="00103392">
              <w:rPr>
                <w:lang w:val="en-CA"/>
              </w:rPr>
              <w:tab/>
              <w:t xml:space="preserve">       </w:t>
            </w:r>
            <w:r w:rsidRPr="00103392">
              <w:rPr>
                <w:lang w:val="en-CA"/>
              </w:rPr>
              <w:t xml:space="preserve">E-mail: </w:t>
            </w:r>
            <w:r w:rsidR="005C0D8B" w:rsidRPr="00103392">
              <w:rPr>
                <w:lang w:val="en-CA"/>
              </w:rPr>
              <w:fldChar w:fldCharType="begin">
                <w:ffData>
                  <w:name w:val="Text20"/>
                  <w:enabled/>
                  <w:calcOnExit w:val="0"/>
                  <w:textInput/>
                </w:ffData>
              </w:fldChar>
            </w:r>
            <w:bookmarkStart w:id="26" w:name="Text20"/>
            <w:r w:rsidR="005C0D8B" w:rsidRPr="00103392">
              <w:rPr>
                <w:lang w:val="en-CA"/>
              </w:rPr>
              <w:instrText xml:space="preserve"> FORMTEXT </w:instrText>
            </w:r>
            <w:r w:rsidR="005C0D8B" w:rsidRPr="00103392">
              <w:rPr>
                <w:lang w:val="en-CA"/>
              </w:rPr>
            </w:r>
            <w:r w:rsidR="005C0D8B" w:rsidRPr="00103392">
              <w:rPr>
                <w:lang w:val="en-CA"/>
              </w:rPr>
              <w:fldChar w:fldCharType="separate"/>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t> </w:t>
            </w:r>
            <w:r w:rsidR="005C0D8B" w:rsidRPr="00103392">
              <w:rPr>
                <w:lang w:val="en-CA"/>
              </w:rPr>
              <w:fldChar w:fldCharType="end"/>
            </w:r>
            <w:bookmarkEnd w:id="26"/>
          </w:p>
        </w:tc>
      </w:tr>
    </w:tbl>
    <w:p w14:paraId="5E9080D7" w14:textId="77777777" w:rsidR="001E3FE7" w:rsidRDefault="001E3FE7" w:rsidP="001E3FE7">
      <w:pPr>
        <w:spacing w:after="0"/>
        <w:rPr>
          <w:sz w:val="24"/>
          <w:szCs w:val="24"/>
        </w:rPr>
      </w:pPr>
    </w:p>
    <w:tbl>
      <w:tblPr>
        <w:tblW w:w="9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5104"/>
        <w:gridCol w:w="567"/>
        <w:gridCol w:w="567"/>
        <w:gridCol w:w="708"/>
        <w:gridCol w:w="2977"/>
      </w:tblGrid>
      <w:tr w:rsidR="001E3FE7" w:rsidRPr="00C8787E" w14:paraId="30D19199" w14:textId="77777777" w:rsidTr="00593F2B">
        <w:trPr>
          <w:trHeight w:val="213"/>
        </w:trPr>
        <w:tc>
          <w:tcPr>
            <w:tcW w:w="5104" w:type="dxa"/>
            <w:shd w:val="clear" w:color="auto" w:fill="CCCCCC"/>
          </w:tcPr>
          <w:p w14:paraId="68ABB323" w14:textId="77777777" w:rsidR="001E3FE7" w:rsidRPr="00ED2C93" w:rsidRDefault="001E3FE7" w:rsidP="009047DB">
            <w:pPr>
              <w:tabs>
                <w:tab w:val="left" w:pos="1440"/>
              </w:tabs>
              <w:spacing w:before="40" w:after="20"/>
              <w:rPr>
                <w:b/>
                <w:bCs/>
                <w:lang w:val="en-CA"/>
              </w:rPr>
            </w:pPr>
            <w:r w:rsidRPr="000D3C28">
              <w:rPr>
                <w:b/>
                <w:lang w:val="en-CA"/>
              </w:rPr>
              <w:t>Services available</w:t>
            </w:r>
          </w:p>
        </w:tc>
        <w:tc>
          <w:tcPr>
            <w:tcW w:w="567" w:type="dxa"/>
            <w:shd w:val="clear" w:color="auto" w:fill="CCCCCC"/>
          </w:tcPr>
          <w:p w14:paraId="1E04294C" w14:textId="77777777" w:rsidR="001E3FE7" w:rsidRPr="000D3C28" w:rsidRDefault="001E3FE7" w:rsidP="009047DB">
            <w:pPr>
              <w:tabs>
                <w:tab w:val="left" w:pos="1440"/>
              </w:tabs>
              <w:spacing w:before="40" w:after="20"/>
              <w:jc w:val="center"/>
              <w:rPr>
                <w:b/>
                <w:bCs/>
                <w:lang w:val="en-CA"/>
              </w:rPr>
            </w:pPr>
            <w:r>
              <w:rPr>
                <w:b/>
                <w:bCs/>
                <w:lang w:val="en-CA"/>
              </w:rPr>
              <w:t>Yes</w:t>
            </w:r>
          </w:p>
        </w:tc>
        <w:tc>
          <w:tcPr>
            <w:tcW w:w="567" w:type="dxa"/>
            <w:shd w:val="clear" w:color="auto" w:fill="CCCCCC"/>
          </w:tcPr>
          <w:p w14:paraId="20B10B73" w14:textId="77777777" w:rsidR="001E3FE7" w:rsidRPr="000D3C28" w:rsidRDefault="001E3FE7" w:rsidP="009047DB">
            <w:pPr>
              <w:tabs>
                <w:tab w:val="left" w:pos="1440"/>
              </w:tabs>
              <w:spacing w:before="40" w:after="20"/>
              <w:jc w:val="center"/>
              <w:rPr>
                <w:b/>
                <w:bCs/>
                <w:lang w:val="en-CA"/>
              </w:rPr>
            </w:pPr>
            <w:r w:rsidRPr="000D3C28">
              <w:rPr>
                <w:b/>
                <w:bCs/>
                <w:lang w:val="en-CA"/>
              </w:rPr>
              <w:t>No</w:t>
            </w:r>
          </w:p>
        </w:tc>
        <w:tc>
          <w:tcPr>
            <w:tcW w:w="708" w:type="dxa"/>
            <w:shd w:val="clear" w:color="auto" w:fill="CCCCCC"/>
          </w:tcPr>
          <w:p w14:paraId="4310EF27" w14:textId="7261502D" w:rsidR="001E3FE7" w:rsidRPr="000D3C28" w:rsidRDefault="007A2557" w:rsidP="009047DB">
            <w:pPr>
              <w:tabs>
                <w:tab w:val="left" w:pos="1440"/>
              </w:tabs>
              <w:spacing w:before="40" w:after="20"/>
              <w:jc w:val="center"/>
              <w:rPr>
                <w:b/>
                <w:bCs/>
                <w:lang w:val="en-CA"/>
              </w:rPr>
            </w:pPr>
            <w:r>
              <w:rPr>
                <w:b/>
                <w:bCs/>
                <w:lang w:val="en-CA"/>
              </w:rPr>
              <w:t>N</w:t>
            </w:r>
          </w:p>
        </w:tc>
        <w:tc>
          <w:tcPr>
            <w:tcW w:w="2977" w:type="dxa"/>
            <w:shd w:val="clear" w:color="auto" w:fill="CCCCCC"/>
          </w:tcPr>
          <w:p w14:paraId="7BB383BB" w14:textId="77777777" w:rsidR="001E3FE7" w:rsidRPr="000D3C28" w:rsidRDefault="001E3FE7" w:rsidP="009047DB">
            <w:pPr>
              <w:tabs>
                <w:tab w:val="left" w:pos="1440"/>
              </w:tabs>
              <w:spacing w:before="40" w:after="20"/>
              <w:jc w:val="center"/>
              <w:rPr>
                <w:b/>
                <w:bCs/>
                <w:lang w:val="en-CA"/>
              </w:rPr>
            </w:pPr>
            <w:r w:rsidRPr="000D3C28">
              <w:rPr>
                <w:b/>
                <w:bCs/>
                <w:lang w:val="en-CA"/>
              </w:rPr>
              <w:t>Com</w:t>
            </w:r>
            <w:r>
              <w:rPr>
                <w:b/>
                <w:bCs/>
                <w:lang w:val="en-CA"/>
              </w:rPr>
              <w:t>ments</w:t>
            </w:r>
          </w:p>
        </w:tc>
      </w:tr>
      <w:tr w:rsidR="001E3FE7" w:rsidRPr="00C8787E" w14:paraId="06CAB7F9" w14:textId="77777777" w:rsidTr="00593F2B">
        <w:tc>
          <w:tcPr>
            <w:tcW w:w="5104" w:type="dxa"/>
            <w:shd w:val="clear" w:color="auto" w:fill="E6E6E6"/>
          </w:tcPr>
          <w:p w14:paraId="72CB6D60" w14:textId="77777777" w:rsidR="001E3FE7" w:rsidRPr="000D3C28" w:rsidRDefault="001E3FE7" w:rsidP="009047DB">
            <w:pPr>
              <w:tabs>
                <w:tab w:val="left" w:pos="1440"/>
              </w:tabs>
              <w:spacing w:before="40" w:after="20"/>
              <w:rPr>
                <w:lang w:val="en-CA"/>
              </w:rPr>
            </w:pPr>
            <w:r w:rsidRPr="000D3C28">
              <w:rPr>
                <w:b/>
                <w:lang w:val="en-CA"/>
              </w:rPr>
              <w:t>Prenatal services for pregnant women at risk of delivering a preterm or sick infants</w:t>
            </w:r>
          </w:p>
        </w:tc>
        <w:tc>
          <w:tcPr>
            <w:tcW w:w="567" w:type="dxa"/>
            <w:shd w:val="clear" w:color="auto" w:fill="E6E6E6"/>
          </w:tcPr>
          <w:p w14:paraId="012FF111" w14:textId="77777777" w:rsidR="001E3FE7" w:rsidRPr="000D3C28" w:rsidRDefault="001E3FE7" w:rsidP="009047DB">
            <w:pPr>
              <w:tabs>
                <w:tab w:val="left" w:pos="1440"/>
              </w:tabs>
              <w:spacing w:before="40" w:after="20"/>
              <w:jc w:val="center"/>
              <w:rPr>
                <w:lang w:val="en-CA"/>
              </w:rPr>
            </w:pPr>
          </w:p>
        </w:tc>
        <w:tc>
          <w:tcPr>
            <w:tcW w:w="567" w:type="dxa"/>
            <w:shd w:val="clear" w:color="auto" w:fill="E6E6E6"/>
          </w:tcPr>
          <w:p w14:paraId="273FCFF3" w14:textId="77777777" w:rsidR="001E3FE7" w:rsidRPr="000D3C28" w:rsidRDefault="001E3FE7" w:rsidP="009047DB">
            <w:pPr>
              <w:tabs>
                <w:tab w:val="left" w:pos="1440"/>
              </w:tabs>
              <w:spacing w:before="40" w:after="20"/>
              <w:jc w:val="center"/>
              <w:rPr>
                <w:lang w:val="en-CA"/>
              </w:rPr>
            </w:pPr>
          </w:p>
        </w:tc>
        <w:tc>
          <w:tcPr>
            <w:tcW w:w="708" w:type="dxa"/>
            <w:shd w:val="clear" w:color="auto" w:fill="E6E6E6"/>
          </w:tcPr>
          <w:p w14:paraId="56196EA6" w14:textId="77777777" w:rsidR="001E3FE7" w:rsidRPr="000D3C28" w:rsidRDefault="001E3FE7" w:rsidP="009047DB">
            <w:pPr>
              <w:tabs>
                <w:tab w:val="left" w:pos="1440"/>
              </w:tabs>
              <w:spacing w:before="40" w:after="20"/>
              <w:jc w:val="center"/>
              <w:rPr>
                <w:lang w:val="en-CA"/>
              </w:rPr>
            </w:pPr>
          </w:p>
        </w:tc>
        <w:tc>
          <w:tcPr>
            <w:tcW w:w="2977" w:type="dxa"/>
            <w:shd w:val="clear" w:color="auto" w:fill="E6E6E6"/>
          </w:tcPr>
          <w:p w14:paraId="28B6C5B0" w14:textId="77777777" w:rsidR="001E3FE7" w:rsidRPr="000D3C28" w:rsidRDefault="001E3FE7" w:rsidP="009047DB">
            <w:pPr>
              <w:tabs>
                <w:tab w:val="left" w:pos="1440"/>
              </w:tabs>
              <w:spacing w:before="40" w:after="20"/>
              <w:rPr>
                <w:lang w:val="en-CA"/>
              </w:rPr>
            </w:pPr>
          </w:p>
        </w:tc>
      </w:tr>
      <w:tr w:rsidR="001E3FE7" w:rsidRPr="00C8787E" w14:paraId="48B388CD" w14:textId="77777777" w:rsidTr="00593F2B">
        <w:tc>
          <w:tcPr>
            <w:tcW w:w="5104" w:type="dxa"/>
          </w:tcPr>
          <w:p w14:paraId="2A00866D" w14:textId="77777777" w:rsidR="001E3FE7" w:rsidRPr="000D3C28" w:rsidRDefault="001E3FE7" w:rsidP="009047DB">
            <w:pPr>
              <w:tabs>
                <w:tab w:val="left" w:pos="1440"/>
              </w:tabs>
              <w:spacing w:before="40" w:after="20"/>
              <w:rPr>
                <w:lang w:val="en-CA"/>
              </w:rPr>
            </w:pPr>
            <w:r w:rsidRPr="000D3C28">
              <w:rPr>
                <w:lang w:val="en-CA"/>
              </w:rPr>
              <w:t>Outpatient services for pregnant women at risk</w:t>
            </w:r>
          </w:p>
        </w:tc>
        <w:tc>
          <w:tcPr>
            <w:tcW w:w="567" w:type="dxa"/>
          </w:tcPr>
          <w:p w14:paraId="7131DB90" w14:textId="12FCB76F"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ed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567" w:type="dxa"/>
          </w:tcPr>
          <w:p w14:paraId="20C10698" w14:textId="137833C5"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708" w:type="dxa"/>
            <w:shd w:val="clear" w:color="auto" w:fill="E6E6E6"/>
          </w:tcPr>
          <w:p w14:paraId="2826C29F" w14:textId="77777777" w:rsidR="001E3FE7" w:rsidRPr="000D3C28" w:rsidRDefault="001E3FE7" w:rsidP="009047DB">
            <w:pPr>
              <w:tabs>
                <w:tab w:val="left" w:pos="1440"/>
              </w:tabs>
              <w:spacing w:before="40" w:after="20"/>
              <w:jc w:val="center"/>
              <w:rPr>
                <w:lang w:val="en-CA"/>
              </w:rPr>
            </w:pPr>
          </w:p>
        </w:tc>
        <w:tc>
          <w:tcPr>
            <w:tcW w:w="2977" w:type="dxa"/>
          </w:tcPr>
          <w:p w14:paraId="72051996" w14:textId="1E1B71B8" w:rsidR="001E3FE7" w:rsidRPr="000D3C28" w:rsidRDefault="005C0D8B" w:rsidP="005C0D8B">
            <w:pPr>
              <w:tabs>
                <w:tab w:val="left" w:pos="1440"/>
              </w:tabs>
              <w:spacing w:before="40" w:after="20"/>
              <w:rPr>
                <w:lang w:val="en-CA"/>
              </w:rPr>
            </w:pPr>
            <w:r>
              <w:rPr>
                <w:lang w:val="en-CA"/>
              </w:rPr>
              <w:fldChar w:fldCharType="begin">
                <w:ffData>
                  <w:name w:val="Text21"/>
                  <w:enabled/>
                  <w:calcOnExit w:val="0"/>
                  <w:textInput/>
                </w:ffData>
              </w:fldChar>
            </w:r>
            <w:bookmarkStart w:id="27" w:name="Text21"/>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bookmarkEnd w:id="27"/>
          </w:p>
        </w:tc>
      </w:tr>
      <w:tr w:rsidR="001E3FE7" w:rsidRPr="00C8787E" w14:paraId="3687E553" w14:textId="77777777" w:rsidTr="00593F2B">
        <w:tc>
          <w:tcPr>
            <w:tcW w:w="5104" w:type="dxa"/>
          </w:tcPr>
          <w:p w14:paraId="2A93FD4F" w14:textId="77777777" w:rsidR="001E3FE7" w:rsidRPr="000D3C28" w:rsidRDefault="001E3FE7" w:rsidP="009047DB">
            <w:pPr>
              <w:tabs>
                <w:tab w:val="left" w:pos="1440"/>
              </w:tabs>
              <w:spacing w:before="40" w:after="20"/>
              <w:rPr>
                <w:lang w:val="en-CA"/>
              </w:rPr>
            </w:pPr>
            <w:r w:rsidRPr="000D3C28">
              <w:rPr>
                <w:lang w:val="en-CA"/>
              </w:rPr>
              <w:t>Hospitalizations for pregnant women at risk</w:t>
            </w:r>
          </w:p>
        </w:tc>
        <w:tc>
          <w:tcPr>
            <w:tcW w:w="567" w:type="dxa"/>
          </w:tcPr>
          <w:p w14:paraId="0A699B91" w14:textId="5565EF30"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567" w:type="dxa"/>
          </w:tcPr>
          <w:p w14:paraId="1081B151" w14:textId="0C96A349"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708" w:type="dxa"/>
            <w:shd w:val="clear" w:color="auto" w:fill="E6E6E6"/>
          </w:tcPr>
          <w:p w14:paraId="5A7C2746" w14:textId="77777777" w:rsidR="001E3FE7" w:rsidRPr="000D3C28" w:rsidRDefault="001E3FE7" w:rsidP="009047DB">
            <w:pPr>
              <w:tabs>
                <w:tab w:val="left" w:pos="1440"/>
              </w:tabs>
              <w:spacing w:before="40" w:after="20"/>
              <w:jc w:val="center"/>
              <w:rPr>
                <w:lang w:val="en-CA"/>
              </w:rPr>
            </w:pPr>
          </w:p>
        </w:tc>
        <w:tc>
          <w:tcPr>
            <w:tcW w:w="2977" w:type="dxa"/>
          </w:tcPr>
          <w:p w14:paraId="67FB80C5" w14:textId="2CF58206" w:rsidR="001E3FE7" w:rsidRPr="000D3C28" w:rsidRDefault="005C0D8B" w:rsidP="005C0D8B">
            <w:pPr>
              <w:tabs>
                <w:tab w:val="left" w:pos="1440"/>
              </w:tabs>
              <w:spacing w:before="40" w:after="20"/>
              <w:rPr>
                <w:lang w:val="en-CA"/>
              </w:rPr>
            </w:pPr>
            <w:r>
              <w:rPr>
                <w:lang w:val="en-CA"/>
              </w:rPr>
              <w:fldChar w:fldCharType="begin">
                <w:ffData>
                  <w:name w:val="Text23"/>
                  <w:enabled/>
                  <w:calcOnExit w:val="0"/>
                  <w:textInput/>
                </w:ffData>
              </w:fldChar>
            </w:r>
            <w:bookmarkStart w:id="28" w:name="Text23"/>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bookmarkEnd w:id="28"/>
          </w:p>
        </w:tc>
      </w:tr>
      <w:tr w:rsidR="001E3FE7" w:rsidRPr="00C8787E" w14:paraId="510BA59A" w14:textId="77777777" w:rsidTr="00593F2B">
        <w:tc>
          <w:tcPr>
            <w:tcW w:w="5104" w:type="dxa"/>
          </w:tcPr>
          <w:p w14:paraId="1675803D" w14:textId="77777777" w:rsidR="001E3FE7" w:rsidRPr="009047DB" w:rsidRDefault="001E3FE7" w:rsidP="009047DB">
            <w:pPr>
              <w:tabs>
                <w:tab w:val="left" w:pos="1440"/>
              </w:tabs>
              <w:spacing w:before="40" w:after="20"/>
              <w:rPr>
                <w:lang w:val="en-CA"/>
              </w:rPr>
            </w:pPr>
            <w:r w:rsidRPr="009047DB">
              <w:rPr>
                <w:lang w:val="en-CA"/>
              </w:rPr>
              <w:t>Other services for pregnant women at risk</w:t>
            </w:r>
          </w:p>
        </w:tc>
        <w:tc>
          <w:tcPr>
            <w:tcW w:w="567" w:type="dxa"/>
          </w:tcPr>
          <w:p w14:paraId="34C56AE5" w14:textId="2A05A0E8"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567" w:type="dxa"/>
          </w:tcPr>
          <w:p w14:paraId="14A298A7" w14:textId="0F4BC03E"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708" w:type="dxa"/>
            <w:shd w:val="clear" w:color="auto" w:fill="E6E6E6"/>
          </w:tcPr>
          <w:p w14:paraId="3CC700C1" w14:textId="77777777" w:rsidR="001E3FE7" w:rsidRPr="000D3C28" w:rsidRDefault="001E3FE7" w:rsidP="009047DB">
            <w:pPr>
              <w:tabs>
                <w:tab w:val="left" w:pos="1440"/>
              </w:tabs>
              <w:spacing w:before="40" w:after="20"/>
              <w:jc w:val="center"/>
              <w:rPr>
                <w:lang w:val="en-CA"/>
              </w:rPr>
            </w:pPr>
          </w:p>
        </w:tc>
        <w:tc>
          <w:tcPr>
            <w:tcW w:w="2977" w:type="dxa"/>
          </w:tcPr>
          <w:p w14:paraId="3974CDE5" w14:textId="00F9231A" w:rsidR="001E3FE7" w:rsidRPr="000D3C28" w:rsidRDefault="005C0D8B" w:rsidP="005C0D8B">
            <w:pPr>
              <w:tabs>
                <w:tab w:val="left" w:pos="1440"/>
              </w:tabs>
              <w:spacing w:before="40" w:after="20"/>
              <w:rPr>
                <w:lang w:val="en-CA"/>
              </w:rPr>
            </w:pPr>
            <w:r>
              <w:rPr>
                <w:lang w:val="en-CA"/>
              </w:rPr>
              <w:fldChar w:fldCharType="begin">
                <w:ffData>
                  <w:name w:val="Text22"/>
                  <w:enabled/>
                  <w:calcOnExit w:val="0"/>
                  <w:textInput/>
                </w:ffData>
              </w:fldChar>
            </w:r>
            <w:bookmarkStart w:id="29" w:name="Text22"/>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bookmarkEnd w:id="29"/>
          </w:p>
        </w:tc>
      </w:tr>
      <w:tr w:rsidR="001E3FE7" w:rsidRPr="00C8787E" w14:paraId="3C185045" w14:textId="77777777" w:rsidTr="00593F2B">
        <w:tc>
          <w:tcPr>
            <w:tcW w:w="5104" w:type="dxa"/>
            <w:shd w:val="clear" w:color="auto" w:fill="E6E6E6"/>
          </w:tcPr>
          <w:p w14:paraId="46DCF5DD" w14:textId="77777777" w:rsidR="001E3FE7" w:rsidRPr="009047DB" w:rsidRDefault="001E3FE7" w:rsidP="009047DB">
            <w:pPr>
              <w:tabs>
                <w:tab w:val="left" w:pos="1440"/>
              </w:tabs>
              <w:spacing w:before="40" w:after="20"/>
              <w:rPr>
                <w:lang w:val="en-CA"/>
              </w:rPr>
            </w:pPr>
            <w:r w:rsidRPr="009047DB">
              <w:rPr>
                <w:b/>
                <w:lang w:val="en-CA"/>
              </w:rPr>
              <w:t>Neonatal services</w:t>
            </w:r>
          </w:p>
        </w:tc>
        <w:tc>
          <w:tcPr>
            <w:tcW w:w="567" w:type="dxa"/>
            <w:shd w:val="clear" w:color="auto" w:fill="E6E6E6"/>
          </w:tcPr>
          <w:p w14:paraId="25D0EEDC" w14:textId="77777777" w:rsidR="001E3FE7" w:rsidRPr="001C45B6" w:rsidRDefault="001E3FE7" w:rsidP="009047DB">
            <w:pPr>
              <w:tabs>
                <w:tab w:val="left" w:pos="1440"/>
              </w:tabs>
              <w:spacing w:before="40" w:after="20"/>
              <w:jc w:val="center"/>
              <w:rPr>
                <w:lang w:val="en-CA"/>
              </w:rPr>
            </w:pPr>
          </w:p>
        </w:tc>
        <w:tc>
          <w:tcPr>
            <w:tcW w:w="567" w:type="dxa"/>
            <w:shd w:val="clear" w:color="auto" w:fill="E6E6E6"/>
          </w:tcPr>
          <w:p w14:paraId="5B684403" w14:textId="77777777" w:rsidR="001E3FE7" w:rsidRPr="001C45B6" w:rsidRDefault="001E3FE7" w:rsidP="009047DB">
            <w:pPr>
              <w:tabs>
                <w:tab w:val="left" w:pos="1440"/>
              </w:tabs>
              <w:spacing w:before="40" w:after="20"/>
              <w:jc w:val="center"/>
              <w:rPr>
                <w:lang w:val="en-CA"/>
              </w:rPr>
            </w:pPr>
          </w:p>
        </w:tc>
        <w:tc>
          <w:tcPr>
            <w:tcW w:w="708" w:type="dxa"/>
            <w:shd w:val="clear" w:color="auto" w:fill="E6E6E6"/>
          </w:tcPr>
          <w:p w14:paraId="4A061BFA" w14:textId="77777777" w:rsidR="001E3FE7" w:rsidRPr="000D3C28" w:rsidRDefault="001E3FE7" w:rsidP="009047DB">
            <w:pPr>
              <w:tabs>
                <w:tab w:val="left" w:pos="1440"/>
              </w:tabs>
              <w:spacing w:before="40" w:after="20"/>
              <w:jc w:val="center"/>
              <w:rPr>
                <w:lang w:val="en-CA"/>
              </w:rPr>
            </w:pPr>
          </w:p>
        </w:tc>
        <w:tc>
          <w:tcPr>
            <w:tcW w:w="2977" w:type="dxa"/>
            <w:shd w:val="clear" w:color="auto" w:fill="E6E6E6"/>
          </w:tcPr>
          <w:p w14:paraId="676C2D72" w14:textId="77777777" w:rsidR="001E3FE7" w:rsidRPr="000D3C28" w:rsidRDefault="001E3FE7" w:rsidP="009047DB">
            <w:pPr>
              <w:tabs>
                <w:tab w:val="left" w:pos="1440"/>
              </w:tabs>
              <w:spacing w:before="40" w:after="20"/>
              <w:jc w:val="center"/>
              <w:rPr>
                <w:lang w:val="en-CA"/>
              </w:rPr>
            </w:pPr>
          </w:p>
        </w:tc>
      </w:tr>
      <w:tr w:rsidR="001E3FE7" w:rsidRPr="00C8787E" w14:paraId="0C5DF6F1" w14:textId="77777777" w:rsidTr="00593F2B">
        <w:tc>
          <w:tcPr>
            <w:tcW w:w="5104" w:type="dxa"/>
          </w:tcPr>
          <w:p w14:paraId="0BCC4973" w14:textId="77777777" w:rsidR="001E3FE7" w:rsidRPr="009047DB" w:rsidRDefault="001E3FE7" w:rsidP="009047DB">
            <w:pPr>
              <w:tabs>
                <w:tab w:val="left" w:pos="1440"/>
              </w:tabs>
              <w:spacing w:before="40" w:after="20"/>
              <w:rPr>
                <w:lang w:val="en-CA"/>
              </w:rPr>
            </w:pPr>
            <w:r w:rsidRPr="009047DB">
              <w:rPr>
                <w:lang w:val="en-CA"/>
              </w:rPr>
              <w:t>Intensive neonatal care unit/ward (levels III-IV)</w:t>
            </w:r>
          </w:p>
        </w:tc>
        <w:tc>
          <w:tcPr>
            <w:tcW w:w="567" w:type="dxa"/>
            <w:shd w:val="clear" w:color="auto" w:fill="auto"/>
          </w:tcPr>
          <w:p w14:paraId="372A8736" w14:textId="66C6A2D9"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567" w:type="dxa"/>
            <w:shd w:val="clear" w:color="auto" w:fill="auto"/>
          </w:tcPr>
          <w:p w14:paraId="7591F290" w14:textId="7021623E"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708" w:type="dxa"/>
            <w:shd w:val="clear" w:color="auto" w:fill="E6E6E6"/>
          </w:tcPr>
          <w:p w14:paraId="7B13773E" w14:textId="77777777" w:rsidR="001E3FE7" w:rsidRPr="000D3C28" w:rsidRDefault="001E3FE7" w:rsidP="009047DB">
            <w:pPr>
              <w:tabs>
                <w:tab w:val="left" w:pos="1440"/>
              </w:tabs>
              <w:spacing w:before="40" w:after="20"/>
              <w:jc w:val="center"/>
              <w:rPr>
                <w:lang w:val="en-CA"/>
              </w:rPr>
            </w:pPr>
          </w:p>
        </w:tc>
        <w:tc>
          <w:tcPr>
            <w:tcW w:w="2977" w:type="dxa"/>
          </w:tcPr>
          <w:p w14:paraId="34D28C52" w14:textId="2D9B8339" w:rsidR="001E3FE7" w:rsidRPr="000D3C28" w:rsidRDefault="001E3FE7" w:rsidP="005C0D8B">
            <w:pPr>
              <w:tabs>
                <w:tab w:val="left" w:pos="1440"/>
              </w:tabs>
              <w:spacing w:before="40" w:after="20"/>
              <w:rPr>
                <w:lang w:val="en-CA"/>
              </w:rPr>
            </w:pPr>
            <w:r w:rsidRPr="000D3C28">
              <w:rPr>
                <w:lang w:val="en-CA"/>
              </w:rPr>
              <w:t xml:space="preserve">Head of the unit: </w:t>
            </w:r>
            <w:r w:rsidR="005C0D8B">
              <w:rPr>
                <w:lang w:val="en-CA"/>
              </w:rPr>
              <w:fldChar w:fldCharType="begin">
                <w:ffData>
                  <w:name w:val="Text24"/>
                  <w:enabled/>
                  <w:calcOnExit w:val="0"/>
                  <w:textInput/>
                </w:ffData>
              </w:fldChar>
            </w:r>
            <w:bookmarkStart w:id="30" w:name="Text24"/>
            <w:r w:rsidR="005C0D8B">
              <w:rPr>
                <w:lang w:val="en-CA"/>
              </w:rPr>
              <w:instrText xml:space="preserve"> FORMTEXT </w:instrText>
            </w:r>
            <w:r w:rsidR="005C0D8B">
              <w:rPr>
                <w:lang w:val="en-CA"/>
              </w:rPr>
            </w:r>
            <w:r w:rsidR="005C0D8B">
              <w:rPr>
                <w:lang w:val="en-CA"/>
              </w:rPr>
              <w:fldChar w:fldCharType="separate"/>
            </w:r>
            <w:r w:rsidR="005C0D8B">
              <w:rPr>
                <w:lang w:val="en-CA"/>
              </w:rPr>
              <w:t> </w:t>
            </w:r>
            <w:r w:rsidR="005C0D8B">
              <w:rPr>
                <w:lang w:val="en-CA"/>
              </w:rPr>
              <w:t> </w:t>
            </w:r>
            <w:r w:rsidR="005C0D8B">
              <w:rPr>
                <w:lang w:val="en-CA"/>
              </w:rPr>
              <w:t> </w:t>
            </w:r>
            <w:r w:rsidR="005C0D8B">
              <w:rPr>
                <w:lang w:val="en-CA"/>
              </w:rPr>
              <w:t> </w:t>
            </w:r>
            <w:r w:rsidR="005C0D8B">
              <w:rPr>
                <w:lang w:val="en-CA"/>
              </w:rPr>
              <w:t> </w:t>
            </w:r>
            <w:r w:rsidR="005C0D8B">
              <w:rPr>
                <w:lang w:val="en-CA"/>
              </w:rPr>
              <w:fldChar w:fldCharType="end"/>
            </w:r>
            <w:bookmarkEnd w:id="30"/>
          </w:p>
        </w:tc>
      </w:tr>
      <w:tr w:rsidR="001E3FE7" w:rsidRPr="00C8787E" w14:paraId="15F1BD0E" w14:textId="77777777" w:rsidTr="00593F2B">
        <w:tc>
          <w:tcPr>
            <w:tcW w:w="5104" w:type="dxa"/>
          </w:tcPr>
          <w:p w14:paraId="0BD7242A" w14:textId="77777777" w:rsidR="001E3FE7" w:rsidRPr="009047DB" w:rsidRDefault="001E3FE7" w:rsidP="009047DB">
            <w:pPr>
              <w:numPr>
                <w:ilvl w:val="0"/>
                <w:numId w:val="20"/>
              </w:numPr>
              <w:tabs>
                <w:tab w:val="left" w:pos="1440"/>
              </w:tabs>
              <w:spacing w:before="40" w:after="20"/>
              <w:ind w:left="0" w:firstLine="0"/>
              <w:rPr>
                <w:lang w:val="en-CA"/>
              </w:rPr>
            </w:pPr>
            <w:r w:rsidRPr="009047DB">
              <w:rPr>
                <w:lang w:val="en-CA"/>
              </w:rPr>
              <w:t>Maximal capacity</w:t>
            </w:r>
          </w:p>
        </w:tc>
        <w:tc>
          <w:tcPr>
            <w:tcW w:w="567" w:type="dxa"/>
            <w:shd w:val="clear" w:color="auto" w:fill="E6E6E6"/>
          </w:tcPr>
          <w:p w14:paraId="579323F7" w14:textId="103B475E" w:rsidR="001E3FE7" w:rsidRPr="001C45B6" w:rsidRDefault="001E3FE7" w:rsidP="009047DB">
            <w:pPr>
              <w:tabs>
                <w:tab w:val="left" w:pos="1440"/>
              </w:tabs>
              <w:spacing w:before="40" w:after="20"/>
              <w:rPr>
                <w:lang w:val="en-CA"/>
              </w:rPr>
            </w:pPr>
          </w:p>
        </w:tc>
        <w:tc>
          <w:tcPr>
            <w:tcW w:w="567" w:type="dxa"/>
            <w:shd w:val="clear" w:color="auto" w:fill="E6E6E6"/>
          </w:tcPr>
          <w:p w14:paraId="42D7AA39" w14:textId="4D2D9F30" w:rsidR="001E3FE7" w:rsidRPr="001C45B6" w:rsidRDefault="001E3FE7" w:rsidP="009047DB">
            <w:pPr>
              <w:tabs>
                <w:tab w:val="left" w:pos="1440"/>
              </w:tabs>
              <w:spacing w:before="40" w:after="20"/>
              <w:rPr>
                <w:lang w:val="en-CA"/>
              </w:rPr>
            </w:pPr>
          </w:p>
        </w:tc>
        <w:tc>
          <w:tcPr>
            <w:tcW w:w="708" w:type="dxa"/>
          </w:tcPr>
          <w:p w14:paraId="66AA3155" w14:textId="2A581060" w:rsidR="001E3FE7" w:rsidRPr="000D3C28" w:rsidRDefault="00586443" w:rsidP="00586443">
            <w:pPr>
              <w:tabs>
                <w:tab w:val="left" w:pos="1440"/>
              </w:tabs>
              <w:spacing w:before="40" w:after="20"/>
              <w:ind w:right="-108"/>
              <w:rPr>
                <w:lang w:val="en-CA"/>
              </w:rPr>
            </w:pPr>
            <w:r>
              <w:rPr>
                <w:lang w:val="en-CA"/>
              </w:rPr>
              <w:fldChar w:fldCharType="begin">
                <w:ffData>
                  <w:name w:val="Text26"/>
                  <w:enabled/>
                  <w:calcOnExit w:val="0"/>
                  <w:textInput/>
                </w:ffData>
              </w:fldChar>
            </w:r>
            <w:bookmarkStart w:id="31" w:name="Text26"/>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bookmarkEnd w:id="31"/>
          </w:p>
        </w:tc>
        <w:tc>
          <w:tcPr>
            <w:tcW w:w="2977" w:type="dxa"/>
          </w:tcPr>
          <w:p w14:paraId="2A3387E9" w14:textId="2052A354" w:rsidR="001E3FE7" w:rsidRPr="000D3C28" w:rsidRDefault="00586443" w:rsidP="00586443">
            <w:pPr>
              <w:tabs>
                <w:tab w:val="left" w:pos="1440"/>
              </w:tabs>
              <w:spacing w:before="40" w:after="20"/>
              <w:rPr>
                <w:lang w:val="en-CA"/>
              </w:rPr>
            </w:pPr>
            <w:r>
              <w:rPr>
                <w:lang w:val="en-CA"/>
              </w:rPr>
              <w:fldChar w:fldCharType="begin">
                <w:ffData>
                  <w:name w:val="Text22"/>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1E3FE7" w:rsidRPr="00C8787E" w14:paraId="21CCB590" w14:textId="77777777" w:rsidTr="00593F2B">
        <w:tc>
          <w:tcPr>
            <w:tcW w:w="5104" w:type="dxa"/>
          </w:tcPr>
          <w:p w14:paraId="75EE7988" w14:textId="77777777" w:rsidR="001E3FE7" w:rsidRPr="009047DB" w:rsidRDefault="001E3FE7" w:rsidP="009047DB">
            <w:pPr>
              <w:numPr>
                <w:ilvl w:val="0"/>
                <w:numId w:val="20"/>
              </w:numPr>
              <w:tabs>
                <w:tab w:val="left" w:pos="1440"/>
              </w:tabs>
              <w:spacing w:before="40" w:after="20"/>
              <w:ind w:left="0" w:firstLine="0"/>
              <w:rPr>
                <w:lang w:val="en-CA"/>
              </w:rPr>
            </w:pPr>
            <w:r w:rsidRPr="009047DB">
              <w:rPr>
                <w:lang w:val="en-CA"/>
              </w:rPr>
              <w:t>Mean occupancy</w:t>
            </w:r>
          </w:p>
        </w:tc>
        <w:tc>
          <w:tcPr>
            <w:tcW w:w="567" w:type="dxa"/>
            <w:shd w:val="clear" w:color="auto" w:fill="E6E6E6"/>
          </w:tcPr>
          <w:p w14:paraId="58B94021" w14:textId="5580B115" w:rsidR="001E3FE7" w:rsidRPr="001C45B6" w:rsidRDefault="001E3FE7" w:rsidP="009047DB">
            <w:pPr>
              <w:tabs>
                <w:tab w:val="left" w:pos="1440"/>
              </w:tabs>
              <w:spacing w:before="40" w:after="20"/>
              <w:rPr>
                <w:lang w:val="en-CA"/>
              </w:rPr>
            </w:pPr>
          </w:p>
        </w:tc>
        <w:tc>
          <w:tcPr>
            <w:tcW w:w="567" w:type="dxa"/>
            <w:shd w:val="clear" w:color="auto" w:fill="E6E6E6"/>
          </w:tcPr>
          <w:p w14:paraId="55DE1737" w14:textId="6A40DD8F" w:rsidR="001E3FE7" w:rsidRPr="001C45B6" w:rsidRDefault="001E3FE7" w:rsidP="009047DB">
            <w:pPr>
              <w:tabs>
                <w:tab w:val="left" w:pos="1440"/>
              </w:tabs>
              <w:spacing w:before="40" w:after="20"/>
              <w:rPr>
                <w:lang w:val="en-CA"/>
              </w:rPr>
            </w:pPr>
          </w:p>
        </w:tc>
        <w:tc>
          <w:tcPr>
            <w:tcW w:w="708" w:type="dxa"/>
          </w:tcPr>
          <w:p w14:paraId="442D8208" w14:textId="44A6803B" w:rsidR="001E3FE7" w:rsidRPr="000D3C28" w:rsidRDefault="00586443" w:rsidP="00586443">
            <w:pPr>
              <w:tabs>
                <w:tab w:val="left" w:pos="1440"/>
              </w:tabs>
              <w:spacing w:before="40" w:after="20"/>
              <w:ind w:right="-108"/>
              <w:rPr>
                <w:lang w:val="en-CA"/>
              </w:rPr>
            </w:pPr>
            <w:r>
              <w:rPr>
                <w:lang w:val="en-CA"/>
              </w:rPr>
              <w:fldChar w:fldCharType="begin">
                <w:ffData>
                  <w:name w:val="Text27"/>
                  <w:enabled/>
                  <w:calcOnExit w:val="0"/>
                  <w:textInput/>
                </w:ffData>
              </w:fldChar>
            </w:r>
            <w:bookmarkStart w:id="32" w:name="Text27"/>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bookmarkEnd w:id="32"/>
          </w:p>
        </w:tc>
        <w:tc>
          <w:tcPr>
            <w:tcW w:w="2977" w:type="dxa"/>
          </w:tcPr>
          <w:p w14:paraId="20E239B6" w14:textId="1D5081E5" w:rsidR="001E3FE7" w:rsidRPr="000D3C28" w:rsidRDefault="00586443" w:rsidP="00586443">
            <w:pPr>
              <w:tabs>
                <w:tab w:val="left" w:pos="1440"/>
              </w:tabs>
              <w:spacing w:before="40" w:after="20"/>
              <w:rPr>
                <w:lang w:val="en-CA"/>
              </w:rPr>
            </w:pPr>
            <w:r>
              <w:rPr>
                <w:lang w:val="en-CA"/>
              </w:rPr>
              <w:fldChar w:fldCharType="begin">
                <w:ffData>
                  <w:name w:val="Text22"/>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1E3FE7" w:rsidRPr="00C8787E" w14:paraId="522D6374" w14:textId="77777777" w:rsidTr="00593F2B">
        <w:tc>
          <w:tcPr>
            <w:tcW w:w="5104" w:type="dxa"/>
          </w:tcPr>
          <w:p w14:paraId="455E22DD" w14:textId="77777777" w:rsidR="001E3FE7" w:rsidRPr="009047DB" w:rsidRDefault="001E3FE7" w:rsidP="009047DB">
            <w:pPr>
              <w:tabs>
                <w:tab w:val="left" w:pos="1440"/>
              </w:tabs>
              <w:spacing w:before="40" w:after="20"/>
              <w:rPr>
                <w:lang w:val="en-CA"/>
              </w:rPr>
            </w:pPr>
            <w:r w:rsidRPr="009047DB">
              <w:rPr>
                <w:lang w:val="en-CA"/>
              </w:rPr>
              <w:t>Intermediate neonatal care unit/ward (levels I-II)</w:t>
            </w:r>
          </w:p>
        </w:tc>
        <w:tc>
          <w:tcPr>
            <w:tcW w:w="567" w:type="dxa"/>
            <w:shd w:val="clear" w:color="auto" w:fill="auto"/>
          </w:tcPr>
          <w:p w14:paraId="476C520D" w14:textId="0DF8CEE4"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567" w:type="dxa"/>
            <w:shd w:val="clear" w:color="auto" w:fill="auto"/>
          </w:tcPr>
          <w:p w14:paraId="2194876E" w14:textId="4B323E1E" w:rsidR="001E3FE7" w:rsidRPr="001C45B6" w:rsidRDefault="001E3FE7"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708" w:type="dxa"/>
            <w:shd w:val="clear" w:color="auto" w:fill="E6E6E6"/>
          </w:tcPr>
          <w:p w14:paraId="5A1C3E1B" w14:textId="77777777" w:rsidR="001E3FE7" w:rsidRPr="000D3C28" w:rsidRDefault="001E3FE7" w:rsidP="009047DB">
            <w:pPr>
              <w:tabs>
                <w:tab w:val="left" w:pos="1440"/>
              </w:tabs>
              <w:spacing w:before="40" w:after="20"/>
              <w:jc w:val="center"/>
              <w:rPr>
                <w:lang w:val="en-CA"/>
              </w:rPr>
            </w:pPr>
          </w:p>
        </w:tc>
        <w:tc>
          <w:tcPr>
            <w:tcW w:w="2977" w:type="dxa"/>
          </w:tcPr>
          <w:p w14:paraId="08878607" w14:textId="07A0FEE3" w:rsidR="001E3FE7" w:rsidRPr="000D3C28" w:rsidRDefault="001E3FE7" w:rsidP="005C0D8B">
            <w:pPr>
              <w:tabs>
                <w:tab w:val="left" w:pos="1440"/>
              </w:tabs>
              <w:spacing w:before="40" w:after="20"/>
              <w:rPr>
                <w:lang w:val="en-CA"/>
              </w:rPr>
            </w:pPr>
            <w:r w:rsidRPr="000D3C28">
              <w:rPr>
                <w:lang w:val="en-CA"/>
              </w:rPr>
              <w:t xml:space="preserve">Head of the unit: </w:t>
            </w:r>
            <w:r w:rsidR="005C0D8B">
              <w:rPr>
                <w:lang w:val="en-CA"/>
              </w:rPr>
              <w:fldChar w:fldCharType="begin">
                <w:ffData>
                  <w:name w:val="Text25"/>
                  <w:enabled/>
                  <w:calcOnExit w:val="0"/>
                  <w:textInput/>
                </w:ffData>
              </w:fldChar>
            </w:r>
            <w:bookmarkStart w:id="33" w:name="Text25"/>
            <w:r w:rsidR="005C0D8B">
              <w:rPr>
                <w:lang w:val="en-CA"/>
              </w:rPr>
              <w:instrText xml:space="preserve"> FORMTEXT </w:instrText>
            </w:r>
            <w:r w:rsidR="005C0D8B">
              <w:rPr>
                <w:lang w:val="en-CA"/>
              </w:rPr>
            </w:r>
            <w:r w:rsidR="005C0D8B">
              <w:rPr>
                <w:lang w:val="en-CA"/>
              </w:rPr>
              <w:fldChar w:fldCharType="separate"/>
            </w:r>
            <w:r w:rsidR="005C0D8B">
              <w:rPr>
                <w:lang w:val="en-CA"/>
              </w:rPr>
              <w:t> </w:t>
            </w:r>
            <w:r w:rsidR="005C0D8B">
              <w:rPr>
                <w:lang w:val="en-CA"/>
              </w:rPr>
              <w:t> </w:t>
            </w:r>
            <w:r w:rsidR="005C0D8B">
              <w:rPr>
                <w:lang w:val="en-CA"/>
              </w:rPr>
              <w:t> </w:t>
            </w:r>
            <w:r w:rsidR="005C0D8B">
              <w:rPr>
                <w:lang w:val="en-CA"/>
              </w:rPr>
              <w:t> </w:t>
            </w:r>
            <w:r w:rsidR="005C0D8B">
              <w:rPr>
                <w:lang w:val="en-CA"/>
              </w:rPr>
              <w:t> </w:t>
            </w:r>
            <w:r w:rsidR="005C0D8B">
              <w:rPr>
                <w:lang w:val="en-CA"/>
              </w:rPr>
              <w:fldChar w:fldCharType="end"/>
            </w:r>
            <w:bookmarkEnd w:id="33"/>
          </w:p>
        </w:tc>
      </w:tr>
      <w:tr w:rsidR="00586443" w:rsidRPr="00C8787E" w14:paraId="75D200F4" w14:textId="77777777" w:rsidTr="00593F2B">
        <w:tc>
          <w:tcPr>
            <w:tcW w:w="5104" w:type="dxa"/>
          </w:tcPr>
          <w:p w14:paraId="324D39B9" w14:textId="77777777" w:rsidR="00586443" w:rsidRPr="009047DB" w:rsidRDefault="00586443" w:rsidP="009047DB">
            <w:pPr>
              <w:numPr>
                <w:ilvl w:val="0"/>
                <w:numId w:val="20"/>
              </w:numPr>
              <w:tabs>
                <w:tab w:val="left" w:pos="1440"/>
              </w:tabs>
              <w:spacing w:before="40" w:after="20"/>
              <w:ind w:left="0" w:firstLine="0"/>
              <w:rPr>
                <w:lang w:val="en-CA"/>
              </w:rPr>
            </w:pPr>
            <w:r w:rsidRPr="009047DB">
              <w:rPr>
                <w:lang w:val="en-CA"/>
              </w:rPr>
              <w:t>Maximal capacity</w:t>
            </w:r>
          </w:p>
        </w:tc>
        <w:tc>
          <w:tcPr>
            <w:tcW w:w="567" w:type="dxa"/>
            <w:shd w:val="clear" w:color="auto" w:fill="E6E6E6"/>
          </w:tcPr>
          <w:p w14:paraId="57AC4D37" w14:textId="4EC6E6F0" w:rsidR="00586443" w:rsidRPr="001C45B6" w:rsidRDefault="00586443" w:rsidP="009047DB">
            <w:pPr>
              <w:tabs>
                <w:tab w:val="left" w:pos="1440"/>
              </w:tabs>
              <w:spacing w:before="40" w:after="20"/>
              <w:jc w:val="center"/>
              <w:rPr>
                <w:lang w:val="en-CA"/>
              </w:rPr>
            </w:pPr>
          </w:p>
        </w:tc>
        <w:tc>
          <w:tcPr>
            <w:tcW w:w="567" w:type="dxa"/>
            <w:shd w:val="clear" w:color="auto" w:fill="E6E6E6"/>
          </w:tcPr>
          <w:p w14:paraId="081B1D1D" w14:textId="45164F51" w:rsidR="00586443" w:rsidRPr="001C45B6" w:rsidRDefault="00586443" w:rsidP="009047DB">
            <w:pPr>
              <w:tabs>
                <w:tab w:val="left" w:pos="1440"/>
              </w:tabs>
              <w:spacing w:before="40" w:after="20"/>
              <w:rPr>
                <w:lang w:val="en-CA"/>
              </w:rPr>
            </w:pPr>
          </w:p>
        </w:tc>
        <w:tc>
          <w:tcPr>
            <w:tcW w:w="708" w:type="dxa"/>
          </w:tcPr>
          <w:p w14:paraId="133884C1" w14:textId="40DA4572" w:rsidR="00586443" w:rsidRPr="000D3C28" w:rsidRDefault="00586443" w:rsidP="00586443">
            <w:pPr>
              <w:tabs>
                <w:tab w:val="left" w:pos="1440"/>
              </w:tabs>
              <w:spacing w:before="40" w:after="20"/>
              <w:ind w:right="-108"/>
              <w:rPr>
                <w:lang w:val="en-CA"/>
              </w:rPr>
            </w:pPr>
            <w:r>
              <w:rPr>
                <w:lang w:val="en-CA"/>
              </w:rPr>
              <w:fldChar w:fldCharType="begin">
                <w:ffData>
                  <w:name w:val="Text26"/>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tcPr>
          <w:p w14:paraId="7A49A1D2" w14:textId="1DE62E61" w:rsidR="00586443" w:rsidRPr="000D3C28" w:rsidRDefault="00586443" w:rsidP="00586443">
            <w:pPr>
              <w:tabs>
                <w:tab w:val="left" w:pos="1440"/>
              </w:tabs>
              <w:spacing w:before="40" w:after="20"/>
              <w:rPr>
                <w:lang w:val="en-CA"/>
              </w:rPr>
            </w:pPr>
            <w:r w:rsidRPr="00BE4EA0">
              <w:rPr>
                <w:lang w:val="en-CA"/>
              </w:rPr>
              <w:fldChar w:fldCharType="begin">
                <w:ffData>
                  <w:name w:val="Text22"/>
                  <w:enabled/>
                  <w:calcOnExit w:val="0"/>
                  <w:textInput/>
                </w:ffData>
              </w:fldChar>
            </w:r>
            <w:r w:rsidRPr="00BE4EA0">
              <w:rPr>
                <w:lang w:val="en-CA"/>
              </w:rPr>
              <w:instrText xml:space="preserve"> FORMTEXT </w:instrText>
            </w:r>
            <w:r w:rsidRPr="00BE4EA0">
              <w:rPr>
                <w:lang w:val="en-CA"/>
              </w:rPr>
            </w:r>
            <w:r w:rsidRPr="00BE4EA0">
              <w:rPr>
                <w:lang w:val="en-CA"/>
              </w:rPr>
              <w:fldChar w:fldCharType="separate"/>
            </w:r>
            <w:r>
              <w:rPr>
                <w:lang w:val="en-CA"/>
              </w:rPr>
              <w:t> </w:t>
            </w:r>
            <w:r>
              <w:rPr>
                <w:lang w:val="en-CA"/>
              </w:rPr>
              <w:t> </w:t>
            </w:r>
            <w:r>
              <w:rPr>
                <w:lang w:val="en-CA"/>
              </w:rPr>
              <w:t> </w:t>
            </w:r>
            <w:r>
              <w:rPr>
                <w:lang w:val="en-CA"/>
              </w:rPr>
              <w:t> </w:t>
            </w:r>
            <w:r>
              <w:rPr>
                <w:lang w:val="en-CA"/>
              </w:rPr>
              <w:t> </w:t>
            </w:r>
            <w:r w:rsidRPr="00BE4EA0">
              <w:rPr>
                <w:lang w:val="en-CA"/>
              </w:rPr>
              <w:fldChar w:fldCharType="end"/>
            </w:r>
          </w:p>
        </w:tc>
      </w:tr>
      <w:tr w:rsidR="00586443" w:rsidRPr="00C8787E" w14:paraId="4D48108D" w14:textId="77777777" w:rsidTr="00593F2B">
        <w:tc>
          <w:tcPr>
            <w:tcW w:w="5104" w:type="dxa"/>
          </w:tcPr>
          <w:p w14:paraId="147B80A9" w14:textId="77777777" w:rsidR="00586443" w:rsidRPr="009047DB" w:rsidRDefault="00586443" w:rsidP="009047DB">
            <w:pPr>
              <w:numPr>
                <w:ilvl w:val="0"/>
                <w:numId w:val="20"/>
              </w:numPr>
              <w:tabs>
                <w:tab w:val="left" w:pos="1440"/>
              </w:tabs>
              <w:spacing w:before="40" w:after="20"/>
              <w:ind w:left="0" w:firstLine="0"/>
              <w:rPr>
                <w:lang w:val="en-CA"/>
              </w:rPr>
            </w:pPr>
            <w:r w:rsidRPr="009047DB">
              <w:rPr>
                <w:lang w:val="en-CA"/>
              </w:rPr>
              <w:t>Mean occupancy</w:t>
            </w:r>
          </w:p>
        </w:tc>
        <w:tc>
          <w:tcPr>
            <w:tcW w:w="567" w:type="dxa"/>
            <w:shd w:val="clear" w:color="auto" w:fill="E6E6E6"/>
          </w:tcPr>
          <w:p w14:paraId="61039C26" w14:textId="3F9661A6" w:rsidR="00586443" w:rsidRPr="001C45B6" w:rsidRDefault="00586443" w:rsidP="009047DB">
            <w:pPr>
              <w:tabs>
                <w:tab w:val="left" w:pos="1440"/>
              </w:tabs>
              <w:spacing w:before="40" w:after="20"/>
              <w:jc w:val="center"/>
              <w:rPr>
                <w:lang w:val="en-CA"/>
              </w:rPr>
            </w:pPr>
          </w:p>
        </w:tc>
        <w:tc>
          <w:tcPr>
            <w:tcW w:w="567" w:type="dxa"/>
            <w:shd w:val="clear" w:color="auto" w:fill="E6E6E6"/>
          </w:tcPr>
          <w:p w14:paraId="628A45F4" w14:textId="03EDA45B" w:rsidR="00586443" w:rsidRPr="001C45B6" w:rsidRDefault="00586443" w:rsidP="009047DB">
            <w:pPr>
              <w:tabs>
                <w:tab w:val="left" w:pos="1440"/>
              </w:tabs>
              <w:spacing w:before="40" w:after="20"/>
              <w:jc w:val="center"/>
              <w:rPr>
                <w:lang w:val="en-CA"/>
              </w:rPr>
            </w:pPr>
          </w:p>
        </w:tc>
        <w:tc>
          <w:tcPr>
            <w:tcW w:w="708" w:type="dxa"/>
          </w:tcPr>
          <w:p w14:paraId="6DAA8DE9" w14:textId="10A70C78" w:rsidR="00586443" w:rsidRPr="000D3C28" w:rsidRDefault="00586443" w:rsidP="00586443">
            <w:pPr>
              <w:tabs>
                <w:tab w:val="left" w:pos="1440"/>
              </w:tabs>
              <w:spacing w:before="40" w:after="20"/>
              <w:ind w:right="-108"/>
              <w:rPr>
                <w:lang w:val="en-CA"/>
              </w:rPr>
            </w:pPr>
            <w:r>
              <w:rPr>
                <w:lang w:val="en-CA"/>
              </w:rPr>
              <w:fldChar w:fldCharType="begin">
                <w:ffData>
                  <w:name w:val="Text27"/>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tcPr>
          <w:p w14:paraId="43130F8B" w14:textId="228DFD35" w:rsidR="00586443" w:rsidRPr="000D3C28" w:rsidRDefault="00586443" w:rsidP="00586443">
            <w:pPr>
              <w:tabs>
                <w:tab w:val="left" w:pos="1440"/>
              </w:tabs>
              <w:spacing w:before="40" w:after="20"/>
              <w:rPr>
                <w:lang w:val="en-CA"/>
              </w:rPr>
            </w:pPr>
            <w:r w:rsidRPr="00BE4EA0">
              <w:rPr>
                <w:lang w:val="en-CA"/>
              </w:rPr>
              <w:fldChar w:fldCharType="begin">
                <w:ffData>
                  <w:name w:val="Text22"/>
                  <w:enabled/>
                  <w:calcOnExit w:val="0"/>
                  <w:textInput/>
                </w:ffData>
              </w:fldChar>
            </w:r>
            <w:r w:rsidRPr="00BE4EA0">
              <w:rPr>
                <w:lang w:val="en-CA"/>
              </w:rPr>
              <w:instrText xml:space="preserve"> FORMTEXT </w:instrText>
            </w:r>
            <w:r w:rsidRPr="00BE4EA0">
              <w:rPr>
                <w:lang w:val="en-CA"/>
              </w:rPr>
            </w:r>
            <w:r w:rsidRPr="00BE4EA0">
              <w:rPr>
                <w:lang w:val="en-CA"/>
              </w:rPr>
              <w:fldChar w:fldCharType="separate"/>
            </w:r>
            <w:r>
              <w:rPr>
                <w:lang w:val="en-CA"/>
              </w:rPr>
              <w:t> </w:t>
            </w:r>
            <w:r>
              <w:rPr>
                <w:lang w:val="en-CA"/>
              </w:rPr>
              <w:t> </w:t>
            </w:r>
            <w:r>
              <w:rPr>
                <w:lang w:val="en-CA"/>
              </w:rPr>
              <w:t> </w:t>
            </w:r>
            <w:r>
              <w:rPr>
                <w:lang w:val="en-CA"/>
              </w:rPr>
              <w:t> </w:t>
            </w:r>
            <w:r>
              <w:rPr>
                <w:lang w:val="en-CA"/>
              </w:rPr>
              <w:t> </w:t>
            </w:r>
            <w:r w:rsidRPr="00BE4EA0">
              <w:rPr>
                <w:lang w:val="en-CA"/>
              </w:rPr>
              <w:fldChar w:fldCharType="end"/>
            </w:r>
          </w:p>
        </w:tc>
      </w:tr>
      <w:tr w:rsidR="007C657B" w:rsidRPr="00C8787E" w14:paraId="7A7A070B" w14:textId="77777777" w:rsidTr="00593F2B">
        <w:tc>
          <w:tcPr>
            <w:tcW w:w="5104" w:type="dxa"/>
          </w:tcPr>
          <w:p w14:paraId="60AFCEE2" w14:textId="77777777" w:rsidR="007C657B" w:rsidRPr="009047DB" w:rsidRDefault="007C657B" w:rsidP="009047DB">
            <w:pPr>
              <w:tabs>
                <w:tab w:val="left" w:pos="1440"/>
              </w:tabs>
              <w:spacing w:before="40" w:after="20"/>
              <w:rPr>
                <w:lang w:val="en-CA"/>
              </w:rPr>
            </w:pPr>
            <w:r w:rsidRPr="009047DB">
              <w:rPr>
                <w:lang w:val="en-CA"/>
              </w:rPr>
              <w:t>Ward/unit for late preterm/low birthweight infants</w:t>
            </w:r>
          </w:p>
        </w:tc>
        <w:tc>
          <w:tcPr>
            <w:tcW w:w="567" w:type="dxa"/>
            <w:shd w:val="clear" w:color="auto" w:fill="auto"/>
          </w:tcPr>
          <w:p w14:paraId="53A08FE3" w14:textId="6A3FCD7D" w:rsidR="007C657B" w:rsidRPr="001C45B6" w:rsidRDefault="007C657B"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567" w:type="dxa"/>
            <w:shd w:val="clear" w:color="auto" w:fill="auto"/>
          </w:tcPr>
          <w:p w14:paraId="51BCE4DC" w14:textId="250F1A83" w:rsidR="007C657B" w:rsidRPr="001C45B6" w:rsidRDefault="007C657B"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708" w:type="dxa"/>
            <w:shd w:val="clear" w:color="auto" w:fill="auto"/>
          </w:tcPr>
          <w:p w14:paraId="56A4AD41" w14:textId="74B4CA85" w:rsidR="007C657B" w:rsidRPr="000D3C28" w:rsidRDefault="007C657B" w:rsidP="007C657B">
            <w:pPr>
              <w:tabs>
                <w:tab w:val="left" w:pos="1440"/>
              </w:tabs>
              <w:spacing w:before="40" w:after="20"/>
              <w:ind w:right="-108"/>
              <w:jc w:val="center"/>
              <w:rPr>
                <w:lang w:val="en-CA"/>
              </w:rPr>
            </w:pPr>
            <w:r>
              <w:rPr>
                <w:lang w:val="en-CA"/>
              </w:rPr>
              <w:fldChar w:fldCharType="begin">
                <w:ffData>
                  <w:name w:val="Text26"/>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tcPr>
          <w:p w14:paraId="06976E95" w14:textId="3B842240" w:rsidR="007C657B" w:rsidRPr="000D3C28" w:rsidRDefault="007C657B" w:rsidP="00586443">
            <w:pPr>
              <w:tabs>
                <w:tab w:val="left" w:pos="1440"/>
              </w:tabs>
              <w:spacing w:before="40" w:after="20"/>
              <w:rPr>
                <w:lang w:val="en-CA"/>
              </w:rPr>
            </w:pPr>
            <w:r w:rsidRPr="00BE4EA0">
              <w:rPr>
                <w:lang w:val="en-CA"/>
              </w:rPr>
              <w:fldChar w:fldCharType="begin">
                <w:ffData>
                  <w:name w:val="Text22"/>
                  <w:enabled/>
                  <w:calcOnExit w:val="0"/>
                  <w:textInput/>
                </w:ffData>
              </w:fldChar>
            </w:r>
            <w:r w:rsidRPr="00BE4EA0">
              <w:rPr>
                <w:lang w:val="en-CA"/>
              </w:rPr>
              <w:instrText xml:space="preserve"> FORMTEXT </w:instrText>
            </w:r>
            <w:r w:rsidRPr="00BE4EA0">
              <w:rPr>
                <w:lang w:val="en-CA"/>
              </w:rPr>
            </w:r>
            <w:r w:rsidRPr="00BE4EA0">
              <w:rPr>
                <w:lang w:val="en-CA"/>
              </w:rPr>
              <w:fldChar w:fldCharType="separate"/>
            </w:r>
            <w:r>
              <w:rPr>
                <w:lang w:val="en-CA"/>
              </w:rPr>
              <w:t> </w:t>
            </w:r>
            <w:r>
              <w:rPr>
                <w:lang w:val="en-CA"/>
              </w:rPr>
              <w:t> </w:t>
            </w:r>
            <w:r>
              <w:rPr>
                <w:lang w:val="en-CA"/>
              </w:rPr>
              <w:t> </w:t>
            </w:r>
            <w:r>
              <w:rPr>
                <w:lang w:val="en-CA"/>
              </w:rPr>
              <w:t> </w:t>
            </w:r>
            <w:r>
              <w:rPr>
                <w:lang w:val="en-CA"/>
              </w:rPr>
              <w:t> </w:t>
            </w:r>
            <w:r w:rsidRPr="00BE4EA0">
              <w:rPr>
                <w:lang w:val="en-CA"/>
              </w:rPr>
              <w:fldChar w:fldCharType="end"/>
            </w:r>
          </w:p>
        </w:tc>
      </w:tr>
      <w:tr w:rsidR="007C657B" w:rsidRPr="00C8787E" w14:paraId="198B2FCB" w14:textId="77777777" w:rsidTr="00593F2B">
        <w:tc>
          <w:tcPr>
            <w:tcW w:w="5104" w:type="dxa"/>
          </w:tcPr>
          <w:p w14:paraId="366D24B0" w14:textId="77777777" w:rsidR="007C657B" w:rsidRPr="000D3C28" w:rsidRDefault="007C657B" w:rsidP="009047DB">
            <w:pPr>
              <w:tabs>
                <w:tab w:val="left" w:pos="1440"/>
              </w:tabs>
              <w:spacing w:before="40" w:after="20"/>
              <w:rPr>
                <w:lang w:val="en-CA"/>
              </w:rPr>
            </w:pPr>
            <w:r>
              <w:rPr>
                <w:lang w:val="en-CA"/>
              </w:rPr>
              <w:t>Wards with infants requiring monitoring/interventions</w:t>
            </w:r>
          </w:p>
        </w:tc>
        <w:tc>
          <w:tcPr>
            <w:tcW w:w="567" w:type="dxa"/>
            <w:shd w:val="clear" w:color="auto" w:fill="auto"/>
          </w:tcPr>
          <w:p w14:paraId="142538CD" w14:textId="68683E1D" w:rsidR="007C657B" w:rsidRPr="001C45B6" w:rsidRDefault="007C657B"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567" w:type="dxa"/>
            <w:shd w:val="clear" w:color="auto" w:fill="auto"/>
          </w:tcPr>
          <w:p w14:paraId="7300C12C" w14:textId="2FCF67C3" w:rsidR="007C657B" w:rsidRPr="001C45B6" w:rsidRDefault="007C657B"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708" w:type="dxa"/>
            <w:shd w:val="clear" w:color="auto" w:fill="auto"/>
          </w:tcPr>
          <w:p w14:paraId="7EFFB7BB" w14:textId="56CA3445" w:rsidR="007C657B" w:rsidRPr="000D3C28" w:rsidRDefault="007C657B" w:rsidP="007C657B">
            <w:pPr>
              <w:tabs>
                <w:tab w:val="left" w:pos="1440"/>
              </w:tabs>
              <w:spacing w:before="40" w:after="20"/>
              <w:ind w:right="-108"/>
              <w:jc w:val="center"/>
              <w:rPr>
                <w:lang w:val="en-CA"/>
              </w:rPr>
            </w:pPr>
            <w:r>
              <w:rPr>
                <w:lang w:val="en-CA"/>
              </w:rPr>
              <w:fldChar w:fldCharType="begin">
                <w:ffData>
                  <w:name w:val="Text27"/>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tcPr>
          <w:p w14:paraId="33387FCA" w14:textId="5722CD90" w:rsidR="007C657B" w:rsidRPr="000D3C28" w:rsidRDefault="007C657B" w:rsidP="00586443">
            <w:pPr>
              <w:tabs>
                <w:tab w:val="left" w:pos="1440"/>
              </w:tabs>
              <w:spacing w:before="40" w:after="20"/>
              <w:rPr>
                <w:lang w:val="en-CA"/>
              </w:rPr>
            </w:pPr>
            <w:r w:rsidRPr="00BE4EA0">
              <w:rPr>
                <w:lang w:val="en-CA"/>
              </w:rPr>
              <w:fldChar w:fldCharType="begin">
                <w:ffData>
                  <w:name w:val="Text22"/>
                  <w:enabled/>
                  <w:calcOnExit w:val="0"/>
                  <w:textInput/>
                </w:ffData>
              </w:fldChar>
            </w:r>
            <w:r w:rsidRPr="00BE4EA0">
              <w:rPr>
                <w:lang w:val="en-CA"/>
              </w:rPr>
              <w:instrText xml:space="preserve"> FORMTEXT </w:instrText>
            </w:r>
            <w:r w:rsidRPr="00BE4EA0">
              <w:rPr>
                <w:lang w:val="en-CA"/>
              </w:rPr>
            </w:r>
            <w:r w:rsidRPr="00BE4EA0">
              <w:rPr>
                <w:lang w:val="en-CA"/>
              </w:rPr>
              <w:fldChar w:fldCharType="separate"/>
            </w:r>
            <w:r>
              <w:rPr>
                <w:lang w:val="en-CA"/>
              </w:rPr>
              <w:t> </w:t>
            </w:r>
            <w:r>
              <w:rPr>
                <w:lang w:val="en-CA"/>
              </w:rPr>
              <w:t> </w:t>
            </w:r>
            <w:r>
              <w:rPr>
                <w:lang w:val="en-CA"/>
              </w:rPr>
              <w:t> </w:t>
            </w:r>
            <w:r>
              <w:rPr>
                <w:lang w:val="en-CA"/>
              </w:rPr>
              <w:t> </w:t>
            </w:r>
            <w:r>
              <w:rPr>
                <w:lang w:val="en-CA"/>
              </w:rPr>
              <w:t> </w:t>
            </w:r>
            <w:r w:rsidRPr="00BE4EA0">
              <w:rPr>
                <w:lang w:val="en-CA"/>
              </w:rPr>
              <w:fldChar w:fldCharType="end"/>
            </w:r>
          </w:p>
        </w:tc>
      </w:tr>
      <w:tr w:rsidR="00586443" w:rsidRPr="00C8787E" w14:paraId="5DE729D0" w14:textId="77777777" w:rsidTr="00593F2B">
        <w:trPr>
          <w:trHeight w:val="298"/>
        </w:trPr>
        <w:tc>
          <w:tcPr>
            <w:tcW w:w="5104" w:type="dxa"/>
          </w:tcPr>
          <w:p w14:paraId="0BB53632" w14:textId="77777777" w:rsidR="00586443" w:rsidRPr="000D3C28" w:rsidRDefault="00586443" w:rsidP="009047DB">
            <w:pPr>
              <w:tabs>
                <w:tab w:val="left" w:pos="1440"/>
              </w:tabs>
              <w:spacing w:before="40" w:after="20"/>
              <w:rPr>
                <w:lang w:val="en-CA"/>
              </w:rPr>
            </w:pPr>
            <w:r w:rsidRPr="000D3C28">
              <w:rPr>
                <w:lang w:val="en-CA"/>
              </w:rPr>
              <w:t>Other services: _________________________</w:t>
            </w:r>
          </w:p>
        </w:tc>
        <w:tc>
          <w:tcPr>
            <w:tcW w:w="567" w:type="dxa"/>
            <w:shd w:val="clear" w:color="auto" w:fill="auto"/>
          </w:tcPr>
          <w:p w14:paraId="41ECDF86" w14:textId="3A1283FB" w:rsidR="00586443" w:rsidRPr="001C45B6" w:rsidRDefault="00586443"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567" w:type="dxa"/>
            <w:shd w:val="clear" w:color="auto" w:fill="auto"/>
          </w:tcPr>
          <w:p w14:paraId="3747FCD5" w14:textId="7A4CCDD9" w:rsidR="00586443" w:rsidRPr="001C45B6" w:rsidRDefault="00586443" w:rsidP="009047DB">
            <w:pPr>
              <w:tabs>
                <w:tab w:val="left" w:pos="1440"/>
              </w:tabs>
              <w:spacing w:before="40" w:after="20"/>
              <w:jc w:val="center"/>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708" w:type="dxa"/>
            <w:shd w:val="clear" w:color="auto" w:fill="auto"/>
          </w:tcPr>
          <w:p w14:paraId="5FBB5975" w14:textId="331FFABE" w:rsidR="00586443" w:rsidRPr="000D3C28" w:rsidRDefault="007C657B" w:rsidP="007C657B">
            <w:pPr>
              <w:tabs>
                <w:tab w:val="left" w:pos="1440"/>
              </w:tabs>
              <w:spacing w:before="40" w:after="20"/>
              <w:ind w:right="-108"/>
              <w:rPr>
                <w:lang w:val="en-CA"/>
              </w:rPr>
            </w:pPr>
            <w:r>
              <w:rPr>
                <w:lang w:val="en-CA"/>
              </w:rPr>
              <w:fldChar w:fldCharType="begin">
                <w:ffData>
                  <w:name w:val="Text28"/>
                  <w:enabled/>
                  <w:calcOnExit w:val="0"/>
                  <w:textInput/>
                </w:ffData>
              </w:fldChar>
            </w:r>
            <w:bookmarkStart w:id="34" w:name="Text28"/>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bookmarkEnd w:id="34"/>
          </w:p>
        </w:tc>
        <w:tc>
          <w:tcPr>
            <w:tcW w:w="2977" w:type="dxa"/>
          </w:tcPr>
          <w:p w14:paraId="3163D4CA" w14:textId="6D34DEC2" w:rsidR="00586443" w:rsidRPr="000D3C28" w:rsidRDefault="00586443" w:rsidP="00586443">
            <w:pPr>
              <w:tabs>
                <w:tab w:val="left" w:pos="1440"/>
              </w:tabs>
              <w:spacing w:before="40" w:after="20"/>
              <w:rPr>
                <w:lang w:val="en-CA"/>
              </w:rPr>
            </w:pPr>
            <w:r w:rsidRPr="00BE4EA0">
              <w:rPr>
                <w:lang w:val="en-CA"/>
              </w:rPr>
              <w:fldChar w:fldCharType="begin">
                <w:ffData>
                  <w:name w:val="Text22"/>
                  <w:enabled/>
                  <w:calcOnExit w:val="0"/>
                  <w:textInput/>
                </w:ffData>
              </w:fldChar>
            </w:r>
            <w:r w:rsidRPr="00BE4EA0">
              <w:rPr>
                <w:lang w:val="en-CA"/>
              </w:rPr>
              <w:instrText xml:space="preserve"> FORMTEXT </w:instrText>
            </w:r>
            <w:r w:rsidRPr="00BE4EA0">
              <w:rPr>
                <w:lang w:val="en-CA"/>
              </w:rPr>
            </w:r>
            <w:r w:rsidRPr="00BE4EA0">
              <w:rPr>
                <w:lang w:val="en-CA"/>
              </w:rPr>
              <w:fldChar w:fldCharType="separate"/>
            </w:r>
            <w:r>
              <w:rPr>
                <w:lang w:val="en-CA"/>
              </w:rPr>
              <w:t> </w:t>
            </w:r>
            <w:r>
              <w:rPr>
                <w:lang w:val="en-CA"/>
              </w:rPr>
              <w:t> </w:t>
            </w:r>
            <w:r>
              <w:rPr>
                <w:lang w:val="en-CA"/>
              </w:rPr>
              <w:t> </w:t>
            </w:r>
            <w:r>
              <w:rPr>
                <w:lang w:val="en-CA"/>
              </w:rPr>
              <w:t> </w:t>
            </w:r>
            <w:r>
              <w:rPr>
                <w:lang w:val="en-CA"/>
              </w:rPr>
              <w:t> </w:t>
            </w:r>
            <w:r w:rsidRPr="00BE4EA0">
              <w:rPr>
                <w:lang w:val="en-CA"/>
              </w:rPr>
              <w:fldChar w:fldCharType="end"/>
            </w:r>
          </w:p>
        </w:tc>
      </w:tr>
    </w:tbl>
    <w:p w14:paraId="083C0800" w14:textId="77777777" w:rsidR="001E3FE7" w:rsidRPr="00425630" w:rsidRDefault="001E3FE7" w:rsidP="001E3FE7">
      <w:pPr>
        <w:spacing w:after="0"/>
        <w:rPr>
          <w:b/>
          <w:bCs/>
          <w:noProof w:val="0"/>
          <w:lang w:val="en-CA"/>
        </w:rPr>
      </w:pPr>
    </w:p>
    <w:p w14:paraId="140D7CC1" w14:textId="77777777" w:rsidR="00103392" w:rsidRDefault="00103392"/>
    <w:tbl>
      <w:tblPr>
        <w:tblW w:w="9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1E0" w:firstRow="1" w:lastRow="1" w:firstColumn="1" w:lastColumn="1" w:noHBand="0" w:noVBand="0"/>
      </w:tblPr>
      <w:tblGrid>
        <w:gridCol w:w="2836"/>
        <w:gridCol w:w="708"/>
        <w:gridCol w:w="1418"/>
        <w:gridCol w:w="2977"/>
        <w:gridCol w:w="708"/>
        <w:gridCol w:w="1276"/>
      </w:tblGrid>
      <w:tr w:rsidR="001E3FE7" w:rsidRPr="00D55532" w14:paraId="6C1E07B4" w14:textId="77777777" w:rsidTr="006C6269">
        <w:trPr>
          <w:cantSplit/>
          <w:trHeight w:val="752"/>
        </w:trPr>
        <w:tc>
          <w:tcPr>
            <w:tcW w:w="9923" w:type="dxa"/>
            <w:gridSpan w:val="6"/>
            <w:shd w:val="clear" w:color="auto" w:fill="CCCCCC"/>
          </w:tcPr>
          <w:p w14:paraId="020BB003" w14:textId="77777777" w:rsidR="001E3FE7" w:rsidRPr="0050101F" w:rsidRDefault="001E3FE7" w:rsidP="001E3FE7">
            <w:pPr>
              <w:tabs>
                <w:tab w:val="left" w:pos="426"/>
                <w:tab w:val="left" w:pos="2268"/>
                <w:tab w:val="left" w:pos="4536"/>
                <w:tab w:val="left" w:pos="7371"/>
                <w:tab w:val="left" w:pos="8222"/>
                <w:tab w:val="left" w:pos="9072"/>
              </w:tabs>
              <w:spacing w:after="0"/>
              <w:rPr>
                <w:b/>
                <w:lang w:val="en-CA"/>
              </w:rPr>
            </w:pPr>
            <w:r w:rsidRPr="0050101F">
              <w:rPr>
                <w:b/>
                <w:lang w:val="en-CA"/>
              </w:rPr>
              <w:lastRenderedPageBreak/>
              <w:t xml:space="preserve">Staff responsible for lactation/breastfeeding/infant feeding in the neonatal ward. </w:t>
            </w:r>
          </w:p>
          <w:p w14:paraId="156C058F" w14:textId="453FDCAA" w:rsidR="001E3FE7" w:rsidRPr="0050101F" w:rsidRDefault="001E3FE7" w:rsidP="00B426BB">
            <w:pPr>
              <w:tabs>
                <w:tab w:val="left" w:pos="426"/>
                <w:tab w:val="left" w:pos="2268"/>
                <w:tab w:val="left" w:pos="4536"/>
                <w:tab w:val="left" w:pos="7371"/>
                <w:tab w:val="left" w:pos="8222"/>
                <w:tab w:val="left" w:pos="9072"/>
              </w:tabs>
              <w:spacing w:after="0"/>
              <w:rPr>
                <w:i/>
                <w:sz w:val="20"/>
                <w:szCs w:val="20"/>
                <w:lang w:val="en-CA"/>
              </w:rPr>
            </w:pPr>
            <w:r w:rsidRPr="0050101F">
              <w:rPr>
                <w:i/>
                <w:sz w:val="20"/>
                <w:szCs w:val="20"/>
                <w:lang w:val="en-CA"/>
              </w:rPr>
              <w:t xml:space="preserve">The following staff has direct responsibility for assisting mothers with lactation and breastfeeding, feeding using alternative feeding methods, feeding using breast milk substitutes, or providing counselling on HIV and infant feeding. </w:t>
            </w:r>
          </w:p>
        </w:tc>
      </w:tr>
      <w:tr w:rsidR="001E3FE7" w:rsidRPr="00D55532" w14:paraId="49613BD5" w14:textId="77777777" w:rsidTr="006C6269">
        <w:trPr>
          <w:cantSplit/>
        </w:trPr>
        <w:tc>
          <w:tcPr>
            <w:tcW w:w="2836" w:type="dxa"/>
            <w:shd w:val="clear" w:color="auto" w:fill="E6E6E6"/>
          </w:tcPr>
          <w:p w14:paraId="571A838B" w14:textId="77777777" w:rsidR="001E3FE7" w:rsidRPr="00D55532" w:rsidRDefault="001E3FE7" w:rsidP="009047DB">
            <w:pPr>
              <w:spacing w:before="40" w:after="20"/>
              <w:rPr>
                <w:rFonts w:ascii="TimesNewRoman" w:hAnsi="TimesNewRoman" w:cs="TimesNewRoman"/>
                <w:lang w:val="en-CA"/>
              </w:rPr>
            </w:pPr>
          </w:p>
        </w:tc>
        <w:tc>
          <w:tcPr>
            <w:tcW w:w="708" w:type="dxa"/>
            <w:shd w:val="clear" w:color="auto" w:fill="E6E6E6"/>
          </w:tcPr>
          <w:p w14:paraId="2F354EC7" w14:textId="77777777" w:rsidR="001E3FE7" w:rsidRPr="001923F4" w:rsidRDefault="001E3FE7" w:rsidP="009047DB">
            <w:pPr>
              <w:spacing w:before="40" w:after="20"/>
              <w:rPr>
                <w:rFonts w:ascii="TimesNewRoman" w:hAnsi="TimesNewRoman" w:cs="TimesNewRoman"/>
                <w:b/>
                <w:lang w:val="en-CA"/>
              </w:rPr>
            </w:pPr>
          </w:p>
        </w:tc>
        <w:tc>
          <w:tcPr>
            <w:tcW w:w="1418" w:type="dxa"/>
            <w:shd w:val="clear" w:color="auto" w:fill="E6E6E6"/>
          </w:tcPr>
          <w:p w14:paraId="2B1BF59F" w14:textId="77777777" w:rsidR="001E3FE7" w:rsidRPr="001923F4" w:rsidRDefault="001E3FE7" w:rsidP="009047DB">
            <w:pPr>
              <w:spacing w:before="40" w:after="20"/>
              <w:rPr>
                <w:rFonts w:ascii="TimesNewRoman" w:hAnsi="TimesNewRoman" w:cs="TimesNewRoman"/>
                <w:b/>
                <w:strike/>
                <w:color w:val="FF0000"/>
                <w:lang w:val="en-CA"/>
              </w:rPr>
            </w:pPr>
            <w:r w:rsidRPr="001923F4">
              <w:rPr>
                <w:rFonts w:ascii="TimesNewRoman" w:hAnsi="TimesNewRoman" w:cs="TimesNewRoman"/>
                <w:b/>
                <w:lang w:val="en-CA"/>
              </w:rPr>
              <w:t>Number</w:t>
            </w:r>
          </w:p>
        </w:tc>
        <w:tc>
          <w:tcPr>
            <w:tcW w:w="2977" w:type="dxa"/>
            <w:shd w:val="clear" w:color="auto" w:fill="E6E6E6"/>
          </w:tcPr>
          <w:p w14:paraId="6AAA999E" w14:textId="77777777" w:rsidR="001E3FE7" w:rsidRPr="001923F4" w:rsidRDefault="001E3FE7" w:rsidP="009047DB">
            <w:pPr>
              <w:spacing w:before="40" w:after="20"/>
              <w:rPr>
                <w:rFonts w:ascii="TimesNewRoman" w:hAnsi="TimesNewRoman" w:cs="TimesNewRoman"/>
                <w:b/>
                <w:lang w:val="en-CA"/>
              </w:rPr>
            </w:pPr>
          </w:p>
        </w:tc>
        <w:tc>
          <w:tcPr>
            <w:tcW w:w="708" w:type="dxa"/>
            <w:shd w:val="clear" w:color="auto" w:fill="E6E6E6"/>
          </w:tcPr>
          <w:p w14:paraId="2DD43FD4" w14:textId="77777777" w:rsidR="001E3FE7" w:rsidRPr="001923F4" w:rsidRDefault="001E3FE7" w:rsidP="009047DB">
            <w:pPr>
              <w:spacing w:before="40" w:after="20"/>
              <w:rPr>
                <w:rFonts w:ascii="TimesNewRoman" w:hAnsi="TimesNewRoman" w:cs="TimesNewRoman"/>
                <w:b/>
                <w:lang w:val="en-CA"/>
              </w:rPr>
            </w:pPr>
          </w:p>
        </w:tc>
        <w:tc>
          <w:tcPr>
            <w:tcW w:w="1276" w:type="dxa"/>
            <w:shd w:val="clear" w:color="auto" w:fill="E6E6E6"/>
          </w:tcPr>
          <w:p w14:paraId="42A18467" w14:textId="77777777" w:rsidR="001E3FE7" w:rsidRPr="001923F4" w:rsidRDefault="001E3FE7" w:rsidP="009047DB">
            <w:pPr>
              <w:spacing w:before="40" w:after="20"/>
              <w:rPr>
                <w:rFonts w:ascii="TimesNewRoman" w:hAnsi="TimesNewRoman" w:cs="TimesNewRoman"/>
                <w:b/>
                <w:strike/>
                <w:color w:val="FF0000"/>
                <w:lang w:val="en-CA"/>
              </w:rPr>
            </w:pPr>
            <w:r w:rsidRPr="001923F4">
              <w:rPr>
                <w:rFonts w:ascii="TimesNewRoman" w:hAnsi="TimesNewRoman" w:cs="TimesNewRoman"/>
                <w:b/>
                <w:lang w:val="en-CA"/>
              </w:rPr>
              <w:t>Number</w:t>
            </w:r>
          </w:p>
        </w:tc>
      </w:tr>
      <w:tr w:rsidR="001E3FE7" w:rsidRPr="00D55532" w14:paraId="01A7BC49" w14:textId="77777777" w:rsidTr="006C6269">
        <w:trPr>
          <w:cantSplit/>
        </w:trPr>
        <w:tc>
          <w:tcPr>
            <w:tcW w:w="2836" w:type="dxa"/>
            <w:shd w:val="clear" w:color="auto" w:fill="auto"/>
          </w:tcPr>
          <w:p w14:paraId="3241411B" w14:textId="77777777" w:rsidR="001E3FE7" w:rsidRPr="00D55532" w:rsidRDefault="001E3FE7" w:rsidP="009047DB">
            <w:pPr>
              <w:spacing w:before="40" w:after="20"/>
              <w:rPr>
                <w:rFonts w:ascii="TimesNewRoman" w:hAnsi="TimesNewRoman" w:cs="TimesNewRoman"/>
                <w:lang w:val="en-CA"/>
              </w:rPr>
            </w:pPr>
            <w:r>
              <w:rPr>
                <w:rFonts w:ascii="TimesNewRoman" w:hAnsi="TimesNewRoman" w:cs="TimesNewRoman"/>
                <w:lang w:val="en-CA"/>
              </w:rPr>
              <w:t>Nurses</w:t>
            </w:r>
          </w:p>
        </w:tc>
        <w:tc>
          <w:tcPr>
            <w:tcW w:w="708" w:type="dxa"/>
            <w:shd w:val="clear" w:color="auto" w:fill="auto"/>
          </w:tcPr>
          <w:p w14:paraId="0C6B83C6" w14:textId="68EFF188" w:rsidR="001E3FE7" w:rsidRPr="001C45B6" w:rsidRDefault="001E3FE7"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418" w:type="dxa"/>
            <w:shd w:val="clear" w:color="auto" w:fill="auto"/>
          </w:tcPr>
          <w:p w14:paraId="13AB0A0A" w14:textId="6124D076" w:rsidR="001E3FE7" w:rsidRPr="006C41DE" w:rsidRDefault="008A2AB6"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shd w:val="clear" w:color="auto" w:fill="auto"/>
          </w:tcPr>
          <w:p w14:paraId="23ACE392" w14:textId="55347608" w:rsidR="001E3FE7" w:rsidRPr="00D55532" w:rsidRDefault="009D08A8" w:rsidP="009047DB">
            <w:pPr>
              <w:spacing w:before="40" w:after="20"/>
              <w:rPr>
                <w:rFonts w:ascii="TimesNewRoman" w:hAnsi="TimesNewRoman" w:cs="TimesNewRoman"/>
                <w:lang w:val="en-CA"/>
              </w:rPr>
            </w:pPr>
            <w:r>
              <w:rPr>
                <w:rFonts w:ascii="TimesNewRoman" w:hAnsi="TimesNewRoman" w:cs="TimesNewRoman"/>
                <w:lang w:val="en-CA"/>
              </w:rPr>
              <w:t>Neonatologists</w:t>
            </w:r>
          </w:p>
        </w:tc>
        <w:tc>
          <w:tcPr>
            <w:tcW w:w="708" w:type="dxa"/>
            <w:shd w:val="clear" w:color="auto" w:fill="auto"/>
          </w:tcPr>
          <w:p w14:paraId="3AA32BE2" w14:textId="40B142BA" w:rsidR="001E3FE7" w:rsidRPr="001C45B6" w:rsidRDefault="001E3FE7"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276" w:type="dxa"/>
            <w:shd w:val="clear" w:color="auto" w:fill="auto"/>
          </w:tcPr>
          <w:p w14:paraId="20D760C2" w14:textId="47463F5D" w:rsidR="001E3FE7" w:rsidRPr="006C41DE" w:rsidRDefault="008A2AB6"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D08A8" w:rsidRPr="00D55532" w14:paraId="5EF15C8B" w14:textId="77777777" w:rsidTr="006C6269">
        <w:trPr>
          <w:cantSplit/>
          <w:trHeight w:val="255"/>
        </w:trPr>
        <w:tc>
          <w:tcPr>
            <w:tcW w:w="2836" w:type="dxa"/>
            <w:shd w:val="clear" w:color="auto" w:fill="auto"/>
          </w:tcPr>
          <w:p w14:paraId="1AEEECC7" w14:textId="3E013E79" w:rsidR="009D08A8" w:rsidRPr="00D55532" w:rsidRDefault="009D08A8" w:rsidP="009047DB">
            <w:pPr>
              <w:spacing w:before="40" w:after="20"/>
              <w:rPr>
                <w:rFonts w:ascii="TimesNewRoman" w:hAnsi="TimesNewRoman" w:cs="TimesNewRoman"/>
                <w:lang w:val="en-CA"/>
              </w:rPr>
            </w:pPr>
            <w:r>
              <w:rPr>
                <w:rFonts w:ascii="TimesNewRoman" w:hAnsi="TimesNewRoman" w:cs="TimesNewRoman"/>
                <w:lang w:val="en-CA"/>
              </w:rPr>
              <w:t>Neonatal</w:t>
            </w:r>
            <w:r w:rsidRPr="0011085D">
              <w:rPr>
                <w:rFonts w:ascii="TimesNewRoman" w:hAnsi="TimesNewRoman" w:cs="TimesNewRoman"/>
                <w:lang w:val="en-CA"/>
              </w:rPr>
              <w:t xml:space="preserve"> </w:t>
            </w:r>
            <w:r>
              <w:rPr>
                <w:rFonts w:ascii="TimesNewRoman" w:hAnsi="TimesNewRoman" w:cs="TimesNewRoman"/>
                <w:lang w:val="en-CA"/>
              </w:rPr>
              <w:t xml:space="preserve">ward </w:t>
            </w:r>
            <w:r w:rsidRPr="0011085D">
              <w:rPr>
                <w:rFonts w:ascii="TimesNewRoman" w:hAnsi="TimesNewRoman" w:cs="TimesNewRoman"/>
                <w:lang w:val="en-CA"/>
              </w:rPr>
              <w:t>nurses</w:t>
            </w:r>
          </w:p>
        </w:tc>
        <w:tc>
          <w:tcPr>
            <w:tcW w:w="708" w:type="dxa"/>
            <w:shd w:val="clear" w:color="auto" w:fill="auto"/>
          </w:tcPr>
          <w:p w14:paraId="5AFE40DF" w14:textId="6AB4DB48"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418" w:type="dxa"/>
            <w:shd w:val="clear" w:color="auto" w:fill="auto"/>
          </w:tcPr>
          <w:p w14:paraId="670B814A" w14:textId="60C78421" w:rsidR="009D08A8" w:rsidRPr="006C41DE" w:rsidRDefault="008A2AB6"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shd w:val="clear" w:color="auto" w:fill="auto"/>
          </w:tcPr>
          <w:p w14:paraId="3F6BE6F9" w14:textId="56ECAC6F" w:rsidR="009D08A8" w:rsidRPr="00D55532" w:rsidRDefault="009D08A8" w:rsidP="009047DB">
            <w:pPr>
              <w:spacing w:before="40" w:after="20"/>
              <w:rPr>
                <w:rFonts w:ascii="TimesNewRoman" w:hAnsi="TimesNewRoman" w:cs="TimesNewRoman"/>
                <w:lang w:val="en-CA"/>
              </w:rPr>
            </w:pPr>
            <w:r w:rsidRPr="006C41DE">
              <w:rPr>
                <w:rFonts w:ascii="TimesNewRoman" w:hAnsi="TimesNewRoman" w:cs="TimesNewRoman"/>
                <w:lang w:val="en-CA"/>
              </w:rPr>
              <w:t>Paediatricians</w:t>
            </w:r>
          </w:p>
        </w:tc>
        <w:tc>
          <w:tcPr>
            <w:tcW w:w="708" w:type="dxa"/>
            <w:shd w:val="clear" w:color="auto" w:fill="auto"/>
          </w:tcPr>
          <w:p w14:paraId="2988B84C" w14:textId="29BB1A84"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276" w:type="dxa"/>
            <w:shd w:val="clear" w:color="auto" w:fill="auto"/>
          </w:tcPr>
          <w:p w14:paraId="7D130D47" w14:textId="43433212" w:rsidR="009D08A8" w:rsidRPr="006C41DE" w:rsidRDefault="008A2AB6"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D08A8" w:rsidRPr="00D55532" w14:paraId="2EA631F1" w14:textId="77777777" w:rsidTr="006C6269">
        <w:trPr>
          <w:cantSplit/>
        </w:trPr>
        <w:tc>
          <w:tcPr>
            <w:tcW w:w="2836" w:type="dxa"/>
            <w:shd w:val="clear" w:color="auto" w:fill="auto"/>
          </w:tcPr>
          <w:p w14:paraId="6C783528" w14:textId="77777777" w:rsidR="009D08A8" w:rsidRPr="00D55532" w:rsidRDefault="009D08A8" w:rsidP="009047DB">
            <w:pPr>
              <w:spacing w:before="40" w:after="20"/>
              <w:rPr>
                <w:rFonts w:ascii="TimesNewRoman" w:hAnsi="TimesNewRoman" w:cs="TimesNewRoman"/>
                <w:lang w:val="en-CA"/>
              </w:rPr>
            </w:pPr>
            <w:r w:rsidRPr="006C41DE">
              <w:rPr>
                <w:rFonts w:ascii="TimesNewRoman" w:hAnsi="TimesNewRoman" w:cs="TimesNewRoman"/>
                <w:lang w:val="en-CA"/>
              </w:rPr>
              <w:t>Midwives</w:t>
            </w:r>
          </w:p>
        </w:tc>
        <w:tc>
          <w:tcPr>
            <w:tcW w:w="708" w:type="dxa"/>
            <w:shd w:val="clear" w:color="auto" w:fill="auto"/>
          </w:tcPr>
          <w:p w14:paraId="5A9C389D" w14:textId="158D17E4"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418" w:type="dxa"/>
            <w:shd w:val="clear" w:color="auto" w:fill="auto"/>
          </w:tcPr>
          <w:p w14:paraId="3634CD41" w14:textId="41C17107" w:rsidR="009D08A8" w:rsidRPr="006C41DE" w:rsidRDefault="008A2AB6" w:rsidP="008A2AB6">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shd w:val="clear" w:color="auto" w:fill="auto"/>
          </w:tcPr>
          <w:p w14:paraId="22B317DF" w14:textId="50274884" w:rsidR="009D08A8" w:rsidRPr="00D55532" w:rsidRDefault="009D08A8" w:rsidP="009047DB">
            <w:pPr>
              <w:spacing w:before="40" w:after="20"/>
              <w:rPr>
                <w:rFonts w:ascii="TimesNewRoman" w:hAnsi="TimesNewRoman" w:cs="TimesNewRoman"/>
                <w:lang w:val="en-CA"/>
              </w:rPr>
            </w:pPr>
            <w:r w:rsidRPr="006C41DE">
              <w:rPr>
                <w:rFonts w:ascii="TimesNewRoman" w:hAnsi="TimesNewRoman" w:cs="TimesNewRoman"/>
                <w:lang w:val="en-CA"/>
              </w:rPr>
              <w:t>Obstetricians</w:t>
            </w:r>
          </w:p>
        </w:tc>
        <w:tc>
          <w:tcPr>
            <w:tcW w:w="708" w:type="dxa"/>
            <w:shd w:val="clear" w:color="auto" w:fill="auto"/>
          </w:tcPr>
          <w:p w14:paraId="4BA79702" w14:textId="331985DD"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276" w:type="dxa"/>
            <w:shd w:val="clear" w:color="auto" w:fill="auto"/>
          </w:tcPr>
          <w:p w14:paraId="77590F20" w14:textId="77E4FC87" w:rsidR="009D08A8" w:rsidRPr="006C41DE" w:rsidRDefault="008A2AB6"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D08A8" w:rsidRPr="00D55532" w14:paraId="6583522D" w14:textId="77777777" w:rsidTr="006C6269">
        <w:trPr>
          <w:cantSplit/>
        </w:trPr>
        <w:tc>
          <w:tcPr>
            <w:tcW w:w="2836" w:type="dxa"/>
            <w:shd w:val="clear" w:color="auto" w:fill="auto"/>
          </w:tcPr>
          <w:p w14:paraId="38D6B302" w14:textId="77777777" w:rsidR="009D08A8" w:rsidRPr="00D55532" w:rsidRDefault="009D08A8" w:rsidP="009047DB">
            <w:pPr>
              <w:spacing w:before="40" w:after="20"/>
              <w:rPr>
                <w:rFonts w:ascii="TimesNewRoman" w:hAnsi="TimesNewRoman" w:cs="TimesNewRoman"/>
                <w:lang w:val="en-CA"/>
              </w:rPr>
            </w:pPr>
            <w:r w:rsidRPr="006C41DE">
              <w:rPr>
                <w:rFonts w:ascii="TimesNewRoman" w:hAnsi="TimesNewRoman" w:cs="TimesNewRoman"/>
                <w:lang w:val="en-CA"/>
              </w:rPr>
              <w:t>Lactation consultants</w:t>
            </w:r>
          </w:p>
        </w:tc>
        <w:tc>
          <w:tcPr>
            <w:tcW w:w="708" w:type="dxa"/>
            <w:shd w:val="clear" w:color="auto" w:fill="auto"/>
          </w:tcPr>
          <w:p w14:paraId="1F9E2002" w14:textId="7FC6572C"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418" w:type="dxa"/>
            <w:shd w:val="clear" w:color="auto" w:fill="auto"/>
          </w:tcPr>
          <w:p w14:paraId="103E9CC2" w14:textId="3E27F8F5" w:rsidR="009D08A8" w:rsidRPr="006C41DE" w:rsidRDefault="008A2AB6"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shd w:val="clear" w:color="auto" w:fill="auto"/>
          </w:tcPr>
          <w:p w14:paraId="4D108283" w14:textId="27B959BA" w:rsidR="009D08A8" w:rsidRPr="006C41DE" w:rsidRDefault="009D08A8" w:rsidP="009047DB">
            <w:pPr>
              <w:spacing w:before="40" w:after="20"/>
              <w:rPr>
                <w:rFonts w:ascii="TimesNewRoman" w:hAnsi="TimesNewRoman" w:cs="TimesNewRoman"/>
                <w:lang w:val="en-CA"/>
              </w:rPr>
            </w:pPr>
            <w:r>
              <w:rPr>
                <w:rFonts w:ascii="TimesNewRoman" w:hAnsi="TimesNewRoman" w:cs="TimesNewRoman"/>
                <w:lang w:val="en-CA"/>
              </w:rPr>
              <w:t xml:space="preserve">Other </w:t>
            </w:r>
            <w:r w:rsidRPr="006C41DE">
              <w:rPr>
                <w:rFonts w:ascii="TimesNewRoman" w:hAnsi="TimesNewRoman" w:cs="TimesNewRoman"/>
                <w:lang w:val="en-CA"/>
              </w:rPr>
              <w:t>physicians</w:t>
            </w:r>
          </w:p>
        </w:tc>
        <w:tc>
          <w:tcPr>
            <w:tcW w:w="708" w:type="dxa"/>
            <w:shd w:val="clear" w:color="auto" w:fill="auto"/>
          </w:tcPr>
          <w:p w14:paraId="0D6BB2BC" w14:textId="02479ABE"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276" w:type="dxa"/>
            <w:shd w:val="clear" w:color="auto" w:fill="auto"/>
          </w:tcPr>
          <w:p w14:paraId="77B49349" w14:textId="6B789F09" w:rsidR="009D08A8" w:rsidRPr="006C41DE" w:rsidRDefault="00035972"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D08A8" w:rsidRPr="00D55532" w14:paraId="7BD53A6C" w14:textId="77777777" w:rsidTr="006C6269">
        <w:trPr>
          <w:cantSplit/>
        </w:trPr>
        <w:tc>
          <w:tcPr>
            <w:tcW w:w="2836" w:type="dxa"/>
            <w:shd w:val="clear" w:color="auto" w:fill="auto"/>
          </w:tcPr>
          <w:p w14:paraId="79F46F85" w14:textId="77777777" w:rsidR="009D08A8" w:rsidRPr="00D55532" w:rsidRDefault="009D08A8" w:rsidP="009047DB">
            <w:pPr>
              <w:spacing w:before="40" w:after="20"/>
              <w:rPr>
                <w:rFonts w:ascii="TimesNewRoman" w:hAnsi="TimesNewRoman" w:cs="TimesNewRoman"/>
                <w:lang w:val="en-CA"/>
              </w:rPr>
            </w:pPr>
            <w:r w:rsidRPr="006C41DE">
              <w:rPr>
                <w:rFonts w:ascii="TimesNewRoman" w:hAnsi="TimesNewRoman" w:cs="TimesNewRoman"/>
                <w:lang w:val="en-CA"/>
              </w:rPr>
              <w:t>Dieticians</w:t>
            </w:r>
            <w:r w:rsidRPr="006C41DE">
              <w:rPr>
                <w:rFonts w:ascii="TimesNewRoman" w:hAnsi="TimesNewRoman" w:cs="TimesNewRoman"/>
                <w:lang w:val="en-CA"/>
              </w:rPr>
              <w:tab/>
            </w:r>
          </w:p>
        </w:tc>
        <w:tc>
          <w:tcPr>
            <w:tcW w:w="708" w:type="dxa"/>
            <w:shd w:val="clear" w:color="auto" w:fill="auto"/>
          </w:tcPr>
          <w:p w14:paraId="31674617" w14:textId="2213EB59"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418" w:type="dxa"/>
            <w:shd w:val="clear" w:color="auto" w:fill="auto"/>
          </w:tcPr>
          <w:p w14:paraId="61F8B519" w14:textId="2E25225C" w:rsidR="009D08A8" w:rsidRPr="006C41DE" w:rsidRDefault="008A2AB6"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shd w:val="clear" w:color="auto" w:fill="auto"/>
          </w:tcPr>
          <w:p w14:paraId="1D486AA2" w14:textId="763CEFFB" w:rsidR="009D08A8" w:rsidRPr="00D55532" w:rsidRDefault="009D08A8" w:rsidP="009047DB">
            <w:pPr>
              <w:spacing w:before="40" w:after="20"/>
              <w:rPr>
                <w:rFonts w:ascii="TimesNewRoman" w:hAnsi="TimesNewRoman" w:cs="TimesNewRoman"/>
                <w:lang w:val="en-CA"/>
              </w:rPr>
            </w:pPr>
            <w:r w:rsidRPr="006C41DE">
              <w:rPr>
                <w:rFonts w:ascii="TimesNewRoman" w:hAnsi="TimesNewRoman" w:cs="TimesNewRoman"/>
                <w:lang w:val="en-CA"/>
              </w:rPr>
              <w:t>Occupational therapists</w:t>
            </w:r>
          </w:p>
        </w:tc>
        <w:tc>
          <w:tcPr>
            <w:tcW w:w="708" w:type="dxa"/>
            <w:shd w:val="clear" w:color="auto" w:fill="auto"/>
          </w:tcPr>
          <w:p w14:paraId="7E2F8790" w14:textId="212FC44A"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276" w:type="dxa"/>
            <w:shd w:val="clear" w:color="auto" w:fill="auto"/>
          </w:tcPr>
          <w:p w14:paraId="0070A0CB" w14:textId="1C956E78" w:rsidR="009D08A8" w:rsidRPr="006C41DE" w:rsidRDefault="00035972"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D08A8" w:rsidRPr="00D55532" w14:paraId="34BC7422" w14:textId="77777777" w:rsidTr="006C6269">
        <w:trPr>
          <w:cantSplit/>
          <w:trHeight w:val="207"/>
        </w:trPr>
        <w:tc>
          <w:tcPr>
            <w:tcW w:w="2836" w:type="dxa"/>
            <w:vMerge w:val="restart"/>
            <w:shd w:val="clear" w:color="auto" w:fill="auto"/>
          </w:tcPr>
          <w:p w14:paraId="3E2F47A8" w14:textId="6BB0088F" w:rsidR="009D08A8" w:rsidRDefault="009D08A8" w:rsidP="009047DB">
            <w:pPr>
              <w:spacing w:before="40" w:after="20"/>
              <w:rPr>
                <w:rFonts w:ascii="TimesNewRoman" w:hAnsi="TimesNewRoman" w:cs="TimesNewRoman"/>
                <w:lang w:val="en-CA"/>
              </w:rPr>
            </w:pPr>
            <w:r w:rsidRPr="006C41DE">
              <w:rPr>
                <w:rFonts w:ascii="TimesNewRoman" w:hAnsi="TimesNewRoman" w:cs="TimesNewRoman"/>
                <w:lang w:val="en-CA"/>
              </w:rPr>
              <w:t>Others staff (specify</w:t>
            </w:r>
            <w:r w:rsidR="00035972">
              <w:rPr>
                <w:rFonts w:ascii="TimesNewRoman" w:hAnsi="TimesNewRoman" w:cs="TimesNewRoman"/>
                <w:lang w:val="en-CA"/>
              </w:rPr>
              <w:t>):</w:t>
            </w:r>
          </w:p>
          <w:p w14:paraId="36DCD82A" w14:textId="36E9F317" w:rsidR="009D08A8" w:rsidRPr="00D55532" w:rsidRDefault="00035972" w:rsidP="009047DB">
            <w:pPr>
              <w:spacing w:before="40" w:after="20"/>
              <w:rPr>
                <w:rFonts w:ascii="TimesNewRoman" w:hAnsi="TimesNewRoman" w:cs="TimesNewRoman"/>
                <w:lang w:val="en-CA"/>
              </w:rPr>
            </w:pPr>
            <w:r>
              <w:rPr>
                <w:rFonts w:ascii="TimesNewRoman" w:hAnsi="TimesNewRoman" w:cs="TimesNewRoman"/>
                <w:lang w:val="en-CA"/>
              </w:rPr>
              <w:fldChar w:fldCharType="begin">
                <w:ffData>
                  <w:name w:val="Text32"/>
                  <w:enabled/>
                  <w:calcOnExit w:val="0"/>
                  <w:textInput/>
                </w:ffData>
              </w:fldChar>
            </w:r>
            <w:bookmarkStart w:id="35" w:name="Text32"/>
            <w:r>
              <w:rPr>
                <w:rFonts w:ascii="TimesNewRoman" w:hAnsi="TimesNewRoman" w:cs="TimesNewRoman"/>
                <w:lang w:val="en-CA"/>
              </w:rPr>
              <w:instrText xml:space="preserve"> FORMTEXT </w:instrText>
            </w:r>
            <w:r>
              <w:rPr>
                <w:rFonts w:ascii="TimesNewRoman" w:hAnsi="TimesNewRoman" w:cs="TimesNewRoman"/>
                <w:lang w:val="en-CA"/>
              </w:rPr>
            </w:r>
            <w:r>
              <w:rPr>
                <w:rFonts w:ascii="TimesNewRoman" w:hAnsi="TimesNewRoman" w:cs="TimesNewRoman"/>
                <w:lang w:val="en-CA"/>
              </w:rPr>
              <w:fldChar w:fldCharType="separate"/>
            </w:r>
            <w:r>
              <w:rPr>
                <w:rFonts w:ascii="TimesNewRoman" w:hAnsi="TimesNewRoman" w:cs="TimesNewRoman"/>
                <w:lang w:val="en-CA"/>
              </w:rPr>
              <w:t> </w:t>
            </w:r>
            <w:r>
              <w:rPr>
                <w:rFonts w:ascii="TimesNewRoman" w:hAnsi="TimesNewRoman" w:cs="TimesNewRoman"/>
                <w:lang w:val="en-CA"/>
              </w:rPr>
              <w:t> </w:t>
            </w:r>
            <w:r>
              <w:rPr>
                <w:rFonts w:ascii="TimesNewRoman" w:hAnsi="TimesNewRoman" w:cs="TimesNewRoman"/>
                <w:lang w:val="en-CA"/>
              </w:rPr>
              <w:t> </w:t>
            </w:r>
            <w:r>
              <w:rPr>
                <w:rFonts w:ascii="TimesNewRoman" w:hAnsi="TimesNewRoman" w:cs="TimesNewRoman"/>
                <w:lang w:val="en-CA"/>
              </w:rPr>
              <w:t> </w:t>
            </w:r>
            <w:r>
              <w:rPr>
                <w:rFonts w:ascii="TimesNewRoman" w:hAnsi="TimesNewRoman" w:cs="TimesNewRoman"/>
                <w:lang w:val="en-CA"/>
              </w:rPr>
              <w:t> </w:t>
            </w:r>
            <w:r>
              <w:rPr>
                <w:rFonts w:ascii="TimesNewRoman" w:hAnsi="TimesNewRoman" w:cs="TimesNewRoman"/>
                <w:lang w:val="en-CA"/>
              </w:rPr>
              <w:fldChar w:fldCharType="end"/>
            </w:r>
            <w:bookmarkEnd w:id="35"/>
          </w:p>
        </w:tc>
        <w:tc>
          <w:tcPr>
            <w:tcW w:w="708" w:type="dxa"/>
            <w:vMerge w:val="restart"/>
            <w:shd w:val="clear" w:color="auto" w:fill="auto"/>
          </w:tcPr>
          <w:p w14:paraId="515D9ED2" w14:textId="0AD2CB5F"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418" w:type="dxa"/>
            <w:vMerge w:val="restart"/>
            <w:shd w:val="clear" w:color="auto" w:fill="auto"/>
          </w:tcPr>
          <w:p w14:paraId="0FA2B6C8" w14:textId="683287CC" w:rsidR="009D08A8" w:rsidRPr="006C41DE" w:rsidRDefault="008A2AB6"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2977" w:type="dxa"/>
            <w:shd w:val="clear" w:color="auto" w:fill="auto"/>
          </w:tcPr>
          <w:p w14:paraId="033309C2" w14:textId="4B22C0A6" w:rsidR="009D08A8" w:rsidRPr="00D55532" w:rsidRDefault="009D08A8" w:rsidP="009047DB">
            <w:pPr>
              <w:spacing w:before="40" w:after="20"/>
              <w:rPr>
                <w:rFonts w:ascii="TimesNewRoman" w:hAnsi="TimesNewRoman" w:cs="TimesNewRoman"/>
                <w:lang w:val="en-CA"/>
              </w:rPr>
            </w:pPr>
            <w:r w:rsidRPr="006C41DE">
              <w:rPr>
                <w:rFonts w:ascii="TimesNewRoman" w:hAnsi="TimesNewRoman" w:cs="TimesNewRoman"/>
                <w:lang w:val="en-CA"/>
              </w:rPr>
              <w:t>Speech therapists</w:t>
            </w:r>
          </w:p>
        </w:tc>
        <w:tc>
          <w:tcPr>
            <w:tcW w:w="708" w:type="dxa"/>
            <w:shd w:val="clear" w:color="auto" w:fill="auto"/>
          </w:tcPr>
          <w:p w14:paraId="5809F8AB" w14:textId="077FB577" w:rsidR="009D08A8" w:rsidRPr="001C45B6" w:rsidRDefault="009D08A8" w:rsidP="009047DB">
            <w:pPr>
              <w:spacing w:before="40" w:after="20"/>
              <w:rPr>
                <w:rFonts w:ascii="TimesNewRoman" w:hAnsi="TimesNewRoman" w:cs="TimesNewRoman"/>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276" w:type="dxa"/>
            <w:shd w:val="clear" w:color="auto" w:fill="auto"/>
          </w:tcPr>
          <w:p w14:paraId="1195A3E0" w14:textId="59790C8B" w:rsidR="009D08A8" w:rsidRPr="006C41DE" w:rsidRDefault="00035972"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D08A8" w:rsidRPr="00D55532" w14:paraId="7BBFBD17" w14:textId="77777777" w:rsidTr="006C6269">
        <w:trPr>
          <w:cantSplit/>
          <w:trHeight w:val="206"/>
        </w:trPr>
        <w:tc>
          <w:tcPr>
            <w:tcW w:w="2836" w:type="dxa"/>
            <w:vMerge/>
            <w:shd w:val="clear" w:color="auto" w:fill="auto"/>
          </w:tcPr>
          <w:p w14:paraId="06E00D77" w14:textId="77777777" w:rsidR="009D08A8" w:rsidRPr="006C41DE" w:rsidRDefault="009D08A8" w:rsidP="009047DB">
            <w:pPr>
              <w:spacing w:before="40" w:after="20"/>
              <w:rPr>
                <w:rFonts w:ascii="TimesNewRoman" w:hAnsi="TimesNewRoman" w:cs="TimesNewRoman"/>
                <w:lang w:val="en-CA"/>
              </w:rPr>
            </w:pPr>
          </w:p>
        </w:tc>
        <w:tc>
          <w:tcPr>
            <w:tcW w:w="708" w:type="dxa"/>
            <w:vMerge/>
            <w:shd w:val="clear" w:color="auto" w:fill="auto"/>
          </w:tcPr>
          <w:p w14:paraId="5C714A3F" w14:textId="77777777" w:rsidR="009D08A8" w:rsidRPr="00D25B81" w:rsidRDefault="009D08A8" w:rsidP="009047DB">
            <w:pPr>
              <w:spacing w:before="40" w:after="20"/>
              <w:rPr>
                <w:noProof w:val="0"/>
                <w:sz w:val="16"/>
                <w:szCs w:val="16"/>
                <w:lang w:val="en-CA"/>
              </w:rPr>
            </w:pPr>
          </w:p>
        </w:tc>
        <w:tc>
          <w:tcPr>
            <w:tcW w:w="1418" w:type="dxa"/>
            <w:vMerge/>
            <w:shd w:val="clear" w:color="auto" w:fill="auto"/>
          </w:tcPr>
          <w:p w14:paraId="013A3FB0" w14:textId="77777777" w:rsidR="009D08A8" w:rsidRPr="006C41DE" w:rsidRDefault="009D08A8" w:rsidP="009047DB">
            <w:pPr>
              <w:spacing w:before="40" w:after="20"/>
              <w:rPr>
                <w:rFonts w:ascii="TimesNewRoman" w:hAnsi="TimesNewRoman" w:cs="TimesNewRoman"/>
                <w:lang w:val="en-CA"/>
              </w:rPr>
            </w:pPr>
          </w:p>
        </w:tc>
        <w:tc>
          <w:tcPr>
            <w:tcW w:w="2977" w:type="dxa"/>
            <w:shd w:val="clear" w:color="auto" w:fill="auto"/>
          </w:tcPr>
          <w:p w14:paraId="32A9EC86" w14:textId="38915C6B" w:rsidR="009D08A8" w:rsidRPr="006C41DE" w:rsidRDefault="009D08A8" w:rsidP="009047DB">
            <w:pPr>
              <w:spacing w:before="40" w:after="20"/>
              <w:rPr>
                <w:rFonts w:ascii="TimesNewRoman" w:hAnsi="TimesNewRoman" w:cs="TimesNewRoman"/>
                <w:lang w:val="en-CA"/>
              </w:rPr>
            </w:pPr>
            <w:r w:rsidRPr="006C41DE">
              <w:rPr>
                <w:rFonts w:ascii="TimesNewRoman" w:hAnsi="TimesNewRoman" w:cs="TimesNewRoman"/>
                <w:lang w:val="en-CA"/>
              </w:rPr>
              <w:t>Lay peer counsellors</w:t>
            </w:r>
          </w:p>
        </w:tc>
        <w:tc>
          <w:tcPr>
            <w:tcW w:w="708" w:type="dxa"/>
            <w:shd w:val="clear" w:color="auto" w:fill="auto"/>
          </w:tcPr>
          <w:p w14:paraId="3BE3A341" w14:textId="358BE876" w:rsidR="009D08A8" w:rsidRPr="001C45B6" w:rsidRDefault="009D08A8" w:rsidP="009047DB">
            <w:pPr>
              <w:spacing w:before="40" w:after="20"/>
              <w:rPr>
                <w:noProof w:val="0"/>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p>
        </w:tc>
        <w:tc>
          <w:tcPr>
            <w:tcW w:w="1276" w:type="dxa"/>
            <w:shd w:val="clear" w:color="auto" w:fill="auto"/>
          </w:tcPr>
          <w:p w14:paraId="26FABA09" w14:textId="0C9C828A" w:rsidR="009D08A8" w:rsidRPr="006C41DE" w:rsidRDefault="00035972" w:rsidP="009047DB">
            <w:pPr>
              <w:spacing w:before="40" w:after="20"/>
              <w:rPr>
                <w:rFonts w:ascii="TimesNewRoman" w:hAnsi="TimesNewRoman" w:cs="TimesNewRoman"/>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bl>
    <w:p w14:paraId="3CC01930" w14:textId="77777777" w:rsidR="001E3FE7" w:rsidRDefault="001E3FE7" w:rsidP="001E3FE7">
      <w:pPr>
        <w:tabs>
          <w:tab w:val="left" w:pos="2552"/>
          <w:tab w:val="left" w:pos="3402"/>
          <w:tab w:val="left" w:pos="6237"/>
          <w:tab w:val="left" w:pos="6804"/>
          <w:tab w:val="left" w:pos="7655"/>
          <w:tab w:val="left" w:pos="8647"/>
        </w:tabs>
        <w:spacing w:after="0"/>
        <w:rPr>
          <w:sz w:val="24"/>
          <w:szCs w:val="24"/>
          <w:lang w:val="en-CA"/>
        </w:rPr>
      </w:pPr>
    </w:p>
    <w:p w14:paraId="3093224D" w14:textId="50C68431" w:rsidR="001E3FE7" w:rsidRPr="001C45B6" w:rsidRDefault="001E3FE7" w:rsidP="001E3FE7">
      <w:pPr>
        <w:tabs>
          <w:tab w:val="left" w:pos="2552"/>
          <w:tab w:val="left" w:pos="3402"/>
          <w:tab w:val="left" w:pos="6237"/>
          <w:tab w:val="left" w:pos="6804"/>
          <w:tab w:val="left" w:pos="7655"/>
          <w:tab w:val="left" w:pos="8647"/>
        </w:tabs>
        <w:spacing w:after="0" w:line="360" w:lineRule="auto"/>
        <w:rPr>
          <w:lang w:val="en-CA"/>
        </w:rPr>
      </w:pPr>
      <w:r w:rsidRPr="001C45B6">
        <w:rPr>
          <w:lang w:val="en-CA"/>
        </w:rPr>
        <w:t>Are there any breastfeeding, BFHI, Neo-BFHI or HIV infant feeding committee</w:t>
      </w:r>
      <w:r w:rsidR="00B426BB" w:rsidRPr="001C45B6">
        <w:rPr>
          <w:lang w:val="en-CA"/>
        </w:rPr>
        <w:t>s</w:t>
      </w:r>
      <w:r w:rsidRPr="001C45B6">
        <w:rPr>
          <w:lang w:val="en-CA"/>
        </w:rPr>
        <w:t xml:space="preserve"> in the facility? </w:t>
      </w:r>
    </w:p>
    <w:p w14:paraId="68626799" w14:textId="57B85777" w:rsidR="00035972" w:rsidRPr="001C45B6" w:rsidRDefault="001E3FE7" w:rsidP="00035972">
      <w:pPr>
        <w:tabs>
          <w:tab w:val="left" w:pos="2552"/>
          <w:tab w:val="left" w:pos="3402"/>
          <w:tab w:val="left" w:pos="6237"/>
          <w:tab w:val="left" w:pos="6804"/>
          <w:tab w:val="left" w:pos="7655"/>
          <w:tab w:val="left" w:pos="8647"/>
          <w:tab w:val="left" w:pos="9923"/>
        </w:tabs>
        <w:spacing w:after="0" w:line="360" w:lineRule="auto"/>
        <w:ind w:right="-426"/>
        <w:rPr>
          <w:lang w:val="en-CA"/>
        </w:rPr>
      </w:pP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r w:rsidRPr="001C45B6">
        <w:rPr>
          <w:noProof w:val="0"/>
          <w:lang w:val="en-CA"/>
        </w:rPr>
        <w:t xml:space="preserve"> Yes  </w:t>
      </w:r>
      <w:r w:rsidRPr="001C45B6">
        <w:rPr>
          <w:noProof w:val="0"/>
          <w:lang w:val="en-CA"/>
        </w:rPr>
        <w:fldChar w:fldCharType="begin">
          <w:ffData>
            <w:name w:val="Check1"/>
            <w:enabled/>
            <w:calcOnExit w:val="0"/>
            <w:checkBox>
              <w:sizeAuto/>
              <w:default w:val="0"/>
            </w:checkBox>
          </w:ffData>
        </w:fldChar>
      </w:r>
      <w:r w:rsidRPr="001C45B6">
        <w:rPr>
          <w:noProof w:val="0"/>
          <w:lang w:val="en-CA"/>
        </w:rPr>
        <w:instrText xml:space="preserve"> FORMCHECKBOX </w:instrText>
      </w:r>
      <w:r w:rsidR="00B10F7E" w:rsidRPr="001C45B6">
        <w:rPr>
          <w:noProof w:val="0"/>
          <w:lang w:val="en-CA"/>
        </w:rPr>
      </w:r>
      <w:r w:rsidRPr="001C45B6">
        <w:rPr>
          <w:noProof w:val="0"/>
          <w:lang w:val="en-CA"/>
        </w:rPr>
        <w:fldChar w:fldCharType="end"/>
      </w:r>
      <w:r w:rsidRPr="001C45B6">
        <w:rPr>
          <w:noProof w:val="0"/>
          <w:lang w:val="en-CA"/>
        </w:rPr>
        <w:t xml:space="preserve"> No </w:t>
      </w:r>
      <w:r w:rsidRPr="001C45B6">
        <w:rPr>
          <w:lang w:val="en-CA"/>
        </w:rPr>
        <w:t xml:space="preserve">   </w:t>
      </w:r>
      <w:r w:rsidRPr="001C45B6">
        <w:rPr>
          <w:noProof w:val="0"/>
          <w:lang w:val="en-CA"/>
        </w:rPr>
        <w:t>If yes, please describe:</w:t>
      </w:r>
      <w:r w:rsidRPr="001C45B6">
        <w:rPr>
          <w:lang w:val="en-CA"/>
        </w:rPr>
        <w:t xml:space="preserve"> </w:t>
      </w:r>
      <w:r w:rsidR="00035972">
        <w:rPr>
          <w:lang w:val="en-CA"/>
        </w:rPr>
        <w:fldChar w:fldCharType="begin">
          <w:ffData>
            <w:name w:val="Text30"/>
            <w:enabled/>
            <w:calcOnExit w:val="0"/>
            <w:textInput/>
          </w:ffData>
        </w:fldChar>
      </w:r>
      <w:r w:rsidR="00035972">
        <w:rPr>
          <w:lang w:val="en-CA"/>
        </w:rPr>
        <w:instrText xml:space="preserve"> FORMTEXT </w:instrText>
      </w:r>
      <w:r w:rsidR="00035972">
        <w:rPr>
          <w:lang w:val="en-CA"/>
        </w:rPr>
      </w:r>
      <w:r w:rsidR="00035972">
        <w:rPr>
          <w:lang w:val="en-CA"/>
        </w:rPr>
        <w:fldChar w:fldCharType="separate"/>
      </w:r>
      <w:r w:rsidR="00035972">
        <w:rPr>
          <w:lang w:val="en-CA"/>
        </w:rPr>
        <w:t> </w:t>
      </w:r>
      <w:r w:rsidR="00035972">
        <w:rPr>
          <w:lang w:val="en-CA"/>
        </w:rPr>
        <w:t> </w:t>
      </w:r>
      <w:r w:rsidR="00035972">
        <w:rPr>
          <w:lang w:val="en-CA"/>
        </w:rPr>
        <w:t> </w:t>
      </w:r>
      <w:r w:rsidR="00035972">
        <w:rPr>
          <w:lang w:val="en-CA"/>
        </w:rPr>
        <w:t> </w:t>
      </w:r>
      <w:r w:rsidR="00035972">
        <w:rPr>
          <w:lang w:val="en-CA"/>
        </w:rPr>
        <w:t> </w:t>
      </w:r>
      <w:r w:rsidR="00035972">
        <w:rPr>
          <w:lang w:val="en-CA"/>
        </w:rPr>
        <w:fldChar w:fldCharType="end"/>
      </w:r>
    </w:p>
    <w:tbl>
      <w:tblPr>
        <w:tblW w:w="9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7655"/>
        <w:gridCol w:w="851"/>
        <w:gridCol w:w="1417"/>
      </w:tblGrid>
      <w:tr w:rsidR="001E3FE7" w:rsidRPr="001C45B6" w14:paraId="487E3A59" w14:textId="77777777" w:rsidTr="00567ECE">
        <w:tc>
          <w:tcPr>
            <w:tcW w:w="7655" w:type="dxa"/>
            <w:shd w:val="clear" w:color="auto" w:fill="CCCCCC"/>
          </w:tcPr>
          <w:p w14:paraId="01D5CA77" w14:textId="77777777" w:rsidR="001E3FE7" w:rsidRPr="001C45B6" w:rsidRDefault="001E3FE7" w:rsidP="009047DB">
            <w:pPr>
              <w:tabs>
                <w:tab w:val="left" w:pos="2552"/>
                <w:tab w:val="left" w:pos="3402"/>
                <w:tab w:val="left" w:pos="6237"/>
                <w:tab w:val="left" w:pos="6804"/>
                <w:tab w:val="left" w:pos="7655"/>
                <w:tab w:val="left" w:pos="8080"/>
                <w:tab w:val="left" w:pos="9072"/>
              </w:tabs>
              <w:spacing w:before="40" w:after="20"/>
              <w:rPr>
                <w:b/>
                <w:lang w:val="en-CA"/>
              </w:rPr>
            </w:pPr>
            <w:r w:rsidRPr="001C45B6">
              <w:rPr>
                <w:b/>
                <w:lang w:val="en-CA"/>
              </w:rPr>
              <w:t>Statitics on admissions to the neonatal ward</w:t>
            </w:r>
          </w:p>
        </w:tc>
        <w:tc>
          <w:tcPr>
            <w:tcW w:w="851" w:type="dxa"/>
            <w:shd w:val="clear" w:color="auto" w:fill="CCCCCC"/>
          </w:tcPr>
          <w:p w14:paraId="01C4F0A1" w14:textId="319B16C2" w:rsidR="001E3FE7" w:rsidRPr="001C45B6" w:rsidRDefault="0027588A" w:rsidP="009047DB">
            <w:pPr>
              <w:tabs>
                <w:tab w:val="left" w:pos="1440"/>
              </w:tabs>
              <w:spacing w:before="40" w:after="20"/>
              <w:jc w:val="center"/>
              <w:rPr>
                <w:b/>
                <w:bCs/>
                <w:lang w:val="en-CA"/>
              </w:rPr>
            </w:pPr>
            <w:r>
              <w:rPr>
                <w:b/>
                <w:bCs/>
                <w:lang w:val="en-CA"/>
              </w:rPr>
              <w:t>N</w:t>
            </w:r>
          </w:p>
        </w:tc>
        <w:tc>
          <w:tcPr>
            <w:tcW w:w="1417" w:type="dxa"/>
            <w:shd w:val="clear" w:color="auto" w:fill="CCCCCC"/>
          </w:tcPr>
          <w:p w14:paraId="7B500935" w14:textId="77777777" w:rsidR="001E3FE7" w:rsidRPr="001C45B6" w:rsidRDefault="001E3FE7" w:rsidP="009047DB">
            <w:pPr>
              <w:tabs>
                <w:tab w:val="left" w:pos="1440"/>
              </w:tabs>
              <w:spacing w:before="40" w:after="20"/>
              <w:jc w:val="center"/>
              <w:rPr>
                <w:b/>
                <w:bCs/>
                <w:lang w:val="en-CA"/>
              </w:rPr>
            </w:pPr>
            <w:r w:rsidRPr="001C45B6">
              <w:rPr>
                <w:b/>
                <w:bCs/>
                <w:lang w:val="en-CA"/>
              </w:rPr>
              <w:t>Comments</w:t>
            </w:r>
          </w:p>
        </w:tc>
      </w:tr>
      <w:tr w:rsidR="001E3FE7" w:rsidRPr="001C45B6" w14:paraId="0B578A1D" w14:textId="77777777" w:rsidTr="00567ECE">
        <w:tc>
          <w:tcPr>
            <w:tcW w:w="7655" w:type="dxa"/>
          </w:tcPr>
          <w:p w14:paraId="2D914385" w14:textId="77777777" w:rsidR="001E3FE7" w:rsidRPr="001C45B6" w:rsidRDefault="001E3FE7" w:rsidP="009047DB">
            <w:pPr>
              <w:tabs>
                <w:tab w:val="left" w:pos="1440"/>
              </w:tabs>
              <w:spacing w:before="40" w:after="20"/>
              <w:rPr>
                <w:lang w:val="en-CA"/>
              </w:rPr>
            </w:pPr>
            <w:r w:rsidRPr="001C45B6">
              <w:rPr>
                <w:lang w:val="en-CA"/>
              </w:rPr>
              <w:t>Total number of infants admitted to this neonatal ward last year:</w:t>
            </w:r>
          </w:p>
        </w:tc>
        <w:tc>
          <w:tcPr>
            <w:tcW w:w="851" w:type="dxa"/>
            <w:shd w:val="clear" w:color="auto" w:fill="auto"/>
          </w:tcPr>
          <w:p w14:paraId="38D82154" w14:textId="75E2409D" w:rsidR="001E3FE7" w:rsidRPr="001C45B6" w:rsidRDefault="009F3277" w:rsidP="00567ECE">
            <w:pPr>
              <w:tabs>
                <w:tab w:val="left" w:pos="1440"/>
              </w:tabs>
              <w:spacing w:before="40" w:after="20"/>
              <w:jc w:val="center"/>
              <w:rPr>
                <w:lang w:val="en-CA"/>
              </w:rPr>
            </w:pPr>
            <w:r>
              <w:rPr>
                <w:lang w:val="en-CA"/>
              </w:rPr>
              <w:fldChar w:fldCharType="begin">
                <w:ffData>
                  <w:name w:val="Text29"/>
                  <w:enabled/>
                  <w:calcOnExit w:val="0"/>
                  <w:textInput/>
                </w:ffData>
              </w:fldChar>
            </w:r>
            <w:bookmarkStart w:id="36" w:name="Text29"/>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bookmarkEnd w:id="36"/>
          </w:p>
        </w:tc>
        <w:tc>
          <w:tcPr>
            <w:tcW w:w="1417" w:type="dxa"/>
          </w:tcPr>
          <w:p w14:paraId="56836F74" w14:textId="1E823FD1" w:rsidR="001E3FE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bookmarkStart w:id="37" w:name="Text30"/>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bookmarkEnd w:id="37"/>
          </w:p>
        </w:tc>
      </w:tr>
      <w:tr w:rsidR="009F3277" w:rsidRPr="001C45B6" w14:paraId="536057B5" w14:textId="77777777" w:rsidTr="00567ECE">
        <w:tc>
          <w:tcPr>
            <w:tcW w:w="7655" w:type="dxa"/>
          </w:tcPr>
          <w:p w14:paraId="385A2D43" w14:textId="25357171" w:rsidR="009F3277" w:rsidRPr="001C45B6" w:rsidRDefault="009F3277" w:rsidP="009047DB">
            <w:pPr>
              <w:tabs>
                <w:tab w:val="left" w:pos="1440"/>
              </w:tabs>
              <w:spacing w:before="40" w:after="20"/>
              <w:rPr>
                <w:lang w:val="en-CA"/>
              </w:rPr>
            </w:pPr>
            <w:r w:rsidRPr="001C45B6">
              <w:rPr>
                <w:lang w:val="en-CA"/>
              </w:rPr>
              <w:t>Number of infants transferred from the delivery unit at this hospital:</w:t>
            </w:r>
          </w:p>
        </w:tc>
        <w:tc>
          <w:tcPr>
            <w:tcW w:w="851" w:type="dxa"/>
            <w:shd w:val="clear" w:color="auto" w:fill="auto"/>
          </w:tcPr>
          <w:p w14:paraId="76873C0D" w14:textId="77409566" w:rsidR="009F3277" w:rsidRPr="001C45B6" w:rsidRDefault="009F3277" w:rsidP="00567ECE">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3D17C153" w14:textId="03B06A30"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620CF6CA" w14:textId="77777777" w:rsidTr="00567ECE">
        <w:tc>
          <w:tcPr>
            <w:tcW w:w="7655" w:type="dxa"/>
          </w:tcPr>
          <w:p w14:paraId="32118A54" w14:textId="237C923C" w:rsidR="009F3277" w:rsidRPr="001C45B6" w:rsidRDefault="009F3277" w:rsidP="009F3277">
            <w:pPr>
              <w:tabs>
                <w:tab w:val="left" w:pos="1440"/>
              </w:tabs>
              <w:spacing w:before="40" w:after="20"/>
              <w:ind w:right="-108"/>
              <w:rPr>
                <w:lang w:val="en-CA"/>
              </w:rPr>
            </w:pPr>
            <w:r w:rsidRPr="001C45B6">
              <w:rPr>
                <w:lang w:val="en-CA"/>
              </w:rPr>
              <w:t>Number of infants transferred from the maternity unit or other wards at this hospital</w:t>
            </w:r>
            <w:r>
              <w:rPr>
                <w:lang w:val="en-CA"/>
              </w:rPr>
              <w:t>:</w:t>
            </w:r>
          </w:p>
        </w:tc>
        <w:tc>
          <w:tcPr>
            <w:tcW w:w="851" w:type="dxa"/>
          </w:tcPr>
          <w:p w14:paraId="65F48E9B" w14:textId="21E657EE" w:rsidR="009F3277" w:rsidRPr="001C45B6" w:rsidRDefault="009F3277" w:rsidP="00567ECE">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720FC532" w14:textId="1CC80A8C"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5E250BB0" w14:textId="77777777" w:rsidTr="00567ECE">
        <w:tc>
          <w:tcPr>
            <w:tcW w:w="7655" w:type="dxa"/>
          </w:tcPr>
          <w:p w14:paraId="26648551" w14:textId="7D02D1AC" w:rsidR="009F3277" w:rsidRPr="001C45B6" w:rsidRDefault="009F3277" w:rsidP="009047DB">
            <w:pPr>
              <w:tabs>
                <w:tab w:val="left" w:pos="1440"/>
              </w:tabs>
              <w:spacing w:before="40" w:after="20"/>
              <w:rPr>
                <w:lang w:val="en-CA"/>
              </w:rPr>
            </w:pPr>
            <w:r w:rsidRPr="001C45B6">
              <w:rPr>
                <w:lang w:val="en-CA"/>
              </w:rPr>
              <w:t>Number of infants transferred from other hospitals</w:t>
            </w:r>
            <w:r>
              <w:rPr>
                <w:lang w:val="en-CA"/>
              </w:rPr>
              <w:t>:</w:t>
            </w:r>
          </w:p>
        </w:tc>
        <w:tc>
          <w:tcPr>
            <w:tcW w:w="851" w:type="dxa"/>
          </w:tcPr>
          <w:p w14:paraId="795B3769" w14:textId="41496278" w:rsidR="009F3277" w:rsidRPr="001C45B6" w:rsidRDefault="009F3277" w:rsidP="00567ECE">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3B699FD2" w14:textId="3753659E"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7190D525" w14:textId="77777777" w:rsidTr="00567ECE">
        <w:trPr>
          <w:trHeight w:val="298"/>
        </w:trPr>
        <w:tc>
          <w:tcPr>
            <w:tcW w:w="7655" w:type="dxa"/>
          </w:tcPr>
          <w:p w14:paraId="4E3E34F4" w14:textId="764D1634" w:rsidR="009F3277" w:rsidRPr="001C45B6" w:rsidRDefault="009F3277" w:rsidP="009F3277">
            <w:pPr>
              <w:tabs>
                <w:tab w:val="left" w:pos="1440"/>
              </w:tabs>
              <w:spacing w:before="40" w:after="20"/>
              <w:rPr>
                <w:lang w:val="en-CA"/>
              </w:rPr>
            </w:pPr>
            <w:r w:rsidRPr="001C45B6">
              <w:rPr>
                <w:lang w:val="en-CA"/>
              </w:rPr>
              <w:t xml:space="preserve">Other services: </w:t>
            </w:r>
          </w:p>
        </w:tc>
        <w:tc>
          <w:tcPr>
            <w:tcW w:w="851" w:type="dxa"/>
          </w:tcPr>
          <w:p w14:paraId="4382628F" w14:textId="156E37F1" w:rsidR="009F3277" w:rsidRPr="001C45B6" w:rsidRDefault="009F3277" w:rsidP="00567ECE">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7C0BF3B1" w14:textId="4064CE59"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bl>
    <w:p w14:paraId="5C4DD26B" w14:textId="77777777" w:rsidR="001E3FE7" w:rsidRPr="001C45B6" w:rsidRDefault="001E3FE7" w:rsidP="001E3FE7">
      <w:pPr>
        <w:tabs>
          <w:tab w:val="left" w:pos="2552"/>
          <w:tab w:val="left" w:pos="3402"/>
          <w:tab w:val="left" w:pos="6237"/>
          <w:tab w:val="left" w:pos="6804"/>
          <w:tab w:val="left" w:pos="7655"/>
          <w:tab w:val="left" w:pos="8080"/>
          <w:tab w:val="left" w:pos="9072"/>
        </w:tabs>
        <w:spacing w:after="0"/>
        <w:rPr>
          <w:b/>
          <w:lang w:val="en-CA"/>
        </w:rPr>
      </w:pPr>
    </w:p>
    <w:tbl>
      <w:tblPr>
        <w:tblW w:w="9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7655"/>
        <w:gridCol w:w="851"/>
        <w:gridCol w:w="1417"/>
      </w:tblGrid>
      <w:tr w:rsidR="001E3FE7" w:rsidRPr="001C45B6" w14:paraId="28AEC176" w14:textId="77777777" w:rsidTr="00567ECE">
        <w:tc>
          <w:tcPr>
            <w:tcW w:w="7655" w:type="dxa"/>
            <w:shd w:val="clear" w:color="auto" w:fill="CCCCCC"/>
          </w:tcPr>
          <w:p w14:paraId="308E34F4" w14:textId="77777777" w:rsidR="001E3FE7" w:rsidRPr="001C45B6" w:rsidRDefault="001E3FE7" w:rsidP="009047DB">
            <w:pPr>
              <w:tabs>
                <w:tab w:val="left" w:pos="2552"/>
                <w:tab w:val="left" w:pos="3402"/>
                <w:tab w:val="left" w:pos="6237"/>
                <w:tab w:val="left" w:pos="6804"/>
                <w:tab w:val="left" w:pos="7655"/>
                <w:tab w:val="left" w:pos="8080"/>
                <w:tab w:val="left" w:pos="9072"/>
              </w:tabs>
              <w:spacing w:before="40" w:after="20"/>
              <w:rPr>
                <w:b/>
                <w:lang w:val="en-CA"/>
              </w:rPr>
            </w:pPr>
            <w:r w:rsidRPr="001C45B6">
              <w:rPr>
                <w:b/>
                <w:lang w:val="en-CA"/>
              </w:rPr>
              <w:t>Statistics on infant feeding during admission to the neonatal ward</w:t>
            </w:r>
          </w:p>
        </w:tc>
        <w:tc>
          <w:tcPr>
            <w:tcW w:w="851" w:type="dxa"/>
            <w:shd w:val="clear" w:color="auto" w:fill="CCCCCC"/>
          </w:tcPr>
          <w:p w14:paraId="5A924590" w14:textId="7EDA6C12" w:rsidR="001E3FE7" w:rsidRPr="001C45B6" w:rsidRDefault="0027588A" w:rsidP="009047DB">
            <w:pPr>
              <w:tabs>
                <w:tab w:val="left" w:pos="1440"/>
              </w:tabs>
              <w:spacing w:before="40" w:after="20"/>
              <w:jc w:val="center"/>
              <w:rPr>
                <w:b/>
                <w:bCs/>
                <w:lang w:val="en-CA"/>
              </w:rPr>
            </w:pPr>
            <w:r>
              <w:rPr>
                <w:b/>
                <w:bCs/>
                <w:lang w:val="en-CA"/>
              </w:rPr>
              <w:t>%</w:t>
            </w:r>
          </w:p>
        </w:tc>
        <w:tc>
          <w:tcPr>
            <w:tcW w:w="1417" w:type="dxa"/>
            <w:shd w:val="clear" w:color="auto" w:fill="CCCCCC"/>
          </w:tcPr>
          <w:p w14:paraId="388385BF" w14:textId="77777777" w:rsidR="001E3FE7" w:rsidRPr="001C45B6" w:rsidRDefault="001E3FE7" w:rsidP="009047DB">
            <w:pPr>
              <w:tabs>
                <w:tab w:val="left" w:pos="1440"/>
              </w:tabs>
              <w:spacing w:before="40" w:after="20"/>
              <w:jc w:val="center"/>
              <w:rPr>
                <w:b/>
                <w:bCs/>
                <w:lang w:val="en-CA"/>
              </w:rPr>
            </w:pPr>
            <w:r w:rsidRPr="001C45B6">
              <w:rPr>
                <w:b/>
                <w:bCs/>
                <w:lang w:val="en-CA"/>
              </w:rPr>
              <w:t>Comments</w:t>
            </w:r>
          </w:p>
        </w:tc>
      </w:tr>
      <w:tr w:rsidR="009F3277" w:rsidRPr="001C45B6" w14:paraId="77224FF3" w14:textId="77777777" w:rsidTr="00567ECE">
        <w:tc>
          <w:tcPr>
            <w:tcW w:w="7655" w:type="dxa"/>
          </w:tcPr>
          <w:p w14:paraId="534093DF" w14:textId="387C92A6" w:rsidR="009F3277" w:rsidRPr="001C45B6" w:rsidRDefault="009F3277" w:rsidP="009047DB">
            <w:pPr>
              <w:tabs>
                <w:tab w:val="left" w:pos="2552"/>
                <w:tab w:val="left" w:pos="3402"/>
                <w:tab w:val="left" w:pos="6237"/>
                <w:tab w:val="left" w:pos="6804"/>
                <w:tab w:val="left" w:pos="7655"/>
                <w:tab w:val="left" w:pos="8080"/>
                <w:tab w:val="left" w:pos="9072"/>
              </w:tabs>
              <w:spacing w:before="40" w:after="20"/>
              <w:rPr>
                <w:i/>
              </w:rPr>
            </w:pPr>
            <w:r w:rsidRPr="001C45B6">
              <w:rPr>
                <w:i/>
                <w:lang w:val="en-CA"/>
              </w:rPr>
              <w:t>Total number of infants admitted to the neonatal ward last year</w:t>
            </w:r>
            <w:r>
              <w:rPr>
                <w:i/>
                <w:lang w:val="en-CA"/>
              </w:rPr>
              <w:t>:</w:t>
            </w:r>
          </w:p>
        </w:tc>
        <w:tc>
          <w:tcPr>
            <w:tcW w:w="851" w:type="dxa"/>
            <w:shd w:val="clear" w:color="auto" w:fill="auto"/>
          </w:tcPr>
          <w:p w14:paraId="6F75C134" w14:textId="493EA055" w:rsidR="009F3277" w:rsidRPr="001C45B6" w:rsidRDefault="009F3277" w:rsidP="009047DB">
            <w:pPr>
              <w:tabs>
                <w:tab w:val="left" w:pos="1440"/>
              </w:tabs>
              <w:spacing w:before="40" w:after="20"/>
              <w:jc w:val="center"/>
              <w:rPr>
                <w:lang w:val="en-CA"/>
              </w:rPr>
            </w:pPr>
            <w:r w:rsidRPr="009F3277">
              <w:rPr>
                <w:lang w:val="en-CA"/>
              </w:rPr>
              <w:fldChar w:fldCharType="begin">
                <w:ffData>
                  <w:name w:val="Text29"/>
                  <w:enabled/>
                  <w:calcOnExit w:val="0"/>
                  <w:textInput/>
                </w:ffData>
              </w:fldChar>
            </w:r>
            <w:r w:rsidRPr="009F3277">
              <w:rPr>
                <w:lang w:val="en-CA"/>
              </w:rPr>
              <w:instrText xml:space="preserve"> FORMTEXT </w:instrText>
            </w:r>
            <w:r w:rsidRPr="009F3277">
              <w:rPr>
                <w:lang w:val="en-CA"/>
              </w:rPr>
            </w:r>
            <w:r w:rsidRPr="009F3277">
              <w:rPr>
                <w:lang w:val="en-CA"/>
              </w:rPr>
              <w:fldChar w:fldCharType="separate"/>
            </w:r>
            <w:r w:rsidRPr="009F3277">
              <w:rPr>
                <w:lang w:val="en-CA"/>
              </w:rPr>
              <w:t> </w:t>
            </w:r>
            <w:r w:rsidRPr="009F3277">
              <w:rPr>
                <w:lang w:val="en-CA"/>
              </w:rPr>
              <w:t> </w:t>
            </w:r>
            <w:r w:rsidRPr="009F3277">
              <w:rPr>
                <w:lang w:val="en-CA"/>
              </w:rPr>
              <w:t> </w:t>
            </w:r>
            <w:r w:rsidRPr="009F3277">
              <w:rPr>
                <w:lang w:val="en-CA"/>
              </w:rPr>
              <w:t> </w:t>
            </w:r>
            <w:r w:rsidRPr="009F3277">
              <w:rPr>
                <w:lang w:val="en-CA"/>
              </w:rPr>
              <w:t> </w:t>
            </w:r>
            <w:r w:rsidRPr="009F3277">
              <w:rPr>
                <w:lang w:val="en-CA"/>
              </w:rPr>
              <w:fldChar w:fldCharType="end"/>
            </w:r>
          </w:p>
        </w:tc>
        <w:tc>
          <w:tcPr>
            <w:tcW w:w="1417" w:type="dxa"/>
          </w:tcPr>
          <w:p w14:paraId="1381D703" w14:textId="0299B61F"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137E6794" w14:textId="77777777" w:rsidTr="00567ECE">
        <w:tc>
          <w:tcPr>
            <w:tcW w:w="7655" w:type="dxa"/>
          </w:tcPr>
          <w:p w14:paraId="7A621084" w14:textId="64B3F237" w:rsidR="009F3277" w:rsidRPr="001C45B6" w:rsidRDefault="009F3277" w:rsidP="009047DB">
            <w:pPr>
              <w:tabs>
                <w:tab w:val="left" w:pos="2552"/>
                <w:tab w:val="left" w:pos="3402"/>
                <w:tab w:val="left" w:pos="6237"/>
                <w:tab w:val="left" w:pos="6804"/>
                <w:tab w:val="left" w:pos="7655"/>
                <w:tab w:val="left" w:pos="8080"/>
                <w:tab w:val="left" w:pos="9072"/>
              </w:tabs>
              <w:spacing w:before="40" w:after="20"/>
              <w:rPr>
                <w:i/>
                <w:lang w:val="en-CA"/>
              </w:rPr>
            </w:pPr>
            <w:r w:rsidRPr="001C45B6">
              <w:rPr>
                <w:lang w:val="en-CA"/>
              </w:rPr>
              <w:t>% exclusively breastfed or fed human mik</w:t>
            </w:r>
            <w:r>
              <w:rPr>
                <w:lang w:val="en-CA"/>
              </w:rPr>
              <w:t>:</w:t>
            </w:r>
          </w:p>
        </w:tc>
        <w:tc>
          <w:tcPr>
            <w:tcW w:w="851" w:type="dxa"/>
            <w:shd w:val="clear" w:color="auto" w:fill="auto"/>
          </w:tcPr>
          <w:p w14:paraId="1F207FE2" w14:textId="5DEC838C" w:rsidR="009F3277" w:rsidRPr="001C45B6" w:rsidRDefault="009F3277" w:rsidP="009047DB">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3CD6B22E" w14:textId="557F8C38"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208D7504" w14:textId="77777777" w:rsidTr="00567ECE">
        <w:tc>
          <w:tcPr>
            <w:tcW w:w="7655" w:type="dxa"/>
          </w:tcPr>
          <w:p w14:paraId="73585C93" w14:textId="6660208A" w:rsidR="009F3277" w:rsidRPr="001C45B6" w:rsidRDefault="009F3277" w:rsidP="009047DB">
            <w:pPr>
              <w:tabs>
                <w:tab w:val="left" w:pos="2552"/>
                <w:tab w:val="left" w:pos="3402"/>
                <w:tab w:val="left" w:pos="6237"/>
                <w:tab w:val="left" w:pos="6804"/>
                <w:tab w:val="left" w:pos="7655"/>
                <w:tab w:val="left" w:pos="8080"/>
                <w:tab w:val="left" w:pos="9072"/>
              </w:tabs>
              <w:spacing w:before="40" w:after="20"/>
            </w:pPr>
            <w:r w:rsidRPr="001C45B6">
              <w:rPr>
                <w:lang w:val="en-CA"/>
              </w:rPr>
              <w:t>% received at least one feed other than breast milk (formula, water or other fluids) because of an acceptable medical reason</w:t>
            </w:r>
            <w:r>
              <w:rPr>
                <w:lang w:val="en-CA"/>
              </w:rPr>
              <w:t>:</w:t>
            </w:r>
          </w:p>
        </w:tc>
        <w:tc>
          <w:tcPr>
            <w:tcW w:w="851" w:type="dxa"/>
          </w:tcPr>
          <w:p w14:paraId="1FE45C01" w14:textId="691B65C6" w:rsidR="009F3277" w:rsidRPr="001C45B6" w:rsidRDefault="009F3277" w:rsidP="009047DB">
            <w:pPr>
              <w:tabs>
                <w:tab w:val="left" w:pos="1440"/>
              </w:tabs>
              <w:spacing w:before="40" w:after="20"/>
              <w:jc w:val="center"/>
              <w:rPr>
                <w:lang w:val="en-CA"/>
              </w:rPr>
            </w:pPr>
            <w:r>
              <w:rPr>
                <w:lang w:val="en-CA"/>
              </w:rPr>
              <w:fldChar w:fldCharType="begin">
                <w:ffData>
                  <w:name w:val=""/>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16AA5BB9" w14:textId="59C24043"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080ED1BB" w14:textId="77777777" w:rsidTr="00567ECE">
        <w:tc>
          <w:tcPr>
            <w:tcW w:w="7655" w:type="dxa"/>
          </w:tcPr>
          <w:p w14:paraId="6DCEE5C1" w14:textId="10CD31F1" w:rsidR="009F3277" w:rsidRPr="001C45B6" w:rsidRDefault="009F3277" w:rsidP="009047DB">
            <w:pPr>
              <w:tabs>
                <w:tab w:val="left" w:pos="2552"/>
                <w:tab w:val="left" w:pos="3402"/>
                <w:tab w:val="left" w:pos="6237"/>
                <w:tab w:val="left" w:pos="6804"/>
                <w:tab w:val="left" w:pos="7655"/>
                <w:tab w:val="left" w:pos="8080"/>
                <w:tab w:val="left" w:pos="9072"/>
              </w:tabs>
              <w:spacing w:before="40" w:after="20"/>
              <w:rPr>
                <w:lang w:val="en-CA"/>
              </w:rPr>
            </w:pPr>
            <w:r w:rsidRPr="001C45B6">
              <w:rPr>
                <w:lang w:val="en-CA"/>
              </w:rPr>
              <w:t xml:space="preserve">% received at least one feed other than breast milk </w:t>
            </w:r>
            <w:r w:rsidRPr="001C45B6">
              <w:rPr>
                <w:u w:val="single"/>
                <w:lang w:val="en-CA"/>
              </w:rPr>
              <w:t>without</w:t>
            </w:r>
            <w:r w:rsidRPr="001C45B6">
              <w:rPr>
                <w:lang w:val="en-CA"/>
              </w:rPr>
              <w:t xml:space="preserve"> an acceptable medical reason</w:t>
            </w:r>
            <w:r>
              <w:rPr>
                <w:lang w:val="en-CA"/>
              </w:rPr>
              <w:t>:</w:t>
            </w:r>
          </w:p>
        </w:tc>
        <w:tc>
          <w:tcPr>
            <w:tcW w:w="851" w:type="dxa"/>
          </w:tcPr>
          <w:p w14:paraId="35510C02" w14:textId="0C282289" w:rsidR="009F3277" w:rsidRPr="001C45B6" w:rsidRDefault="009F3277" w:rsidP="009047DB">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01467BFA" w14:textId="7AC18D3A"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1E3FE7" w:rsidRPr="001C45B6" w14:paraId="1F235FC3" w14:textId="77777777" w:rsidTr="00567ECE">
        <w:tc>
          <w:tcPr>
            <w:tcW w:w="7655" w:type="dxa"/>
            <w:tcBorders>
              <w:bottom w:val="single" w:sz="4" w:space="0" w:color="BFBFBF" w:themeColor="background1" w:themeShade="BF"/>
            </w:tcBorders>
          </w:tcPr>
          <w:p w14:paraId="3B90B758" w14:textId="77777777" w:rsidR="001E3FE7" w:rsidRPr="001C45B6" w:rsidRDefault="001E3FE7" w:rsidP="009047DB">
            <w:pPr>
              <w:tabs>
                <w:tab w:val="left" w:pos="2552"/>
                <w:tab w:val="left" w:pos="3402"/>
                <w:tab w:val="left" w:pos="6237"/>
                <w:tab w:val="left" w:pos="6804"/>
                <w:tab w:val="left" w:pos="7655"/>
                <w:tab w:val="left" w:pos="8080"/>
                <w:tab w:val="left" w:pos="9072"/>
              </w:tabs>
              <w:spacing w:before="40" w:after="20"/>
              <w:rPr>
                <w:lang w:val="en-CA"/>
              </w:rPr>
            </w:pPr>
            <w:r w:rsidRPr="001C45B6">
              <w:rPr>
                <w:b/>
                <w:i/>
                <w:lang w:val="en-CA"/>
              </w:rPr>
              <w:t>TOTAL:</w:t>
            </w:r>
            <w:r w:rsidRPr="001C45B6">
              <w:rPr>
                <w:i/>
                <w:lang w:val="en-CA"/>
              </w:rPr>
              <w:t xml:space="preserve"> (Note: the total percentages listed above should  equal 100%.)</w:t>
            </w:r>
          </w:p>
        </w:tc>
        <w:tc>
          <w:tcPr>
            <w:tcW w:w="851" w:type="dxa"/>
            <w:tcBorders>
              <w:bottom w:val="single" w:sz="4" w:space="0" w:color="BFBFBF" w:themeColor="background1" w:themeShade="BF"/>
            </w:tcBorders>
          </w:tcPr>
          <w:p w14:paraId="39D68A17" w14:textId="77777777" w:rsidR="001E3FE7" w:rsidRPr="001C45B6" w:rsidRDefault="001E3FE7" w:rsidP="009047DB">
            <w:pPr>
              <w:tabs>
                <w:tab w:val="left" w:pos="1440"/>
              </w:tabs>
              <w:spacing w:before="40" w:after="20"/>
              <w:jc w:val="center"/>
              <w:rPr>
                <w:lang w:val="en-CA"/>
              </w:rPr>
            </w:pPr>
          </w:p>
        </w:tc>
        <w:tc>
          <w:tcPr>
            <w:tcW w:w="1417" w:type="dxa"/>
            <w:tcBorders>
              <w:bottom w:val="single" w:sz="4" w:space="0" w:color="BFBFBF" w:themeColor="background1" w:themeShade="BF"/>
            </w:tcBorders>
          </w:tcPr>
          <w:p w14:paraId="767C71B7" w14:textId="77777777" w:rsidR="001E3FE7" w:rsidRPr="001C45B6" w:rsidRDefault="001E3FE7" w:rsidP="009047DB">
            <w:pPr>
              <w:tabs>
                <w:tab w:val="left" w:pos="1440"/>
              </w:tabs>
              <w:spacing w:before="40" w:after="20"/>
              <w:rPr>
                <w:lang w:val="en-CA"/>
              </w:rPr>
            </w:pPr>
          </w:p>
        </w:tc>
      </w:tr>
      <w:tr w:rsidR="001E3FE7" w:rsidRPr="001C45B6" w14:paraId="55894A19" w14:textId="77777777" w:rsidTr="00567ECE">
        <w:trPr>
          <w:trHeight w:val="63"/>
        </w:trPr>
        <w:tc>
          <w:tcPr>
            <w:tcW w:w="7655" w:type="dxa"/>
            <w:shd w:val="clear" w:color="auto" w:fill="CCCCCC"/>
          </w:tcPr>
          <w:p w14:paraId="2B1D6D12" w14:textId="77777777" w:rsidR="001E3FE7" w:rsidRPr="001C45B6" w:rsidRDefault="001E3FE7" w:rsidP="009047DB">
            <w:pPr>
              <w:tabs>
                <w:tab w:val="left" w:pos="2552"/>
                <w:tab w:val="left" w:pos="3402"/>
                <w:tab w:val="left" w:pos="6237"/>
                <w:tab w:val="left" w:pos="6804"/>
                <w:tab w:val="left" w:pos="7655"/>
                <w:tab w:val="left" w:pos="8080"/>
                <w:tab w:val="left" w:pos="9072"/>
              </w:tabs>
              <w:spacing w:before="40" w:after="20"/>
              <w:rPr>
                <w:lang w:val="en-CA"/>
              </w:rPr>
            </w:pPr>
            <w:r w:rsidRPr="001C45B6">
              <w:rPr>
                <w:b/>
                <w:lang w:val="en-CA"/>
              </w:rPr>
              <w:t>Statistics on infant feeding at discharge from the neonatal ward</w:t>
            </w:r>
          </w:p>
        </w:tc>
        <w:tc>
          <w:tcPr>
            <w:tcW w:w="851" w:type="dxa"/>
            <w:shd w:val="clear" w:color="auto" w:fill="CCCCCC"/>
          </w:tcPr>
          <w:p w14:paraId="22EE0BFB" w14:textId="7454BAC7" w:rsidR="001E3FE7" w:rsidRPr="001C45B6" w:rsidRDefault="0027588A" w:rsidP="009047DB">
            <w:pPr>
              <w:tabs>
                <w:tab w:val="left" w:pos="1440"/>
              </w:tabs>
              <w:spacing w:before="40" w:after="20"/>
              <w:jc w:val="center"/>
              <w:rPr>
                <w:lang w:val="en-CA"/>
              </w:rPr>
            </w:pPr>
            <w:r>
              <w:rPr>
                <w:b/>
                <w:bCs/>
                <w:lang w:val="en-CA"/>
              </w:rPr>
              <w:t>%</w:t>
            </w:r>
          </w:p>
        </w:tc>
        <w:tc>
          <w:tcPr>
            <w:tcW w:w="1417" w:type="dxa"/>
            <w:shd w:val="clear" w:color="auto" w:fill="CCCCCC"/>
          </w:tcPr>
          <w:p w14:paraId="214E57C1" w14:textId="77777777" w:rsidR="001E3FE7" w:rsidRPr="001C45B6" w:rsidRDefault="001E3FE7" w:rsidP="009047DB">
            <w:pPr>
              <w:tabs>
                <w:tab w:val="left" w:pos="1440"/>
              </w:tabs>
              <w:spacing w:before="40" w:after="20"/>
              <w:rPr>
                <w:lang w:val="en-CA"/>
              </w:rPr>
            </w:pPr>
            <w:r w:rsidRPr="001C45B6">
              <w:rPr>
                <w:b/>
                <w:bCs/>
                <w:lang w:val="en-CA"/>
              </w:rPr>
              <w:t>Comments</w:t>
            </w:r>
          </w:p>
        </w:tc>
      </w:tr>
      <w:tr w:rsidR="009F3277" w:rsidRPr="001C45B6" w14:paraId="4E5E0A5B" w14:textId="77777777" w:rsidTr="00567ECE">
        <w:trPr>
          <w:trHeight w:val="63"/>
        </w:trPr>
        <w:tc>
          <w:tcPr>
            <w:tcW w:w="7655" w:type="dxa"/>
          </w:tcPr>
          <w:p w14:paraId="0EEC89C3" w14:textId="7B5DE901" w:rsidR="009F3277" w:rsidRPr="001C45B6" w:rsidRDefault="009F3277" w:rsidP="00035972">
            <w:pPr>
              <w:tabs>
                <w:tab w:val="left" w:pos="2552"/>
                <w:tab w:val="left" w:pos="3402"/>
                <w:tab w:val="left" w:pos="6237"/>
                <w:tab w:val="left" w:pos="6804"/>
                <w:tab w:val="left" w:pos="7655"/>
                <w:tab w:val="left" w:pos="8080"/>
                <w:tab w:val="left" w:pos="9072"/>
              </w:tabs>
              <w:spacing w:before="40" w:after="20"/>
              <w:rPr>
                <w:lang w:val="en-CA"/>
              </w:rPr>
            </w:pPr>
            <w:r w:rsidRPr="001C45B6">
              <w:rPr>
                <w:i/>
                <w:lang w:val="en-CA"/>
              </w:rPr>
              <w:t>Total number of infants discharged from the neonatal ward last year</w:t>
            </w:r>
            <w:r>
              <w:rPr>
                <w:i/>
                <w:lang w:val="en-CA"/>
              </w:rPr>
              <w:t xml:space="preserve">: </w:t>
            </w:r>
          </w:p>
        </w:tc>
        <w:tc>
          <w:tcPr>
            <w:tcW w:w="851" w:type="dxa"/>
            <w:shd w:val="clear" w:color="auto" w:fill="auto"/>
          </w:tcPr>
          <w:p w14:paraId="236DA7CD" w14:textId="5108E384" w:rsidR="009F3277" w:rsidRPr="001C45B6" w:rsidRDefault="009F3277" w:rsidP="009047DB">
            <w:pPr>
              <w:tabs>
                <w:tab w:val="left" w:pos="1440"/>
              </w:tabs>
              <w:spacing w:before="40" w:after="20"/>
              <w:jc w:val="center"/>
              <w:rPr>
                <w:lang w:val="en-CA"/>
              </w:rPr>
            </w:pPr>
            <w:r w:rsidRPr="009F3277">
              <w:rPr>
                <w:lang w:val="en-CA"/>
              </w:rPr>
              <w:fldChar w:fldCharType="begin">
                <w:ffData>
                  <w:name w:val="Text29"/>
                  <w:enabled/>
                  <w:calcOnExit w:val="0"/>
                  <w:textInput/>
                </w:ffData>
              </w:fldChar>
            </w:r>
            <w:r w:rsidRPr="009F3277">
              <w:rPr>
                <w:lang w:val="en-CA"/>
              </w:rPr>
              <w:instrText xml:space="preserve"> FORMTEXT </w:instrText>
            </w:r>
            <w:r w:rsidRPr="009F3277">
              <w:rPr>
                <w:lang w:val="en-CA"/>
              </w:rPr>
            </w:r>
            <w:r w:rsidRPr="009F3277">
              <w:rPr>
                <w:lang w:val="en-CA"/>
              </w:rPr>
              <w:fldChar w:fldCharType="separate"/>
            </w:r>
            <w:r>
              <w:rPr>
                <w:lang w:val="en-CA"/>
              </w:rPr>
              <w:t> </w:t>
            </w:r>
            <w:r>
              <w:rPr>
                <w:lang w:val="en-CA"/>
              </w:rPr>
              <w:t> </w:t>
            </w:r>
            <w:r>
              <w:rPr>
                <w:lang w:val="en-CA"/>
              </w:rPr>
              <w:t> </w:t>
            </w:r>
            <w:r>
              <w:rPr>
                <w:lang w:val="en-CA"/>
              </w:rPr>
              <w:t> </w:t>
            </w:r>
            <w:r>
              <w:rPr>
                <w:lang w:val="en-CA"/>
              </w:rPr>
              <w:t> </w:t>
            </w:r>
            <w:r w:rsidRPr="009F3277">
              <w:rPr>
                <w:lang w:val="en-CA"/>
              </w:rPr>
              <w:fldChar w:fldCharType="end"/>
            </w:r>
          </w:p>
        </w:tc>
        <w:tc>
          <w:tcPr>
            <w:tcW w:w="1417" w:type="dxa"/>
          </w:tcPr>
          <w:p w14:paraId="40CB3286" w14:textId="5D0D2202"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5D64D58A" w14:textId="77777777" w:rsidTr="00567ECE">
        <w:trPr>
          <w:trHeight w:val="63"/>
        </w:trPr>
        <w:tc>
          <w:tcPr>
            <w:tcW w:w="7655" w:type="dxa"/>
          </w:tcPr>
          <w:p w14:paraId="08C0306F" w14:textId="39E9EB97" w:rsidR="009F3277" w:rsidRPr="001C45B6" w:rsidRDefault="009F3277" w:rsidP="009047DB">
            <w:pPr>
              <w:tabs>
                <w:tab w:val="left" w:pos="2552"/>
                <w:tab w:val="left" w:pos="3402"/>
                <w:tab w:val="left" w:pos="6237"/>
                <w:tab w:val="left" w:pos="6804"/>
                <w:tab w:val="left" w:pos="7655"/>
                <w:tab w:val="left" w:pos="8080"/>
                <w:tab w:val="left" w:pos="9072"/>
              </w:tabs>
              <w:spacing w:before="40" w:after="20"/>
              <w:rPr>
                <w:lang w:val="en-CA"/>
              </w:rPr>
            </w:pPr>
            <w:r w:rsidRPr="001C45B6">
              <w:rPr>
                <w:lang w:val="en-CA"/>
              </w:rPr>
              <w:t xml:space="preserve">% exclusively breastfeding (at the breast) </w:t>
            </w:r>
            <w:r w:rsidR="007F671E">
              <w:rPr>
                <w:lang w:val="en-CA"/>
              </w:rPr>
              <w:t>:</w:t>
            </w:r>
          </w:p>
        </w:tc>
        <w:tc>
          <w:tcPr>
            <w:tcW w:w="851" w:type="dxa"/>
          </w:tcPr>
          <w:p w14:paraId="500ED0F7" w14:textId="5BDE8582" w:rsidR="009F3277" w:rsidRPr="001C45B6" w:rsidRDefault="009F3277" w:rsidP="009047DB">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637367E0" w14:textId="02B4C3D1"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408FCEAA" w14:textId="77777777" w:rsidTr="00567ECE">
        <w:trPr>
          <w:trHeight w:val="63"/>
        </w:trPr>
        <w:tc>
          <w:tcPr>
            <w:tcW w:w="7655" w:type="dxa"/>
          </w:tcPr>
          <w:p w14:paraId="0060EED2" w14:textId="5DFFDAE4" w:rsidR="009F3277" w:rsidRPr="001C45B6" w:rsidRDefault="009F3277" w:rsidP="009047DB">
            <w:pPr>
              <w:tabs>
                <w:tab w:val="left" w:pos="2552"/>
                <w:tab w:val="left" w:pos="3402"/>
                <w:tab w:val="left" w:pos="6237"/>
                <w:tab w:val="left" w:pos="6804"/>
                <w:tab w:val="left" w:pos="7655"/>
                <w:tab w:val="left" w:pos="8080"/>
                <w:tab w:val="left" w:pos="9072"/>
              </w:tabs>
              <w:spacing w:before="40" w:after="20"/>
              <w:rPr>
                <w:lang w:val="en-CA"/>
              </w:rPr>
            </w:pPr>
            <w:r w:rsidRPr="001C45B6">
              <w:rPr>
                <w:lang w:val="en-CA"/>
              </w:rPr>
              <w:t>% exclusively breastfed or fed human milk</w:t>
            </w:r>
            <w:r w:rsidR="007F671E">
              <w:rPr>
                <w:lang w:val="en-CA"/>
              </w:rPr>
              <w:t>:</w:t>
            </w:r>
            <w:r w:rsidRPr="001C45B6">
              <w:rPr>
                <w:lang w:val="en-CA"/>
              </w:rPr>
              <w:t xml:space="preserve"> </w:t>
            </w:r>
          </w:p>
        </w:tc>
        <w:tc>
          <w:tcPr>
            <w:tcW w:w="851" w:type="dxa"/>
          </w:tcPr>
          <w:p w14:paraId="21B6A00B" w14:textId="6BC8D881" w:rsidR="009F3277" w:rsidRPr="001C45B6" w:rsidRDefault="009F3277" w:rsidP="009047DB">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762690D9" w14:textId="1326B3D2"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r w:rsidR="009F3277" w:rsidRPr="001C45B6" w14:paraId="0548F817" w14:textId="77777777" w:rsidTr="00567ECE">
        <w:trPr>
          <w:trHeight w:val="63"/>
        </w:trPr>
        <w:tc>
          <w:tcPr>
            <w:tcW w:w="7655" w:type="dxa"/>
          </w:tcPr>
          <w:p w14:paraId="67F83715" w14:textId="3B7D5144" w:rsidR="009F3277" w:rsidRPr="001C45B6" w:rsidRDefault="009F3277" w:rsidP="009047DB">
            <w:pPr>
              <w:tabs>
                <w:tab w:val="left" w:pos="2552"/>
                <w:tab w:val="left" w:pos="3402"/>
                <w:tab w:val="left" w:pos="6237"/>
                <w:tab w:val="left" w:pos="6804"/>
                <w:tab w:val="left" w:pos="7655"/>
                <w:tab w:val="left" w:pos="8080"/>
                <w:tab w:val="left" w:pos="9072"/>
              </w:tabs>
              <w:spacing w:before="40" w:after="20"/>
              <w:rPr>
                <w:lang w:val="en-CA"/>
              </w:rPr>
            </w:pPr>
            <w:r w:rsidRPr="001C45B6">
              <w:rPr>
                <w:lang w:val="en-CA"/>
              </w:rPr>
              <w:t>% exclusively breastfed or fed human milk and receiving feeds other that breast milk (formula, water or other fluids)</w:t>
            </w:r>
            <w:r w:rsidR="007F671E">
              <w:rPr>
                <w:lang w:val="en-CA"/>
              </w:rPr>
              <w:t>:</w:t>
            </w:r>
          </w:p>
        </w:tc>
        <w:tc>
          <w:tcPr>
            <w:tcW w:w="851" w:type="dxa"/>
          </w:tcPr>
          <w:p w14:paraId="38660CFA" w14:textId="12B9DBA6" w:rsidR="009F3277" w:rsidRPr="001C45B6" w:rsidRDefault="009F3277" w:rsidP="009047DB">
            <w:pPr>
              <w:tabs>
                <w:tab w:val="left" w:pos="1440"/>
              </w:tabs>
              <w:spacing w:before="40" w:after="20"/>
              <w:jc w:val="center"/>
              <w:rPr>
                <w:lang w:val="en-CA"/>
              </w:rPr>
            </w:pPr>
            <w:r>
              <w:rPr>
                <w:lang w:val="en-CA"/>
              </w:rPr>
              <w:fldChar w:fldCharType="begin">
                <w:ffData>
                  <w:name w:val="Text29"/>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c>
          <w:tcPr>
            <w:tcW w:w="1417" w:type="dxa"/>
          </w:tcPr>
          <w:p w14:paraId="3E0C9F53" w14:textId="7F2C20E7" w:rsidR="009F3277" w:rsidRPr="001C45B6" w:rsidRDefault="009F3277" w:rsidP="009047DB">
            <w:pPr>
              <w:tabs>
                <w:tab w:val="left" w:pos="1440"/>
              </w:tabs>
              <w:spacing w:before="40" w:after="20"/>
              <w:rPr>
                <w:lang w:val="en-CA"/>
              </w:rPr>
            </w:pPr>
            <w:r>
              <w:rPr>
                <w:lang w:val="en-CA"/>
              </w:rPr>
              <w:fldChar w:fldCharType="begin">
                <w:ffData>
                  <w:name w:val="Text30"/>
                  <w:enabled/>
                  <w:calcOnExit w:val="0"/>
                  <w:textInput/>
                </w:ffData>
              </w:fldChar>
            </w:r>
            <w:r>
              <w:rPr>
                <w:lang w:val="en-CA"/>
              </w:rPr>
              <w:instrText xml:space="preserve"> FORMTEXT </w:instrText>
            </w:r>
            <w:r>
              <w:rPr>
                <w:lang w:val="en-CA"/>
              </w:rPr>
            </w:r>
            <w:r>
              <w:rPr>
                <w:lang w:val="en-CA"/>
              </w:rPr>
              <w:fldChar w:fldCharType="separate"/>
            </w:r>
            <w:r>
              <w:rPr>
                <w:lang w:val="en-CA"/>
              </w:rPr>
              <w:t> </w:t>
            </w:r>
            <w:r>
              <w:rPr>
                <w:lang w:val="en-CA"/>
              </w:rPr>
              <w:t> </w:t>
            </w:r>
            <w:r>
              <w:rPr>
                <w:lang w:val="en-CA"/>
              </w:rPr>
              <w:t> </w:t>
            </w:r>
            <w:r>
              <w:rPr>
                <w:lang w:val="en-CA"/>
              </w:rPr>
              <w:t> </w:t>
            </w:r>
            <w:r>
              <w:rPr>
                <w:lang w:val="en-CA"/>
              </w:rPr>
              <w:t> </w:t>
            </w:r>
            <w:r>
              <w:rPr>
                <w:lang w:val="en-CA"/>
              </w:rPr>
              <w:fldChar w:fldCharType="end"/>
            </w:r>
          </w:p>
        </w:tc>
      </w:tr>
    </w:tbl>
    <w:p w14:paraId="5B624207" w14:textId="77777777" w:rsidR="001E3FE7" w:rsidRPr="001C45B6" w:rsidRDefault="001E3FE7" w:rsidP="001E3FE7">
      <w:pPr>
        <w:tabs>
          <w:tab w:val="left" w:pos="2552"/>
          <w:tab w:val="left" w:pos="3402"/>
          <w:tab w:val="left" w:pos="6237"/>
          <w:tab w:val="left" w:pos="6804"/>
          <w:tab w:val="left" w:pos="7655"/>
          <w:tab w:val="left" w:pos="8647"/>
        </w:tabs>
        <w:spacing w:after="0"/>
        <w:rPr>
          <w:lang w:val="en-CA"/>
        </w:rPr>
      </w:pPr>
    </w:p>
    <w:p w14:paraId="043B2601" w14:textId="78250B08" w:rsidR="00035972" w:rsidRPr="001C45B6" w:rsidRDefault="001E3FE7" w:rsidP="00035972">
      <w:pPr>
        <w:tabs>
          <w:tab w:val="left" w:pos="2552"/>
          <w:tab w:val="left" w:pos="6237"/>
          <w:tab w:val="left" w:pos="6804"/>
          <w:tab w:val="left" w:pos="7655"/>
        </w:tabs>
        <w:ind w:right="-427"/>
        <w:rPr>
          <w:lang w:val="en-CA"/>
        </w:rPr>
      </w:pPr>
      <w:r w:rsidRPr="001C45B6">
        <w:rPr>
          <w:lang w:val="en-CA"/>
        </w:rPr>
        <w:t>Please describe sources for the above data:</w:t>
      </w:r>
      <w:r w:rsidR="00035972">
        <w:rPr>
          <w:lang w:val="en-CA"/>
        </w:rPr>
        <w:t xml:space="preserve"> </w:t>
      </w:r>
      <w:r w:rsidR="00035972">
        <w:rPr>
          <w:lang w:val="en-CA"/>
        </w:rPr>
        <w:fldChar w:fldCharType="begin">
          <w:ffData>
            <w:name w:val="Text31"/>
            <w:enabled/>
            <w:calcOnExit w:val="0"/>
            <w:textInput/>
          </w:ffData>
        </w:fldChar>
      </w:r>
      <w:bookmarkStart w:id="38" w:name="Text31"/>
      <w:r w:rsidR="00035972">
        <w:rPr>
          <w:lang w:val="en-CA"/>
        </w:rPr>
        <w:instrText xml:space="preserve"> FORMTEXT </w:instrText>
      </w:r>
      <w:r w:rsidR="00035972">
        <w:rPr>
          <w:lang w:val="en-CA"/>
        </w:rPr>
      </w:r>
      <w:r w:rsidR="00035972">
        <w:rPr>
          <w:lang w:val="en-CA"/>
        </w:rPr>
        <w:fldChar w:fldCharType="separate"/>
      </w:r>
      <w:r w:rsidR="00035972">
        <w:rPr>
          <w:lang w:val="en-CA"/>
        </w:rPr>
        <w:t> </w:t>
      </w:r>
      <w:r w:rsidR="00035972">
        <w:rPr>
          <w:lang w:val="en-CA"/>
        </w:rPr>
        <w:t> </w:t>
      </w:r>
      <w:r w:rsidR="00035972">
        <w:rPr>
          <w:lang w:val="en-CA"/>
        </w:rPr>
        <w:t> </w:t>
      </w:r>
      <w:r w:rsidR="00035972">
        <w:rPr>
          <w:lang w:val="en-CA"/>
        </w:rPr>
        <w:t> </w:t>
      </w:r>
      <w:r w:rsidR="00035972">
        <w:rPr>
          <w:lang w:val="en-CA"/>
        </w:rPr>
        <w:t> </w:t>
      </w:r>
      <w:r w:rsidR="00035972">
        <w:rPr>
          <w:lang w:val="en-CA"/>
        </w:rPr>
        <w:fldChar w:fldCharType="end"/>
      </w:r>
      <w:bookmarkEnd w:id="38"/>
    </w:p>
    <w:p w14:paraId="0AA7641E" w14:textId="6036F6E2" w:rsidR="001E3FE7" w:rsidRPr="001C45B6" w:rsidRDefault="001E3FE7" w:rsidP="00B426BB">
      <w:pPr>
        <w:tabs>
          <w:tab w:val="left" w:pos="2552"/>
          <w:tab w:val="left" w:pos="6237"/>
          <w:tab w:val="left" w:pos="6804"/>
          <w:tab w:val="left" w:pos="7655"/>
        </w:tabs>
        <w:ind w:right="-427"/>
        <w:rPr>
          <w:lang w:val="en-CA"/>
        </w:rPr>
      </w:pPr>
    </w:p>
    <w:p w14:paraId="19304D32" w14:textId="77777777" w:rsidR="00863120" w:rsidRPr="00F77A18" w:rsidRDefault="00863120">
      <w:pPr>
        <w:pStyle w:val="Heading1"/>
        <w:jc w:val="both"/>
        <w:rPr>
          <w:rFonts w:ascii="Times New Roman" w:hAnsi="Times New Roman" w:cs="Times New Roman"/>
          <w:noProof w:val="0"/>
          <w:color w:val="4F81BD" w:themeColor="accent1"/>
          <w:sz w:val="38"/>
          <w:szCs w:val="38"/>
          <w:lang w:val="en-CA"/>
        </w:rPr>
      </w:pPr>
      <w:r w:rsidRPr="00F77A18">
        <w:rPr>
          <w:rFonts w:ascii="Times New Roman" w:hAnsi="Times New Roman" w:cs="Times New Roman"/>
          <w:noProof w:val="0"/>
          <w:color w:val="4F81BD" w:themeColor="accent1"/>
          <w:sz w:val="38"/>
          <w:szCs w:val="38"/>
          <w:lang w:val="en-CA"/>
        </w:rPr>
        <w:lastRenderedPageBreak/>
        <w:t>Guiding principle 1: Staff attitudes toward the mother must focus on the individual mother and her situation.</w:t>
      </w:r>
      <w:bookmarkEnd w:id="0"/>
      <w:bookmarkEnd w:id="1"/>
      <w:bookmarkEnd w:id="2"/>
    </w:p>
    <w:p w14:paraId="6D0E308F" w14:textId="77777777" w:rsidR="00863120" w:rsidRPr="00F77A18" w:rsidRDefault="00863120">
      <w:pPr>
        <w:tabs>
          <w:tab w:val="right" w:pos="9214"/>
        </w:tabs>
        <w:rPr>
          <w:rFonts w:cstheme="minorBidi"/>
          <w:noProof w:val="0"/>
          <w:lang w:val="en-CA"/>
        </w:rPr>
      </w:pPr>
    </w:p>
    <w:p w14:paraId="72BEC806" w14:textId="1C0C931B" w:rsidR="00C73F41" w:rsidRPr="00F77A18" w:rsidRDefault="00C73F41" w:rsidP="00D0741B">
      <w:pPr>
        <w:tabs>
          <w:tab w:val="left" w:pos="284"/>
        </w:tabs>
        <w:spacing w:after="0"/>
        <w:jc w:val="both"/>
        <w:rPr>
          <w:noProof w:val="0"/>
          <w:lang w:val="en-CA"/>
        </w:rPr>
      </w:pPr>
      <w:r w:rsidRPr="00F77A18">
        <w:rPr>
          <w:noProof w:val="0"/>
          <w:lang w:val="en-CA"/>
        </w:rPr>
        <w:t>This step applies to all infants admitted to the neonatal ward, whether they are breastfed or not.</w:t>
      </w:r>
    </w:p>
    <w:p w14:paraId="29742F47" w14:textId="77777777" w:rsidR="00C73F41" w:rsidRPr="00F77A18" w:rsidRDefault="00C73F41" w:rsidP="00D0741B">
      <w:pPr>
        <w:tabs>
          <w:tab w:val="left" w:pos="284"/>
        </w:tabs>
        <w:spacing w:after="0"/>
        <w:jc w:val="both"/>
        <w:rPr>
          <w:i/>
          <w:iCs/>
          <w:noProof w:val="0"/>
          <w:color w:val="000000"/>
          <w:sz w:val="21"/>
          <w:szCs w:val="21"/>
          <w:lang w:val="en-CA"/>
        </w:rPr>
      </w:pPr>
    </w:p>
    <w:p w14:paraId="7785C913" w14:textId="2606D0BE" w:rsidR="00863120" w:rsidRPr="00035972" w:rsidRDefault="00863120" w:rsidP="00035972">
      <w:pPr>
        <w:shd w:val="clear" w:color="auto" w:fill="FFFFFF"/>
        <w:rPr>
          <w:rFonts w:ascii="Arial" w:eastAsia="Times New Roman" w:hAnsi="Arial" w:cs="Arial"/>
          <w:noProof w:val="0"/>
          <w:color w:val="222222"/>
          <w:sz w:val="20"/>
          <w:szCs w:val="20"/>
          <w:lang w:val="en-CA"/>
        </w:rPr>
      </w:pPr>
      <w:r w:rsidRPr="00F77A18">
        <w:rPr>
          <w:i/>
          <w:iCs/>
          <w:noProof w:val="0"/>
          <w:color w:val="000000"/>
          <w:sz w:val="21"/>
          <w:szCs w:val="21"/>
          <w:lang w:val="en-CA"/>
        </w:rPr>
        <w:t xml:space="preserve">In the Standards and </w:t>
      </w:r>
      <w:r w:rsidR="00035972" w:rsidRPr="00035972">
        <w:rPr>
          <w:i/>
          <w:iCs/>
          <w:noProof w:val="0"/>
          <w:color w:val="000000"/>
          <w:sz w:val="21"/>
          <w:szCs w:val="21"/>
          <w:lang w:val="en-CA"/>
        </w:rPr>
        <w:t>Self-Appraisal questions</w:t>
      </w:r>
      <w:r w:rsidRPr="00F77A18">
        <w:rPr>
          <w:i/>
          <w:iCs/>
          <w:noProof w:val="0"/>
          <w:color w:val="000000"/>
          <w:sz w:val="21"/>
          <w:szCs w:val="21"/>
          <w:lang w:val="en-CA"/>
        </w:rPr>
        <w:t xml:space="preserve"> below, the term “mother” refers to mothers of infants who are cared for in the neonatal ward,</w:t>
      </w:r>
      <w:r w:rsidRPr="00F77A18">
        <w:rPr>
          <w:noProof w:val="0"/>
          <w:color w:val="000000"/>
          <w:sz w:val="21"/>
          <w:szCs w:val="21"/>
          <w:lang w:val="en-CA"/>
        </w:rPr>
        <w:t xml:space="preserve"> </w:t>
      </w:r>
      <w:r w:rsidRPr="00F77A18">
        <w:rPr>
          <w:i/>
          <w:iCs/>
          <w:noProof w:val="0"/>
          <w:color w:val="000000"/>
          <w:sz w:val="21"/>
          <w:szCs w:val="21"/>
          <w:lang w:val="en-CA"/>
        </w:rPr>
        <w:t>and the term “staff” refers to staff working in the neonatal ward or related areas</w:t>
      </w:r>
      <w:r w:rsidRPr="00F77A18">
        <w:rPr>
          <w:noProof w:val="0"/>
          <w:color w:val="000000"/>
          <w:sz w:val="21"/>
          <w:szCs w:val="21"/>
          <w:lang w:val="en-CA"/>
        </w:rPr>
        <w:t>.</w:t>
      </w:r>
    </w:p>
    <w:p w14:paraId="627FD0B1" w14:textId="77777777" w:rsidR="00863120" w:rsidRPr="0079610E" w:rsidRDefault="00863120">
      <w:pPr>
        <w:keepNext/>
        <w:tabs>
          <w:tab w:val="left" w:pos="7960"/>
        </w:tabs>
        <w:spacing w:before="240" w:after="60"/>
        <w:outlineLvl w:val="1"/>
        <w:rPr>
          <w:rFonts w:cstheme="minorBidi"/>
          <w:b/>
          <w:bCs/>
          <w:iCs/>
          <w:noProof w:val="0"/>
          <w:sz w:val="26"/>
          <w:szCs w:val="26"/>
          <w:lang w:val="en-CA"/>
        </w:rPr>
      </w:pPr>
      <w:bookmarkStart w:id="39" w:name="_Toc287900009"/>
      <w:r w:rsidRPr="0079610E">
        <w:rPr>
          <w:b/>
          <w:bCs/>
          <w:iCs/>
          <w:noProof w:val="0"/>
          <w:sz w:val="26"/>
          <w:szCs w:val="26"/>
          <w:lang w:val="en-CA"/>
        </w:rPr>
        <w:t>Standards</w:t>
      </w:r>
      <w:bookmarkEnd w:id="39"/>
      <w:r w:rsidRPr="0079610E">
        <w:rPr>
          <w:b/>
          <w:bCs/>
          <w:iCs/>
          <w:noProof w:val="0"/>
          <w:sz w:val="26"/>
          <w:szCs w:val="26"/>
          <w:lang w:val="en-CA"/>
        </w:rPr>
        <w:tab/>
      </w: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15"/>
        <w:gridCol w:w="8647"/>
      </w:tblGrid>
      <w:tr w:rsidR="00863120" w:rsidRPr="00F77A18" w14:paraId="2E1695D5" w14:textId="77777777">
        <w:tc>
          <w:tcPr>
            <w:tcW w:w="815" w:type="dxa"/>
          </w:tcPr>
          <w:p w14:paraId="5C75FAA1" w14:textId="77777777" w:rsidR="00863120" w:rsidRPr="00F77A18" w:rsidRDefault="00863120">
            <w:pPr>
              <w:rPr>
                <w:noProof w:val="0"/>
                <w:lang w:val="en-CA"/>
              </w:rPr>
            </w:pPr>
            <w:r w:rsidRPr="00F77A18">
              <w:rPr>
                <w:noProof w:val="0"/>
                <w:lang w:val="en-CA"/>
              </w:rPr>
              <w:t>GP1 a</w:t>
            </w:r>
          </w:p>
        </w:tc>
        <w:tc>
          <w:tcPr>
            <w:tcW w:w="8647" w:type="dxa"/>
          </w:tcPr>
          <w:p w14:paraId="351CD4A5" w14:textId="77777777" w:rsidR="00863120" w:rsidRPr="00F77A18" w:rsidRDefault="00863120">
            <w:pPr>
              <w:jc w:val="both"/>
              <w:rPr>
                <w:noProof w:val="0"/>
                <w:lang w:val="en-CA"/>
              </w:rPr>
            </w:pPr>
            <w:r w:rsidRPr="00F77A18">
              <w:rPr>
                <w:noProof w:val="0"/>
                <w:lang w:val="en-CA"/>
              </w:rPr>
              <w:t>Every mother is treated with sensitivity (meaning staff are responsive to what she communicates), empathy and respect for her maternal role.</w:t>
            </w:r>
          </w:p>
        </w:tc>
      </w:tr>
      <w:tr w:rsidR="00863120" w:rsidRPr="00F77A18" w14:paraId="074A4D3D" w14:textId="77777777">
        <w:tc>
          <w:tcPr>
            <w:tcW w:w="815" w:type="dxa"/>
          </w:tcPr>
          <w:p w14:paraId="337EE8B1" w14:textId="77777777" w:rsidR="00863120" w:rsidRPr="00F77A18" w:rsidRDefault="00863120">
            <w:pPr>
              <w:rPr>
                <w:noProof w:val="0"/>
                <w:lang w:val="en-CA"/>
              </w:rPr>
            </w:pPr>
            <w:r w:rsidRPr="00F77A18">
              <w:rPr>
                <w:noProof w:val="0"/>
                <w:lang w:val="en-CA"/>
              </w:rPr>
              <w:t>GP1 b</w:t>
            </w:r>
          </w:p>
        </w:tc>
        <w:tc>
          <w:tcPr>
            <w:tcW w:w="8647" w:type="dxa"/>
          </w:tcPr>
          <w:p w14:paraId="26B19FC0" w14:textId="77777777" w:rsidR="00863120" w:rsidRPr="00F77A18" w:rsidRDefault="00863120">
            <w:pPr>
              <w:jc w:val="both"/>
              <w:rPr>
                <w:noProof w:val="0"/>
                <w:lang w:val="en-CA"/>
              </w:rPr>
            </w:pPr>
            <w:r w:rsidRPr="00F77A18">
              <w:rPr>
                <w:noProof w:val="0"/>
                <w:lang w:val="en-CA"/>
              </w:rPr>
              <w:t>Mothers are supported in making informed decisions about milk production, breastfeeding and infant feeding. This includes respect for mothers who decide or are advised not to breastfeed, or are supplementing their baby with infant formula. Decisions made by mothers and staff, and the acceptable medical or other justifiable reasons for them, are documented appropriately. </w:t>
            </w:r>
          </w:p>
        </w:tc>
      </w:tr>
      <w:tr w:rsidR="00863120" w:rsidRPr="00F77A18" w14:paraId="4226D6C3" w14:textId="77777777">
        <w:tc>
          <w:tcPr>
            <w:tcW w:w="815" w:type="dxa"/>
          </w:tcPr>
          <w:p w14:paraId="4881D163" w14:textId="77777777" w:rsidR="00863120" w:rsidRPr="00F77A18" w:rsidRDefault="00863120">
            <w:pPr>
              <w:rPr>
                <w:noProof w:val="0"/>
                <w:lang w:val="en-CA"/>
              </w:rPr>
            </w:pPr>
            <w:r w:rsidRPr="00F77A18">
              <w:rPr>
                <w:noProof w:val="0"/>
                <w:lang w:val="en-CA"/>
              </w:rPr>
              <w:t>GP1 c</w:t>
            </w:r>
          </w:p>
        </w:tc>
        <w:tc>
          <w:tcPr>
            <w:tcW w:w="8647" w:type="dxa"/>
          </w:tcPr>
          <w:p w14:paraId="374A8D98" w14:textId="77777777" w:rsidR="00863120" w:rsidRPr="00F77A18" w:rsidRDefault="00863120">
            <w:pPr>
              <w:jc w:val="both"/>
              <w:rPr>
                <w:noProof w:val="0"/>
                <w:lang w:val="en-CA"/>
              </w:rPr>
            </w:pPr>
            <w:r w:rsidRPr="00F77A18">
              <w:rPr>
                <w:noProof w:val="0"/>
                <w:lang w:val="en-CA"/>
              </w:rPr>
              <w:t xml:space="preserve">Mothers receive focused individualized support with respect to milk production, breastfeeding and infant feeding. </w:t>
            </w:r>
          </w:p>
        </w:tc>
      </w:tr>
    </w:tbl>
    <w:p w14:paraId="6709C8CF" w14:textId="1128A5E8" w:rsidR="00863120" w:rsidRPr="00F77A18" w:rsidRDefault="00F102FF">
      <w:pPr>
        <w:keepNext/>
        <w:spacing w:before="240" w:after="60"/>
        <w:outlineLvl w:val="2"/>
        <w:rPr>
          <w:b/>
          <w:bCs/>
          <w:noProof w:val="0"/>
          <w:sz w:val="26"/>
          <w:szCs w:val="26"/>
          <w:lang w:val="en-CA"/>
        </w:rPr>
      </w:pPr>
      <w:r w:rsidRPr="00F77A18">
        <w:rPr>
          <w:b/>
          <w:bCs/>
          <w:noProof w:val="0"/>
          <w:sz w:val="26"/>
          <w:szCs w:val="26"/>
          <w:lang w:val="en-CA"/>
        </w:rPr>
        <w:t>Self-Appraisal question</w:t>
      </w:r>
      <w:r w:rsidR="001E3FE7" w:rsidRPr="00F77A18">
        <w:rPr>
          <w:b/>
          <w:bCs/>
          <w:noProof w:val="0"/>
          <w:sz w:val="26"/>
          <w:szCs w:val="26"/>
          <w:lang w:val="en-CA"/>
        </w:rPr>
        <w:t>s</w:t>
      </w:r>
    </w:p>
    <w:tbl>
      <w:tblPr>
        <w:tblW w:w="94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7795"/>
        <w:gridCol w:w="850"/>
        <w:gridCol w:w="850"/>
      </w:tblGrid>
      <w:tr w:rsidR="00DF09E3" w:rsidRPr="00F77A18" w14:paraId="1DCCE759" w14:textId="77777777" w:rsidTr="00A26118">
        <w:trPr>
          <w:trHeight w:val="280"/>
        </w:trPr>
        <w:tc>
          <w:tcPr>
            <w:tcW w:w="7795" w:type="dxa"/>
          </w:tcPr>
          <w:p w14:paraId="2FAF63A3" w14:textId="77777777" w:rsidR="00DF09E3" w:rsidRPr="00F77A18" w:rsidRDefault="00DF09E3" w:rsidP="00DF09E3">
            <w:pPr>
              <w:jc w:val="both"/>
              <w:rPr>
                <w:noProof w:val="0"/>
                <w:lang w:val="en-CA"/>
              </w:rPr>
            </w:pPr>
          </w:p>
        </w:tc>
        <w:tc>
          <w:tcPr>
            <w:tcW w:w="850" w:type="dxa"/>
            <w:vAlign w:val="center"/>
          </w:tcPr>
          <w:p w14:paraId="768E21CE" w14:textId="476FE0B0" w:rsidR="00DF09E3" w:rsidRPr="00F77A18" w:rsidRDefault="003E17CD" w:rsidP="00F65A22">
            <w:pPr>
              <w:spacing w:before="120" w:after="120"/>
              <w:jc w:val="center"/>
              <w:rPr>
                <w:b/>
                <w:noProof w:val="0"/>
                <w:lang w:val="en-CA"/>
              </w:rPr>
            </w:pPr>
            <w:r w:rsidRPr="00F77A18">
              <w:rPr>
                <w:b/>
                <w:noProof w:val="0"/>
                <w:lang w:val="en-CA"/>
              </w:rPr>
              <w:t>YES</w:t>
            </w:r>
          </w:p>
        </w:tc>
        <w:tc>
          <w:tcPr>
            <w:tcW w:w="850" w:type="dxa"/>
            <w:vAlign w:val="center"/>
          </w:tcPr>
          <w:p w14:paraId="45B3CD04" w14:textId="19C3DCB8" w:rsidR="00DF09E3" w:rsidRPr="00F77A18" w:rsidRDefault="00DF09E3" w:rsidP="00F76BE9">
            <w:pPr>
              <w:spacing w:before="120" w:after="120"/>
              <w:jc w:val="center"/>
              <w:rPr>
                <w:b/>
                <w:noProof w:val="0"/>
                <w:lang w:val="en-CA"/>
              </w:rPr>
            </w:pPr>
            <w:r w:rsidRPr="00F77A18">
              <w:rPr>
                <w:b/>
                <w:noProof w:val="0"/>
                <w:lang w:val="en-CA"/>
              </w:rPr>
              <w:t>N</w:t>
            </w:r>
            <w:r w:rsidR="003E17CD" w:rsidRPr="00F77A18">
              <w:rPr>
                <w:b/>
                <w:noProof w:val="0"/>
                <w:lang w:val="en-CA"/>
              </w:rPr>
              <w:t>O</w:t>
            </w:r>
          </w:p>
        </w:tc>
      </w:tr>
      <w:tr w:rsidR="00DF09E3" w:rsidRPr="00F77A18" w14:paraId="518359B5" w14:textId="5CD9C4E2" w:rsidTr="00A26118">
        <w:trPr>
          <w:trHeight w:val="642"/>
        </w:trPr>
        <w:tc>
          <w:tcPr>
            <w:tcW w:w="7795" w:type="dxa"/>
          </w:tcPr>
          <w:p w14:paraId="588A6CF8" w14:textId="2428BCAD" w:rsidR="00DF09E3" w:rsidRPr="00F77A18" w:rsidRDefault="00A50025" w:rsidP="005D4CC0">
            <w:pPr>
              <w:ind w:left="426" w:hanging="426"/>
              <w:jc w:val="both"/>
              <w:rPr>
                <w:noProof w:val="0"/>
                <w:lang w:val="en-CA"/>
              </w:rPr>
            </w:pPr>
            <w:r w:rsidRPr="00F77A18">
              <w:rPr>
                <w:noProof w:val="0"/>
                <w:lang w:val="en-CA"/>
              </w:rPr>
              <w:t>1</w:t>
            </w:r>
            <w:r w:rsidR="00595968">
              <w:rPr>
                <w:noProof w:val="0"/>
                <w:lang w:val="en-CA"/>
              </w:rPr>
              <w:t>.</w:t>
            </w:r>
            <w:r w:rsidR="00136E5A">
              <w:rPr>
                <w:noProof w:val="0"/>
                <w:lang w:val="en-CA"/>
              </w:rPr>
              <w:tab/>
            </w:r>
            <w:r w:rsidR="00DF09E3" w:rsidRPr="00F77A18">
              <w:rPr>
                <w:noProof w:val="0"/>
                <w:lang w:val="en-CA"/>
              </w:rPr>
              <w:t>Are mothers treated with sensitivity, empathy and respect for their maternal roles by the clinical staff?</w:t>
            </w:r>
          </w:p>
        </w:tc>
        <w:tc>
          <w:tcPr>
            <w:tcW w:w="850" w:type="dxa"/>
            <w:vAlign w:val="center"/>
          </w:tcPr>
          <w:p w14:paraId="167AF331" w14:textId="63432E50" w:rsidR="00DF09E3" w:rsidRPr="00F77A18" w:rsidRDefault="00F76BE9" w:rsidP="00403B1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bookmarkStart w:id="40" w:name="Check1"/>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bookmarkEnd w:id="40"/>
          </w:p>
        </w:tc>
        <w:tc>
          <w:tcPr>
            <w:tcW w:w="850" w:type="dxa"/>
            <w:vAlign w:val="center"/>
          </w:tcPr>
          <w:p w14:paraId="29630C76" w14:textId="0051CD34" w:rsidR="00DF09E3" w:rsidRPr="00F77A18" w:rsidRDefault="00F76BE9" w:rsidP="00403B1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DF09E3" w:rsidRPr="00F77A18" w14:paraId="020A37EC" w14:textId="57E1D618" w:rsidTr="00A26118">
        <w:tc>
          <w:tcPr>
            <w:tcW w:w="7795" w:type="dxa"/>
          </w:tcPr>
          <w:p w14:paraId="57736C2F" w14:textId="5E718437" w:rsidR="00DF09E3" w:rsidRPr="00F77A18" w:rsidRDefault="00136E5A" w:rsidP="005D4CC0">
            <w:pPr>
              <w:ind w:left="426" w:hanging="426"/>
              <w:jc w:val="both"/>
              <w:rPr>
                <w:noProof w:val="0"/>
                <w:lang w:val="en-CA"/>
              </w:rPr>
            </w:pPr>
            <w:r>
              <w:rPr>
                <w:noProof w:val="0"/>
                <w:lang w:val="en-CA"/>
              </w:rPr>
              <w:t>2.</w:t>
            </w:r>
            <w:r>
              <w:rPr>
                <w:noProof w:val="0"/>
                <w:lang w:val="en-CA"/>
              </w:rPr>
              <w:tab/>
            </w:r>
            <w:r w:rsidR="00DF09E3" w:rsidRPr="00F77A18">
              <w:rPr>
                <w:noProof w:val="0"/>
                <w:lang w:val="en-CA"/>
              </w:rPr>
              <w:t>Are mothers supported by the clinical staff in making informed decisions about milk production, breastfeeding and infant feeding?</w:t>
            </w:r>
          </w:p>
        </w:tc>
        <w:tc>
          <w:tcPr>
            <w:tcW w:w="850" w:type="dxa"/>
            <w:vAlign w:val="center"/>
          </w:tcPr>
          <w:p w14:paraId="24363C5D" w14:textId="125B13C4" w:rsidR="00DF09E3" w:rsidRPr="00F77A18" w:rsidRDefault="00F76BE9" w:rsidP="00403B1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vAlign w:val="center"/>
          </w:tcPr>
          <w:p w14:paraId="0DDF3EA6" w14:textId="0E255D0C" w:rsidR="00DF09E3" w:rsidRPr="00F77A18" w:rsidRDefault="00F76BE9" w:rsidP="00403B1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16B6E9AE" w14:textId="77777777" w:rsidR="005F21BF" w:rsidRDefault="005F21BF" w:rsidP="005F21BF">
      <w:pPr>
        <w:spacing w:before="240" w:after="60"/>
        <w:outlineLvl w:val="2"/>
        <w:rPr>
          <w:b/>
          <w:bCs/>
          <w:noProof w:val="0"/>
          <w:sz w:val="26"/>
          <w:szCs w:val="26"/>
          <w:lang w:val="en-CA"/>
        </w:rPr>
      </w:pPr>
      <w:bookmarkStart w:id="41" w:name="_Toc287900010"/>
      <w:bookmarkStart w:id="42" w:name="_Toc287900367"/>
      <w:bookmarkStart w:id="43" w:name="_Toc414281841"/>
      <w:r>
        <w:rPr>
          <w:b/>
          <w:bCs/>
          <w:noProof w:val="0"/>
          <w:sz w:val="26"/>
          <w:szCs w:val="26"/>
          <w:lang w:val="en-CA"/>
        </w:rPr>
        <w:t>Comments</w:t>
      </w:r>
    </w:p>
    <w:tbl>
      <w:tblPr>
        <w:tblW w:w="9495"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000" w:firstRow="0" w:lastRow="0" w:firstColumn="0" w:lastColumn="0" w:noHBand="0" w:noVBand="0"/>
      </w:tblPr>
      <w:tblGrid>
        <w:gridCol w:w="9495"/>
      </w:tblGrid>
      <w:tr w:rsidR="005F21BF" w:rsidRPr="00F77A18" w14:paraId="78B93677" w14:textId="77777777" w:rsidTr="005F21BF">
        <w:tc>
          <w:tcPr>
            <w:tcW w:w="9495" w:type="dxa"/>
          </w:tcPr>
          <w:p w14:paraId="022F6774" w14:textId="77777777" w:rsidR="005F21BF" w:rsidRDefault="005F21BF" w:rsidP="002B2C9E">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6FA06E6D" w14:textId="77777777" w:rsidR="005F21BF" w:rsidRPr="00F77A18" w:rsidRDefault="005F21BF" w:rsidP="002B2C9E">
            <w:pPr>
              <w:spacing w:before="60" w:after="140"/>
              <w:outlineLvl w:val="2"/>
              <w:rPr>
                <w:noProof w:val="0"/>
                <w:lang w:val="en-CA"/>
              </w:rPr>
            </w:pPr>
          </w:p>
        </w:tc>
      </w:tr>
    </w:tbl>
    <w:p w14:paraId="0A9BBC47" w14:textId="77777777" w:rsidR="00863120" w:rsidRPr="00F77A18" w:rsidRDefault="00863120">
      <w:pPr>
        <w:pStyle w:val="Heading1"/>
        <w:jc w:val="both"/>
        <w:rPr>
          <w:rFonts w:ascii="Times New Roman" w:hAnsi="Times New Roman" w:cs="Times New Roman"/>
          <w:noProof w:val="0"/>
          <w:color w:val="4F81BD" w:themeColor="accent1"/>
          <w:spacing w:val="-4"/>
          <w:sz w:val="38"/>
          <w:szCs w:val="38"/>
          <w:lang w:val="en-CA"/>
        </w:rPr>
      </w:pPr>
      <w:r w:rsidRPr="00F77A18">
        <w:rPr>
          <w:rFonts w:ascii="Times New Roman" w:hAnsi="Times New Roman" w:cs="Times New Roman"/>
          <w:noProof w:val="0"/>
          <w:color w:val="4F81BD" w:themeColor="accent1"/>
          <w:spacing w:val="-4"/>
          <w:sz w:val="38"/>
          <w:szCs w:val="38"/>
          <w:lang w:val="en-CA"/>
        </w:rPr>
        <w:lastRenderedPageBreak/>
        <w:t>Guiding principle 2: The facility must provide family</w:t>
      </w:r>
      <w:r w:rsidRPr="00F77A18">
        <w:rPr>
          <w:rFonts w:ascii="Times New Roman" w:hAnsi="Times New Roman" w:cs="Times New Roman"/>
          <w:noProof w:val="0"/>
          <w:color w:val="4F81BD" w:themeColor="accent1"/>
          <w:spacing w:val="-4"/>
          <w:sz w:val="38"/>
          <w:szCs w:val="38"/>
          <w:lang w:val="en-CA"/>
        </w:rPr>
        <w:noBreakHyphen/>
        <w:t>centered care, supported by the environment</w:t>
      </w:r>
      <w:bookmarkEnd w:id="41"/>
      <w:bookmarkEnd w:id="42"/>
      <w:r w:rsidRPr="00F77A18">
        <w:rPr>
          <w:rFonts w:ascii="Times New Roman" w:hAnsi="Times New Roman" w:cs="Times New Roman"/>
          <w:noProof w:val="0"/>
          <w:color w:val="4F81BD" w:themeColor="accent1"/>
          <w:spacing w:val="-4"/>
          <w:sz w:val="38"/>
          <w:szCs w:val="38"/>
          <w:lang w:val="en-CA"/>
        </w:rPr>
        <w:t>.</w:t>
      </w:r>
      <w:bookmarkEnd w:id="43"/>
    </w:p>
    <w:p w14:paraId="1392B7CD" w14:textId="77777777" w:rsidR="00863120" w:rsidRPr="00F77A18" w:rsidRDefault="00863120">
      <w:pPr>
        <w:spacing w:after="0"/>
        <w:rPr>
          <w:rFonts w:cstheme="minorBidi"/>
          <w:noProof w:val="0"/>
          <w:lang w:val="en-CA"/>
        </w:rPr>
      </w:pPr>
    </w:p>
    <w:p w14:paraId="694680AC" w14:textId="50C32412" w:rsidR="00C73F41" w:rsidRPr="00F77A18" w:rsidRDefault="00C73F41" w:rsidP="00F102FF">
      <w:pPr>
        <w:jc w:val="both"/>
        <w:rPr>
          <w:i/>
          <w:noProof w:val="0"/>
          <w:color w:val="000000"/>
          <w:sz w:val="21"/>
          <w:szCs w:val="21"/>
          <w:lang w:val="en-CA"/>
        </w:rPr>
      </w:pPr>
      <w:bookmarkStart w:id="44" w:name="_Toc287900011"/>
      <w:r w:rsidRPr="00F77A18">
        <w:rPr>
          <w:noProof w:val="0"/>
          <w:lang w:val="en-CA"/>
        </w:rPr>
        <w:t>This step applies to all infants admitted to the neonatal ward, whether they are breastfed or not.</w:t>
      </w:r>
    </w:p>
    <w:p w14:paraId="425F17B8" w14:textId="7BAC94B8" w:rsidR="00F102FF" w:rsidRPr="00F77A18" w:rsidRDefault="00F102FF" w:rsidP="00F102FF">
      <w:pPr>
        <w:jc w:val="both"/>
        <w:rPr>
          <w:i/>
          <w:noProof w:val="0"/>
          <w:color w:val="000000"/>
          <w:sz w:val="21"/>
          <w:szCs w:val="21"/>
          <w:lang w:val="en-CA"/>
        </w:rPr>
      </w:pPr>
      <w:r w:rsidRPr="00F77A18">
        <w:rPr>
          <w:i/>
          <w:noProof w:val="0"/>
          <w:color w:val="000000"/>
          <w:sz w:val="21"/>
          <w:szCs w:val="21"/>
          <w:lang w:val="en-CA"/>
        </w:rPr>
        <w:t xml:space="preserve">In the Standards and </w:t>
      </w:r>
      <w:r w:rsidR="004F7636">
        <w:rPr>
          <w:i/>
          <w:noProof w:val="0"/>
          <w:color w:val="000000"/>
          <w:sz w:val="21"/>
          <w:szCs w:val="21"/>
          <w:lang w:val="en-CA"/>
        </w:rPr>
        <w:t>Self-Appraisal questions below</w:t>
      </w:r>
      <w:r w:rsidRPr="00F77A18">
        <w:rPr>
          <w:i/>
          <w:noProof w:val="0"/>
          <w:color w:val="000000"/>
          <w:sz w:val="21"/>
          <w:szCs w:val="21"/>
          <w:lang w:val="en-CA"/>
        </w:rPr>
        <w:t>, the term “mother</w:t>
      </w:r>
      <w:r w:rsidRPr="00F77A18">
        <w:rPr>
          <w:i/>
          <w:noProof w:val="0"/>
          <w:sz w:val="21"/>
          <w:szCs w:val="21"/>
          <w:lang w:val="en-CA"/>
        </w:rPr>
        <w:t>/parent</w:t>
      </w:r>
      <w:r w:rsidRPr="00F77A18">
        <w:rPr>
          <w:i/>
          <w:noProof w:val="0"/>
          <w:color w:val="000000"/>
          <w:sz w:val="21"/>
          <w:szCs w:val="21"/>
          <w:lang w:val="en-CA"/>
        </w:rPr>
        <w:t>” refers to mothers</w:t>
      </w:r>
      <w:r w:rsidRPr="00F77A18">
        <w:rPr>
          <w:i/>
          <w:noProof w:val="0"/>
          <w:sz w:val="21"/>
          <w:szCs w:val="21"/>
          <w:lang w:val="en-CA"/>
        </w:rPr>
        <w:t>/parents</w:t>
      </w:r>
      <w:r w:rsidRPr="00F77A18">
        <w:rPr>
          <w:i/>
          <w:noProof w:val="0"/>
          <w:color w:val="000000"/>
          <w:sz w:val="21"/>
          <w:szCs w:val="21"/>
          <w:lang w:val="en-CA"/>
        </w:rPr>
        <w:t xml:space="preserve"> of infants who are cared for in the neonatal ward,</w:t>
      </w:r>
      <w:r w:rsidRPr="00F77A18">
        <w:rPr>
          <w:noProof w:val="0"/>
          <w:color w:val="000000"/>
          <w:sz w:val="21"/>
          <w:szCs w:val="21"/>
          <w:lang w:val="en-CA"/>
        </w:rPr>
        <w:t xml:space="preserve"> </w:t>
      </w:r>
      <w:r w:rsidRPr="00F77A18">
        <w:rPr>
          <w:i/>
          <w:noProof w:val="0"/>
          <w:color w:val="000000"/>
          <w:sz w:val="21"/>
          <w:szCs w:val="21"/>
          <w:lang w:val="en-CA"/>
        </w:rPr>
        <w:t>and the term “staff” refers to staff working in the neonatal ward or related areas</w:t>
      </w:r>
      <w:r w:rsidRPr="00F77A18">
        <w:rPr>
          <w:noProof w:val="0"/>
          <w:color w:val="000000"/>
          <w:sz w:val="21"/>
          <w:szCs w:val="21"/>
          <w:lang w:val="en-CA"/>
        </w:rPr>
        <w:t>.</w:t>
      </w:r>
    </w:p>
    <w:p w14:paraId="7EA1FC4D" w14:textId="77777777" w:rsidR="00863120" w:rsidRPr="00470617" w:rsidRDefault="00863120">
      <w:pPr>
        <w:keepNext/>
        <w:spacing w:before="240" w:after="60"/>
        <w:outlineLvl w:val="1"/>
        <w:rPr>
          <w:b/>
          <w:bCs/>
          <w:iCs/>
          <w:noProof w:val="0"/>
          <w:color w:val="000000"/>
          <w:sz w:val="28"/>
          <w:szCs w:val="28"/>
          <w:lang w:val="en-CA"/>
        </w:rPr>
      </w:pPr>
      <w:r w:rsidRPr="00C67957">
        <w:rPr>
          <w:b/>
          <w:bCs/>
          <w:noProof w:val="0"/>
          <w:sz w:val="26"/>
          <w:szCs w:val="26"/>
          <w:lang w:val="en-CA"/>
        </w:rPr>
        <w:t>Standards</w:t>
      </w:r>
      <w:bookmarkEnd w:id="44"/>
      <w:r w:rsidRPr="00C67957">
        <w:rPr>
          <w:b/>
          <w:bCs/>
          <w:noProof w:val="0"/>
          <w:sz w:val="26"/>
          <w:szCs w:val="26"/>
          <w:lang w:val="en-CA"/>
        </w:rPr>
        <w:tab/>
      </w:r>
      <w:r w:rsidRPr="00470617">
        <w:rPr>
          <w:b/>
          <w:bCs/>
          <w:iCs/>
          <w:noProof w:val="0"/>
          <w:color w:val="000000"/>
          <w:sz w:val="28"/>
          <w:szCs w:val="28"/>
          <w:lang w:val="en-CA"/>
        </w:rPr>
        <w:t xml:space="preserve"> </w:t>
      </w:r>
    </w:p>
    <w:tbl>
      <w:tblPr>
        <w:tblW w:w="9426"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780"/>
        <w:gridCol w:w="8646"/>
      </w:tblGrid>
      <w:tr w:rsidR="00863120" w:rsidRPr="00F77A18" w14:paraId="3605C002" w14:textId="77777777">
        <w:tc>
          <w:tcPr>
            <w:tcW w:w="780" w:type="dxa"/>
          </w:tcPr>
          <w:p w14:paraId="27590518" w14:textId="77777777" w:rsidR="00863120" w:rsidRPr="00F77A18" w:rsidRDefault="00863120">
            <w:pPr>
              <w:rPr>
                <w:noProof w:val="0"/>
                <w:lang w:val="en-CA"/>
              </w:rPr>
            </w:pPr>
            <w:r w:rsidRPr="00F77A18">
              <w:rPr>
                <w:noProof w:val="0"/>
                <w:lang w:val="en-CA"/>
              </w:rPr>
              <w:t>GP2 a</w:t>
            </w:r>
          </w:p>
        </w:tc>
        <w:tc>
          <w:tcPr>
            <w:tcW w:w="8646" w:type="dxa"/>
          </w:tcPr>
          <w:p w14:paraId="1D252B95" w14:textId="77777777" w:rsidR="00863120" w:rsidRPr="00F77A18" w:rsidRDefault="00863120">
            <w:pPr>
              <w:jc w:val="both"/>
              <w:rPr>
                <w:noProof w:val="0"/>
                <w:lang w:val="en-CA"/>
              </w:rPr>
            </w:pPr>
            <w:r w:rsidRPr="00F77A18">
              <w:rPr>
                <w:noProof w:val="0"/>
                <w:lang w:val="en-CA"/>
              </w:rPr>
              <w:t>Family-centred care is integrated into the organization and functioning of the neonatal ward.</w:t>
            </w:r>
          </w:p>
        </w:tc>
      </w:tr>
      <w:tr w:rsidR="00863120" w:rsidRPr="00F77A18" w14:paraId="4241C95E" w14:textId="77777777">
        <w:tc>
          <w:tcPr>
            <w:tcW w:w="780" w:type="dxa"/>
          </w:tcPr>
          <w:p w14:paraId="15A3CE24" w14:textId="77777777" w:rsidR="00863120" w:rsidRPr="00F77A18" w:rsidRDefault="00863120">
            <w:pPr>
              <w:rPr>
                <w:noProof w:val="0"/>
                <w:lang w:val="en-CA"/>
              </w:rPr>
            </w:pPr>
            <w:r w:rsidRPr="00F77A18">
              <w:rPr>
                <w:noProof w:val="0"/>
                <w:lang w:val="en-CA"/>
              </w:rPr>
              <w:t>GP2 b</w:t>
            </w:r>
          </w:p>
        </w:tc>
        <w:tc>
          <w:tcPr>
            <w:tcW w:w="8646" w:type="dxa"/>
          </w:tcPr>
          <w:p w14:paraId="48280482" w14:textId="77777777" w:rsidR="00863120" w:rsidRPr="00F77A18" w:rsidRDefault="00863120">
            <w:pPr>
              <w:jc w:val="both"/>
              <w:rPr>
                <w:rFonts w:cstheme="minorBidi"/>
                <w:i/>
                <w:iCs/>
                <w:noProof w:val="0"/>
                <w:lang w:val="en-CA"/>
              </w:rPr>
            </w:pPr>
            <w:r w:rsidRPr="00F77A18">
              <w:rPr>
                <w:noProof w:val="0"/>
                <w:lang w:val="en-CA"/>
              </w:rPr>
              <w:t xml:space="preserve">The presence of the father in the neonatal ward is encouraged at all times, as he is the mother’s supporter and the infant’s caregiver. </w:t>
            </w:r>
          </w:p>
        </w:tc>
      </w:tr>
      <w:tr w:rsidR="00863120" w:rsidRPr="00F77A18" w14:paraId="18BFB1D2" w14:textId="77777777">
        <w:tc>
          <w:tcPr>
            <w:tcW w:w="780" w:type="dxa"/>
          </w:tcPr>
          <w:p w14:paraId="70D6E254" w14:textId="77777777" w:rsidR="00863120" w:rsidRPr="00F77A18" w:rsidRDefault="00863120">
            <w:pPr>
              <w:rPr>
                <w:noProof w:val="0"/>
                <w:lang w:val="en-CA"/>
              </w:rPr>
            </w:pPr>
            <w:r w:rsidRPr="00F77A18">
              <w:rPr>
                <w:noProof w:val="0"/>
                <w:lang w:val="en-CA"/>
              </w:rPr>
              <w:t>GP2 c</w:t>
            </w:r>
          </w:p>
        </w:tc>
        <w:tc>
          <w:tcPr>
            <w:tcW w:w="8646" w:type="dxa"/>
          </w:tcPr>
          <w:p w14:paraId="7EB59FC8" w14:textId="77777777" w:rsidR="00863120" w:rsidRPr="00F77A18" w:rsidRDefault="00863120">
            <w:pPr>
              <w:jc w:val="both"/>
              <w:rPr>
                <w:noProof w:val="0"/>
                <w:lang w:val="en-CA"/>
              </w:rPr>
            </w:pPr>
            <w:r w:rsidRPr="00F77A18">
              <w:rPr>
                <w:noProof w:val="0"/>
                <w:lang w:val="en-CA"/>
              </w:rPr>
              <w:t>The care of infants admitted to the neonatal ward is transferred gradually by the staff to the parents, beginning as soon as possible after birth.</w:t>
            </w:r>
          </w:p>
        </w:tc>
      </w:tr>
      <w:tr w:rsidR="00863120" w:rsidRPr="00F77A18" w14:paraId="7758359D" w14:textId="77777777">
        <w:tc>
          <w:tcPr>
            <w:tcW w:w="780" w:type="dxa"/>
          </w:tcPr>
          <w:p w14:paraId="0D158A00" w14:textId="77777777" w:rsidR="00863120" w:rsidRPr="00F77A18" w:rsidRDefault="00863120">
            <w:pPr>
              <w:rPr>
                <w:noProof w:val="0"/>
                <w:lang w:val="en-CA"/>
              </w:rPr>
            </w:pPr>
            <w:r w:rsidRPr="00F77A18">
              <w:rPr>
                <w:noProof w:val="0"/>
                <w:lang w:val="en-CA"/>
              </w:rPr>
              <w:t>GP2 d</w:t>
            </w:r>
          </w:p>
        </w:tc>
        <w:tc>
          <w:tcPr>
            <w:tcW w:w="8646" w:type="dxa"/>
          </w:tcPr>
          <w:p w14:paraId="0E5BEB22" w14:textId="77777777" w:rsidR="00863120" w:rsidRPr="00F77A18" w:rsidRDefault="00863120">
            <w:pPr>
              <w:jc w:val="both"/>
              <w:rPr>
                <w:noProof w:val="0"/>
                <w:lang w:val="en-CA"/>
              </w:rPr>
            </w:pPr>
            <w:r w:rsidRPr="00F77A18">
              <w:rPr>
                <w:noProof w:val="0"/>
                <w:lang w:val="en-CA"/>
              </w:rPr>
              <w:t xml:space="preserve">The neonatal ward provides practical support, such as a place to rest, sleep and eat, that will enable mothers/parents to stay with their babies as long as they want. </w:t>
            </w:r>
          </w:p>
        </w:tc>
      </w:tr>
      <w:tr w:rsidR="00863120" w:rsidRPr="00F77A18" w14:paraId="240A8EAF" w14:textId="77777777">
        <w:trPr>
          <w:trHeight w:val="70"/>
        </w:trPr>
        <w:tc>
          <w:tcPr>
            <w:tcW w:w="780" w:type="dxa"/>
          </w:tcPr>
          <w:p w14:paraId="0E0DC611" w14:textId="77777777" w:rsidR="00863120" w:rsidRPr="00F77A18" w:rsidRDefault="00863120">
            <w:pPr>
              <w:rPr>
                <w:noProof w:val="0"/>
                <w:lang w:val="en-CA"/>
              </w:rPr>
            </w:pPr>
            <w:r w:rsidRPr="00F77A18">
              <w:rPr>
                <w:noProof w:val="0"/>
                <w:lang w:val="en-CA"/>
              </w:rPr>
              <w:t>GP2 e</w:t>
            </w:r>
          </w:p>
        </w:tc>
        <w:tc>
          <w:tcPr>
            <w:tcW w:w="8646" w:type="dxa"/>
          </w:tcPr>
          <w:p w14:paraId="417441BC" w14:textId="77777777" w:rsidR="00863120" w:rsidRPr="00F77A18" w:rsidRDefault="00863120">
            <w:pPr>
              <w:jc w:val="both"/>
              <w:rPr>
                <w:rFonts w:ascii="Verdana" w:hAnsi="Verdana" w:cs="Verdana"/>
                <w:b/>
                <w:bCs/>
                <w:noProof w:val="0"/>
                <w:color w:val="365F91"/>
                <w:lang w:val="en-CA"/>
              </w:rPr>
            </w:pPr>
            <w:r w:rsidRPr="00F77A18">
              <w:rPr>
                <w:noProof w:val="0"/>
                <w:lang w:val="en-CA"/>
              </w:rPr>
              <w:t>The neonatal ward provides an individualized developmentally supportive environment that is appropriate for the infants and the parents and facilitates breastfeeding.</w:t>
            </w:r>
          </w:p>
        </w:tc>
      </w:tr>
    </w:tbl>
    <w:p w14:paraId="44108AB1" w14:textId="7C831DBD" w:rsidR="00863120" w:rsidRPr="00F77A18" w:rsidRDefault="00F65A22">
      <w:pPr>
        <w:keepNext/>
        <w:spacing w:before="240" w:after="60"/>
        <w:outlineLvl w:val="2"/>
        <w:rPr>
          <w:b/>
          <w:bCs/>
          <w:noProof w:val="0"/>
          <w:sz w:val="26"/>
          <w:szCs w:val="26"/>
          <w:lang w:val="en-CA"/>
        </w:rPr>
      </w:pPr>
      <w:r w:rsidRPr="00F77A18">
        <w:rPr>
          <w:b/>
          <w:bCs/>
          <w:noProof w:val="0"/>
          <w:sz w:val="26"/>
          <w:szCs w:val="26"/>
          <w:lang w:val="en-CA"/>
        </w:rPr>
        <w:t>Self-appraisal questions</w:t>
      </w:r>
    </w:p>
    <w:tbl>
      <w:tblPr>
        <w:tblW w:w="94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5"/>
        <w:gridCol w:w="848"/>
        <w:gridCol w:w="849"/>
      </w:tblGrid>
      <w:tr w:rsidR="00F65A22" w:rsidRPr="00F77A18" w14:paraId="4C009A79" w14:textId="45DDACD7" w:rsidTr="00071F02">
        <w:trPr>
          <w:trHeight w:val="278"/>
        </w:trPr>
        <w:tc>
          <w:tcPr>
            <w:tcW w:w="7795" w:type="dxa"/>
            <w:tcBorders>
              <w:top w:val="single" w:sz="4" w:space="0" w:color="BFBFBF"/>
              <w:left w:val="single" w:sz="4" w:space="0" w:color="BFBFBF"/>
              <w:bottom w:val="single" w:sz="4" w:space="0" w:color="BFBFBF"/>
              <w:right w:val="single" w:sz="4" w:space="0" w:color="BFBFBF"/>
            </w:tcBorders>
          </w:tcPr>
          <w:p w14:paraId="43A27F76" w14:textId="77777777" w:rsidR="00F65A22" w:rsidRPr="00F77A18" w:rsidRDefault="00F65A22" w:rsidP="00F65A22">
            <w:pPr>
              <w:spacing w:before="60" w:after="140"/>
              <w:jc w:val="center"/>
              <w:rPr>
                <w:noProof w:val="0"/>
                <w:lang w:val="en-CA"/>
              </w:rPr>
            </w:pPr>
          </w:p>
        </w:tc>
        <w:tc>
          <w:tcPr>
            <w:tcW w:w="848" w:type="dxa"/>
            <w:tcBorders>
              <w:top w:val="single" w:sz="4" w:space="0" w:color="BFBFBF"/>
              <w:left w:val="single" w:sz="4" w:space="0" w:color="BFBFBF"/>
              <w:bottom w:val="single" w:sz="4" w:space="0" w:color="BFBFBF"/>
              <w:right w:val="single" w:sz="4" w:space="0" w:color="BFBFBF"/>
            </w:tcBorders>
            <w:vAlign w:val="center"/>
          </w:tcPr>
          <w:p w14:paraId="643C9656" w14:textId="4E666644" w:rsidR="00F65A22" w:rsidRPr="00F77A18" w:rsidRDefault="00F65A22" w:rsidP="00F65A22">
            <w:pPr>
              <w:spacing w:before="120" w:after="120"/>
              <w:jc w:val="center"/>
              <w:rPr>
                <w:b/>
                <w:noProof w:val="0"/>
                <w:lang w:val="en-CA"/>
              </w:rPr>
            </w:pPr>
            <w:r w:rsidRPr="00F77A18">
              <w:rPr>
                <w:b/>
                <w:noProof w:val="0"/>
                <w:lang w:val="en-CA"/>
              </w:rPr>
              <w:t>YES</w:t>
            </w:r>
          </w:p>
        </w:tc>
        <w:tc>
          <w:tcPr>
            <w:tcW w:w="849" w:type="dxa"/>
            <w:tcBorders>
              <w:top w:val="single" w:sz="4" w:space="0" w:color="BFBFBF"/>
              <w:left w:val="single" w:sz="4" w:space="0" w:color="BFBFBF"/>
              <w:bottom w:val="single" w:sz="4" w:space="0" w:color="BFBFBF"/>
              <w:right w:val="single" w:sz="4" w:space="0" w:color="BFBFBF"/>
            </w:tcBorders>
            <w:vAlign w:val="center"/>
          </w:tcPr>
          <w:p w14:paraId="0360401B" w14:textId="2298DCAD" w:rsidR="00F65A22" w:rsidRPr="00F77A18" w:rsidRDefault="00F65A22" w:rsidP="00F65A22">
            <w:pPr>
              <w:spacing w:before="120" w:after="120"/>
              <w:jc w:val="center"/>
              <w:rPr>
                <w:b/>
                <w:noProof w:val="0"/>
                <w:lang w:val="en-CA"/>
              </w:rPr>
            </w:pPr>
            <w:r w:rsidRPr="00F77A18">
              <w:rPr>
                <w:b/>
                <w:noProof w:val="0"/>
                <w:lang w:val="en-CA"/>
              </w:rPr>
              <w:t>NO</w:t>
            </w:r>
          </w:p>
        </w:tc>
      </w:tr>
      <w:tr w:rsidR="00F60CAC" w:rsidRPr="00F77A18" w14:paraId="0100E78A" w14:textId="1E87FDA3" w:rsidTr="00071F02">
        <w:trPr>
          <w:trHeight w:val="747"/>
        </w:trPr>
        <w:tc>
          <w:tcPr>
            <w:tcW w:w="7795" w:type="dxa"/>
            <w:tcBorders>
              <w:top w:val="single" w:sz="4" w:space="0" w:color="BFBFBF"/>
              <w:left w:val="single" w:sz="4" w:space="0" w:color="BFBFBF"/>
              <w:bottom w:val="single" w:sz="4" w:space="0" w:color="BFBFBF"/>
              <w:right w:val="single" w:sz="4" w:space="0" w:color="BFBFBF"/>
            </w:tcBorders>
          </w:tcPr>
          <w:p w14:paraId="6F4D3BED" w14:textId="51404F8E" w:rsidR="00F60CAC" w:rsidRPr="00F77A18" w:rsidRDefault="00B00C2C" w:rsidP="005D4CC0">
            <w:pPr>
              <w:ind w:left="424" w:hanging="424"/>
              <w:jc w:val="both"/>
              <w:rPr>
                <w:rFonts w:ascii="Verdana" w:hAnsi="Verdana" w:cs="Verdana"/>
                <w:b/>
                <w:bCs/>
                <w:noProof w:val="0"/>
                <w:color w:val="365F91"/>
                <w:lang w:val="en-CA"/>
              </w:rPr>
            </w:pPr>
            <w:r>
              <w:rPr>
                <w:noProof w:val="0"/>
                <w:lang w:val="en-CA"/>
              </w:rPr>
              <w:t>1.</w:t>
            </w:r>
            <w:r w:rsidR="00136E5A">
              <w:rPr>
                <w:noProof w:val="0"/>
                <w:lang w:val="en-CA"/>
              </w:rPr>
              <w:tab/>
            </w:r>
            <w:r w:rsidR="00F60CAC" w:rsidRPr="00F77A18">
              <w:rPr>
                <w:noProof w:val="0"/>
                <w:lang w:val="en-CA"/>
              </w:rPr>
              <w:t>Does the clinical staff know how family-centered care is integrated in their neonatal ward?</w:t>
            </w:r>
          </w:p>
        </w:tc>
        <w:tc>
          <w:tcPr>
            <w:tcW w:w="848" w:type="dxa"/>
            <w:tcBorders>
              <w:top w:val="single" w:sz="4" w:space="0" w:color="BFBFBF"/>
              <w:left w:val="single" w:sz="4" w:space="0" w:color="BFBFBF"/>
              <w:bottom w:val="single" w:sz="4" w:space="0" w:color="BFBFBF"/>
              <w:right w:val="single" w:sz="4" w:space="0" w:color="BFBFBF"/>
            </w:tcBorders>
          </w:tcPr>
          <w:p w14:paraId="621A2809" w14:textId="2A7AE938"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Borders>
              <w:top w:val="single" w:sz="4" w:space="0" w:color="BFBFBF"/>
              <w:left w:val="single" w:sz="4" w:space="0" w:color="BFBFBF"/>
              <w:bottom w:val="single" w:sz="4" w:space="0" w:color="BFBFBF"/>
              <w:right w:val="single" w:sz="4" w:space="0" w:color="BFBFBF"/>
            </w:tcBorders>
          </w:tcPr>
          <w:p w14:paraId="207EC899" w14:textId="03B42B3B"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F60CAC" w:rsidRPr="00F77A18" w14:paraId="54125466" w14:textId="3AE25B91" w:rsidTr="00071F02">
        <w:tc>
          <w:tcPr>
            <w:tcW w:w="7795" w:type="dxa"/>
            <w:tcBorders>
              <w:top w:val="single" w:sz="4" w:space="0" w:color="BFBFBF"/>
              <w:left w:val="single" w:sz="4" w:space="0" w:color="BFBFBF"/>
              <w:bottom w:val="single" w:sz="4" w:space="0" w:color="BFBFBF"/>
              <w:right w:val="single" w:sz="4" w:space="0" w:color="BFBFBF"/>
            </w:tcBorders>
          </w:tcPr>
          <w:p w14:paraId="2F0453DF" w14:textId="6B592943" w:rsidR="00F60CAC" w:rsidRPr="00F77A18" w:rsidRDefault="00B00C2C" w:rsidP="005D4CC0">
            <w:pPr>
              <w:ind w:left="424" w:hanging="424"/>
              <w:jc w:val="both"/>
              <w:rPr>
                <w:noProof w:val="0"/>
                <w:lang w:val="en-CA"/>
              </w:rPr>
            </w:pPr>
            <w:r>
              <w:rPr>
                <w:noProof w:val="0"/>
                <w:lang w:val="en-CA"/>
              </w:rPr>
              <w:t>2.</w:t>
            </w:r>
            <w:r w:rsidR="00136E5A">
              <w:rPr>
                <w:noProof w:val="0"/>
                <w:lang w:val="en-CA"/>
              </w:rPr>
              <w:tab/>
            </w:r>
            <w:r w:rsidR="00F60CAC" w:rsidRPr="00F77A18">
              <w:rPr>
                <w:noProof w:val="0"/>
                <w:lang w:val="en-CA"/>
              </w:rPr>
              <w:t>Are all fathers welcomed in the ward 24/7, without restrictions?</w:t>
            </w:r>
          </w:p>
        </w:tc>
        <w:tc>
          <w:tcPr>
            <w:tcW w:w="848" w:type="dxa"/>
            <w:tcBorders>
              <w:top w:val="single" w:sz="4" w:space="0" w:color="BFBFBF"/>
              <w:left w:val="single" w:sz="4" w:space="0" w:color="BFBFBF"/>
              <w:bottom w:val="single" w:sz="4" w:space="0" w:color="BFBFBF"/>
              <w:right w:val="single" w:sz="4" w:space="0" w:color="BFBFBF"/>
            </w:tcBorders>
          </w:tcPr>
          <w:p w14:paraId="18DF962E" w14:textId="261DFC89"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Borders>
              <w:top w:val="single" w:sz="4" w:space="0" w:color="BFBFBF"/>
              <w:left w:val="single" w:sz="4" w:space="0" w:color="BFBFBF"/>
              <w:bottom w:val="single" w:sz="4" w:space="0" w:color="BFBFBF"/>
              <w:right w:val="single" w:sz="4" w:space="0" w:color="BFBFBF"/>
            </w:tcBorders>
          </w:tcPr>
          <w:p w14:paraId="549127A5" w14:textId="7995ACA6"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F60CAC" w:rsidRPr="00F77A18" w14:paraId="1D297FEF" w14:textId="5FAAC2FA" w:rsidTr="00071F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7795" w:type="dxa"/>
          </w:tcPr>
          <w:p w14:paraId="5CC21842" w14:textId="0C2F33B4" w:rsidR="00F60CAC" w:rsidRPr="00F77A18" w:rsidRDefault="00184F5B" w:rsidP="005D4CC0">
            <w:pPr>
              <w:ind w:left="424" w:hanging="424"/>
              <w:jc w:val="both"/>
              <w:rPr>
                <w:noProof w:val="0"/>
                <w:lang w:val="en-CA"/>
              </w:rPr>
            </w:pPr>
            <w:r w:rsidRPr="00F77A18">
              <w:rPr>
                <w:noProof w:val="0"/>
                <w:lang w:val="en-CA"/>
              </w:rPr>
              <w:t>3</w:t>
            </w:r>
            <w:r w:rsidR="00AC7868">
              <w:rPr>
                <w:noProof w:val="0"/>
                <w:lang w:val="en-CA"/>
              </w:rPr>
              <w:t>.</w:t>
            </w:r>
            <w:r w:rsidR="00136E5A">
              <w:rPr>
                <w:noProof w:val="0"/>
                <w:lang w:val="en-CA"/>
              </w:rPr>
              <w:tab/>
            </w:r>
            <w:r w:rsidR="00F60CAC" w:rsidRPr="00F77A18">
              <w:rPr>
                <w:noProof w:val="0"/>
                <w:lang w:val="en-CA"/>
              </w:rPr>
              <w:t>Do parents begin to participate in their infants’ care within the first 24 hours after the birth?</w:t>
            </w:r>
          </w:p>
        </w:tc>
        <w:tc>
          <w:tcPr>
            <w:tcW w:w="848" w:type="dxa"/>
          </w:tcPr>
          <w:p w14:paraId="3506C916" w14:textId="62FE8940"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605D29C8" w14:textId="22F0628C"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F60CAC" w:rsidRPr="00F77A18" w14:paraId="4C68F845" w14:textId="7118C0DC" w:rsidTr="00071F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7795" w:type="dxa"/>
          </w:tcPr>
          <w:p w14:paraId="7A6E3235" w14:textId="1159BCC4" w:rsidR="00F60CAC" w:rsidRPr="00F77A18" w:rsidRDefault="00184F5B" w:rsidP="005D4CC0">
            <w:pPr>
              <w:spacing w:after="120"/>
              <w:ind w:left="424" w:hanging="424"/>
              <w:jc w:val="both"/>
              <w:rPr>
                <w:noProof w:val="0"/>
                <w:lang w:val="en-CA"/>
              </w:rPr>
            </w:pPr>
            <w:r w:rsidRPr="00F77A18">
              <w:rPr>
                <w:noProof w:val="0"/>
                <w:lang w:val="en-CA"/>
              </w:rPr>
              <w:t>4</w:t>
            </w:r>
            <w:r w:rsidR="00AC7868">
              <w:rPr>
                <w:noProof w:val="0"/>
                <w:lang w:val="en-CA"/>
              </w:rPr>
              <w:t>.</w:t>
            </w:r>
            <w:r w:rsidR="00136E5A">
              <w:rPr>
                <w:noProof w:val="0"/>
                <w:lang w:val="en-CA"/>
              </w:rPr>
              <w:tab/>
            </w:r>
            <w:r w:rsidR="00F60CAC" w:rsidRPr="00F77A18">
              <w:rPr>
                <w:noProof w:val="0"/>
                <w:lang w:val="en-CA"/>
              </w:rPr>
              <w:t>Are all mothers able to rest by their infants’ bedsides according to at least one the following levels?</w:t>
            </w:r>
          </w:p>
          <w:p w14:paraId="70891C0E" w14:textId="1E0B7049" w:rsidR="00F60CAC" w:rsidRPr="00F77A18" w:rsidRDefault="00F60CAC" w:rsidP="005D4CC0">
            <w:pPr>
              <w:tabs>
                <w:tab w:val="left" w:pos="424"/>
              </w:tabs>
              <w:spacing w:after="120"/>
              <w:ind w:left="-2" w:firstLine="2"/>
              <w:jc w:val="both"/>
              <w:rPr>
                <w:noProof w:val="0"/>
                <w:lang w:val="en-CA"/>
              </w:rPr>
            </w:pPr>
            <w:r w:rsidRPr="00F77A18">
              <w:rPr>
                <w:rFonts w:cstheme="minorBidi"/>
                <w:noProof w:val="0"/>
                <w:lang w:val="en-CA"/>
              </w:rPr>
              <w:sym w:font="Wingdings" w:char="F0A8"/>
            </w:r>
            <w:r w:rsidR="005D4CC0">
              <w:rPr>
                <w:noProof w:val="0"/>
                <w:lang w:val="en-CA"/>
              </w:rPr>
              <w:tab/>
            </w:r>
            <w:r w:rsidRPr="00F77A18">
              <w:rPr>
                <w:noProof w:val="0"/>
                <w:lang w:val="en-CA"/>
              </w:rPr>
              <w:t>Bed/mattress (level ***)</w:t>
            </w:r>
          </w:p>
          <w:p w14:paraId="57062837" w14:textId="7B3B159E" w:rsidR="00F60CAC" w:rsidRPr="00F77A18" w:rsidRDefault="00F60CAC" w:rsidP="005D4CC0">
            <w:pPr>
              <w:tabs>
                <w:tab w:val="left" w:pos="424"/>
              </w:tabs>
              <w:spacing w:after="120"/>
              <w:ind w:left="-2" w:firstLine="2"/>
              <w:jc w:val="both"/>
              <w:rPr>
                <w:noProof w:val="0"/>
                <w:lang w:val="en-CA"/>
              </w:rPr>
            </w:pPr>
            <w:r w:rsidRPr="00F77A18">
              <w:rPr>
                <w:rFonts w:cstheme="minorBidi"/>
                <w:noProof w:val="0"/>
                <w:lang w:val="en-CA"/>
              </w:rPr>
              <w:sym w:font="Wingdings" w:char="F0A8"/>
            </w:r>
            <w:r w:rsidR="005D4CC0">
              <w:rPr>
                <w:noProof w:val="0"/>
                <w:lang w:val="en-CA"/>
              </w:rPr>
              <w:tab/>
            </w:r>
            <w:r w:rsidR="00965E5B" w:rsidRPr="00F77A18">
              <w:rPr>
                <w:noProof w:val="0"/>
                <w:lang w:val="en-CA"/>
              </w:rPr>
              <w:t>Chair with armrest</w:t>
            </w:r>
            <w:r w:rsidR="009431EC">
              <w:rPr>
                <w:noProof w:val="0"/>
                <w:lang w:val="en-CA"/>
              </w:rPr>
              <w:t xml:space="preserve"> or </w:t>
            </w:r>
            <w:r w:rsidRPr="00F77A18">
              <w:rPr>
                <w:noProof w:val="0"/>
                <w:lang w:val="en-CA"/>
              </w:rPr>
              <w:t>recliner (level **)</w:t>
            </w:r>
          </w:p>
          <w:p w14:paraId="2241ABCF" w14:textId="709103BA" w:rsidR="00F60CAC" w:rsidRPr="00F77A18" w:rsidRDefault="00F60CAC" w:rsidP="009431EC">
            <w:pPr>
              <w:tabs>
                <w:tab w:val="left" w:pos="424"/>
              </w:tabs>
              <w:ind w:left="-2" w:firstLine="2"/>
              <w:jc w:val="both"/>
              <w:rPr>
                <w:rFonts w:ascii="Calibri" w:hAnsi="Calibri" w:cs="Calibri"/>
                <w:b/>
                <w:bCs/>
                <w:noProof w:val="0"/>
                <w:lang w:val="en-CA"/>
              </w:rPr>
            </w:pPr>
            <w:r w:rsidRPr="00F77A18">
              <w:rPr>
                <w:rFonts w:cstheme="minorBidi"/>
                <w:noProof w:val="0"/>
                <w:lang w:val="en-CA"/>
              </w:rPr>
              <w:sym w:font="Wingdings" w:char="F0A8"/>
            </w:r>
            <w:r w:rsidRPr="00F77A18">
              <w:rPr>
                <w:noProof w:val="0"/>
                <w:lang w:val="en-CA"/>
              </w:rPr>
              <w:t xml:space="preserve"> </w:t>
            </w:r>
            <w:r w:rsidR="005D4CC0">
              <w:rPr>
                <w:noProof w:val="0"/>
                <w:lang w:val="en-CA"/>
              </w:rPr>
              <w:tab/>
            </w:r>
            <w:r w:rsidRPr="00F77A18">
              <w:rPr>
                <w:noProof w:val="0"/>
                <w:lang w:val="en-CA"/>
              </w:rPr>
              <w:t>Chair without armrest</w:t>
            </w:r>
            <w:r w:rsidR="009431EC">
              <w:rPr>
                <w:noProof w:val="0"/>
                <w:lang w:val="en-CA"/>
              </w:rPr>
              <w:t xml:space="preserve"> or </w:t>
            </w:r>
            <w:r w:rsidR="00965E5B" w:rsidRPr="00F77A18">
              <w:rPr>
                <w:noProof w:val="0"/>
                <w:lang w:val="en-CA"/>
              </w:rPr>
              <w:t>recliner</w:t>
            </w:r>
            <w:r w:rsidRPr="00F77A18">
              <w:rPr>
                <w:noProof w:val="0"/>
                <w:lang w:val="en-CA"/>
              </w:rPr>
              <w:t xml:space="preserve"> (level *).</w:t>
            </w:r>
          </w:p>
        </w:tc>
        <w:tc>
          <w:tcPr>
            <w:tcW w:w="848" w:type="dxa"/>
          </w:tcPr>
          <w:p w14:paraId="5DABA4A4" w14:textId="7DA8013C"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1CD81700" w14:textId="2663E0C0"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F60CAC" w:rsidRPr="00F77A18" w14:paraId="5E702B67" w14:textId="28F7124C" w:rsidTr="00071F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7795" w:type="dxa"/>
          </w:tcPr>
          <w:p w14:paraId="68198B24" w14:textId="59B57DE4" w:rsidR="00F60CAC" w:rsidRPr="00F77A18" w:rsidRDefault="00184F5B" w:rsidP="005D4CC0">
            <w:pPr>
              <w:spacing w:after="120"/>
              <w:ind w:left="424" w:hanging="424"/>
              <w:jc w:val="both"/>
              <w:rPr>
                <w:rFonts w:eastAsia="MS ????" w:cstheme="minorBidi"/>
                <w:i/>
                <w:iCs/>
                <w:noProof w:val="0"/>
                <w:color w:val="404040"/>
                <w:lang w:val="en-CA"/>
              </w:rPr>
            </w:pPr>
            <w:r w:rsidRPr="00F77A18">
              <w:rPr>
                <w:noProof w:val="0"/>
                <w:lang w:val="en-CA"/>
              </w:rPr>
              <w:t>5</w:t>
            </w:r>
            <w:r w:rsidR="00AC7868">
              <w:rPr>
                <w:noProof w:val="0"/>
                <w:lang w:val="en-CA"/>
              </w:rPr>
              <w:t>.</w:t>
            </w:r>
            <w:r w:rsidR="00136E5A">
              <w:rPr>
                <w:noProof w:val="0"/>
                <w:lang w:val="en-CA"/>
              </w:rPr>
              <w:tab/>
            </w:r>
            <w:r w:rsidR="00F60CAC" w:rsidRPr="00F77A18">
              <w:rPr>
                <w:noProof w:val="0"/>
                <w:lang w:val="en-CA"/>
              </w:rPr>
              <w:t xml:space="preserve">Are all mothers able to eat close to the neonatal ward according to </w:t>
            </w:r>
            <w:r w:rsidR="00B43FB2" w:rsidRPr="00F77A18">
              <w:rPr>
                <w:noProof w:val="0"/>
                <w:lang w:val="en-CA"/>
              </w:rPr>
              <w:t xml:space="preserve">at least one of </w:t>
            </w:r>
            <w:r w:rsidR="00F60CAC" w:rsidRPr="00F77A18">
              <w:rPr>
                <w:noProof w:val="0"/>
                <w:lang w:val="en-CA"/>
              </w:rPr>
              <w:t>the following levels?</w:t>
            </w:r>
          </w:p>
          <w:p w14:paraId="36FBE22F" w14:textId="62B5CE7F" w:rsidR="00F60CAC" w:rsidRPr="00F77A18" w:rsidRDefault="00F60CAC" w:rsidP="005D4CC0">
            <w:pPr>
              <w:tabs>
                <w:tab w:val="left" w:pos="424"/>
              </w:tabs>
              <w:spacing w:after="120"/>
              <w:ind w:left="-2" w:firstLine="2"/>
              <w:jc w:val="both"/>
              <w:rPr>
                <w:noProof w:val="0"/>
                <w:lang w:val="en-CA"/>
              </w:rPr>
            </w:pPr>
            <w:r w:rsidRPr="00F77A18">
              <w:rPr>
                <w:rFonts w:cstheme="minorBidi"/>
                <w:noProof w:val="0"/>
                <w:lang w:val="en-CA"/>
              </w:rPr>
              <w:sym w:font="Wingdings" w:char="F0A8"/>
            </w:r>
            <w:r w:rsidRPr="00F77A18">
              <w:rPr>
                <w:noProof w:val="0"/>
                <w:lang w:val="en-CA"/>
              </w:rPr>
              <w:t xml:space="preserve"> </w:t>
            </w:r>
            <w:r w:rsidR="005D4CC0">
              <w:rPr>
                <w:noProof w:val="0"/>
                <w:lang w:val="en-CA"/>
              </w:rPr>
              <w:tab/>
            </w:r>
            <w:r w:rsidRPr="00F77A18">
              <w:rPr>
                <w:noProof w:val="0"/>
                <w:lang w:val="en-CA"/>
              </w:rPr>
              <w:t>Eat in the ward (level ***)</w:t>
            </w:r>
          </w:p>
          <w:p w14:paraId="7820F372" w14:textId="73BFC024" w:rsidR="00F60CAC" w:rsidRPr="00F77A18" w:rsidRDefault="00F60CAC" w:rsidP="005D4CC0">
            <w:pPr>
              <w:tabs>
                <w:tab w:val="left" w:pos="424"/>
              </w:tabs>
              <w:spacing w:after="120"/>
              <w:ind w:left="-2" w:firstLine="2"/>
              <w:jc w:val="both"/>
              <w:rPr>
                <w:noProof w:val="0"/>
                <w:lang w:val="en-CA"/>
              </w:rPr>
            </w:pPr>
            <w:r w:rsidRPr="00F77A18">
              <w:rPr>
                <w:rFonts w:cstheme="minorBidi"/>
                <w:noProof w:val="0"/>
                <w:lang w:val="en-CA"/>
              </w:rPr>
              <w:sym w:font="Wingdings" w:char="F0A8"/>
            </w:r>
            <w:r w:rsidRPr="00F77A18">
              <w:rPr>
                <w:noProof w:val="0"/>
                <w:lang w:val="en-CA"/>
              </w:rPr>
              <w:t xml:space="preserve"> </w:t>
            </w:r>
            <w:r w:rsidR="005D4CC0">
              <w:rPr>
                <w:noProof w:val="0"/>
                <w:lang w:val="en-CA"/>
              </w:rPr>
              <w:tab/>
            </w:r>
            <w:r w:rsidRPr="00F77A18">
              <w:rPr>
                <w:noProof w:val="0"/>
                <w:lang w:val="en-CA"/>
              </w:rPr>
              <w:t>Eat very close to the ward (5 minutes walking distance or less) (level **)</w:t>
            </w:r>
          </w:p>
          <w:p w14:paraId="23285C78" w14:textId="1E3B1566" w:rsidR="00F60CAC" w:rsidRPr="00F77A18" w:rsidRDefault="00F60CAC" w:rsidP="005D4CC0">
            <w:pPr>
              <w:tabs>
                <w:tab w:val="left" w:pos="424"/>
              </w:tabs>
              <w:ind w:left="-2" w:firstLine="2"/>
              <w:jc w:val="both"/>
              <w:rPr>
                <w:rFonts w:ascii="Calibri" w:hAnsi="Calibri" w:cs="Calibri"/>
                <w:b/>
                <w:bCs/>
                <w:noProof w:val="0"/>
                <w:lang w:val="en-CA"/>
              </w:rPr>
            </w:pPr>
            <w:r w:rsidRPr="00F77A18">
              <w:rPr>
                <w:rFonts w:cstheme="minorBidi"/>
                <w:noProof w:val="0"/>
                <w:lang w:val="en-CA"/>
              </w:rPr>
              <w:sym w:font="Wingdings" w:char="F0A8"/>
            </w:r>
            <w:r w:rsidRPr="00F77A18">
              <w:rPr>
                <w:noProof w:val="0"/>
                <w:lang w:val="en-CA"/>
              </w:rPr>
              <w:t xml:space="preserve"> </w:t>
            </w:r>
            <w:r w:rsidR="005D4CC0">
              <w:rPr>
                <w:noProof w:val="0"/>
                <w:lang w:val="en-CA"/>
              </w:rPr>
              <w:tab/>
            </w:r>
            <w:r w:rsidRPr="00F77A18">
              <w:rPr>
                <w:noProof w:val="0"/>
                <w:lang w:val="en-CA"/>
              </w:rPr>
              <w:t>Eat close to the ward (6 to 10 minutes walking distance) (level *).</w:t>
            </w:r>
          </w:p>
        </w:tc>
        <w:tc>
          <w:tcPr>
            <w:tcW w:w="848" w:type="dxa"/>
          </w:tcPr>
          <w:p w14:paraId="2985C966" w14:textId="22E16C7E"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0C8C1517" w14:textId="0D190B61"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F60CAC" w:rsidRPr="00F77A18" w14:paraId="3A561F28" w14:textId="7511CE52" w:rsidTr="00071F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7795" w:type="dxa"/>
          </w:tcPr>
          <w:p w14:paraId="343A442C" w14:textId="2A15F732" w:rsidR="00F60CAC" w:rsidRPr="00F77A18" w:rsidRDefault="00184F5B" w:rsidP="005D4CC0">
            <w:pPr>
              <w:ind w:left="424" w:hanging="424"/>
              <w:jc w:val="both"/>
              <w:rPr>
                <w:rFonts w:cstheme="minorBidi"/>
                <w:b/>
                <w:bCs/>
                <w:noProof w:val="0"/>
                <w:lang w:val="en-CA"/>
              </w:rPr>
            </w:pPr>
            <w:r w:rsidRPr="00F77A18">
              <w:rPr>
                <w:noProof w:val="0"/>
                <w:lang w:val="en-CA"/>
              </w:rPr>
              <w:lastRenderedPageBreak/>
              <w:t>6</w:t>
            </w:r>
            <w:r w:rsidR="00AC7868">
              <w:rPr>
                <w:noProof w:val="0"/>
                <w:lang w:val="en-CA"/>
              </w:rPr>
              <w:t>.</w:t>
            </w:r>
            <w:r w:rsidR="00136E5A">
              <w:rPr>
                <w:noProof w:val="0"/>
                <w:lang w:val="en-CA"/>
              </w:rPr>
              <w:tab/>
            </w:r>
            <w:r w:rsidR="00F60CAC" w:rsidRPr="00F77A18">
              <w:rPr>
                <w:noProof w:val="0"/>
                <w:lang w:val="en-CA"/>
              </w:rPr>
              <w:t xml:space="preserve">Is the illumination in the ward individualized, so </w:t>
            </w:r>
            <w:r w:rsidR="001E3FE7" w:rsidRPr="00F77A18">
              <w:rPr>
                <w:noProof w:val="0"/>
                <w:lang w:val="en-CA"/>
              </w:rPr>
              <w:t>that</w:t>
            </w:r>
            <w:r w:rsidR="00F60CAC" w:rsidRPr="00F77A18">
              <w:rPr>
                <w:noProof w:val="0"/>
                <w:lang w:val="en-CA"/>
              </w:rPr>
              <w:t xml:space="preserve"> preterm infants’ eyes are not exposed to direct light and the sound level is lo</w:t>
            </w:r>
            <w:r w:rsidR="001E3FE7" w:rsidRPr="00F77A18">
              <w:rPr>
                <w:noProof w:val="0"/>
                <w:lang w:val="en-CA"/>
              </w:rPr>
              <w:t>w?</w:t>
            </w:r>
          </w:p>
        </w:tc>
        <w:tc>
          <w:tcPr>
            <w:tcW w:w="848" w:type="dxa"/>
          </w:tcPr>
          <w:p w14:paraId="47251E1E" w14:textId="77B5648F"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76014853" w14:textId="13E3A97A"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F60CAC" w:rsidRPr="00F77A18" w14:paraId="32C9EEAD" w14:textId="2A4099C8" w:rsidTr="00071F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7795" w:type="dxa"/>
          </w:tcPr>
          <w:p w14:paraId="3E573646" w14:textId="7D15F8D7" w:rsidR="00F60CAC" w:rsidRPr="00F77A18" w:rsidRDefault="00184F5B" w:rsidP="005D4CC0">
            <w:pPr>
              <w:ind w:left="424" w:hanging="424"/>
              <w:jc w:val="both"/>
              <w:rPr>
                <w:rFonts w:cstheme="minorBidi"/>
                <w:noProof w:val="0"/>
                <w:lang w:val="en-CA"/>
              </w:rPr>
            </w:pPr>
            <w:r w:rsidRPr="00F77A18">
              <w:rPr>
                <w:noProof w:val="0"/>
                <w:lang w:val="en-CA"/>
              </w:rPr>
              <w:t>7</w:t>
            </w:r>
            <w:r w:rsidR="00AC7868">
              <w:rPr>
                <w:noProof w:val="0"/>
                <w:lang w:val="en-CA"/>
              </w:rPr>
              <w:t>.</w:t>
            </w:r>
            <w:r w:rsidR="00136E5A">
              <w:rPr>
                <w:noProof w:val="0"/>
                <w:lang w:val="en-CA"/>
              </w:rPr>
              <w:tab/>
            </w:r>
            <w:r w:rsidR="00F60CAC" w:rsidRPr="00F77A18">
              <w:rPr>
                <w:noProof w:val="0"/>
                <w:lang w:val="en-CA"/>
              </w:rPr>
              <w:t>Is the environment in the neonatal ward (light, sound, activity and privacy) appropriate for the mothers’ presence and for breastfeeding?</w:t>
            </w:r>
          </w:p>
        </w:tc>
        <w:tc>
          <w:tcPr>
            <w:tcW w:w="848" w:type="dxa"/>
          </w:tcPr>
          <w:p w14:paraId="0B584A6D" w14:textId="58A0535B"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552BF6FC" w14:textId="445B4956" w:rsidR="00F60CAC" w:rsidRPr="00F77A18" w:rsidRDefault="00F60CAC" w:rsidP="002D2BFC">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746B5D1A" w14:textId="77777777" w:rsidR="005F21BF" w:rsidRDefault="005F21BF" w:rsidP="005F21BF">
      <w:pPr>
        <w:spacing w:before="240" w:after="60"/>
        <w:outlineLvl w:val="2"/>
        <w:rPr>
          <w:b/>
          <w:bCs/>
          <w:noProof w:val="0"/>
          <w:sz w:val="26"/>
          <w:szCs w:val="26"/>
          <w:lang w:val="en-CA"/>
        </w:rPr>
      </w:pPr>
      <w:bookmarkStart w:id="45" w:name="_Toc287900012"/>
      <w:bookmarkStart w:id="46" w:name="_Toc287900368"/>
      <w:bookmarkStart w:id="47" w:name="_Toc414281842"/>
      <w:r>
        <w:rPr>
          <w:b/>
          <w:bCs/>
          <w:noProof w:val="0"/>
          <w:sz w:val="26"/>
          <w:szCs w:val="26"/>
          <w:lang w:val="en-CA"/>
        </w:rPr>
        <w:t>Comments</w:t>
      </w:r>
    </w:p>
    <w:tbl>
      <w:tblPr>
        <w:tblW w:w="9495"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000" w:firstRow="0" w:lastRow="0" w:firstColumn="0" w:lastColumn="0" w:noHBand="0" w:noVBand="0"/>
      </w:tblPr>
      <w:tblGrid>
        <w:gridCol w:w="9495"/>
      </w:tblGrid>
      <w:tr w:rsidR="005F21BF" w:rsidRPr="00F77A18" w14:paraId="7E66221A" w14:textId="77777777" w:rsidTr="002B2C9E">
        <w:tc>
          <w:tcPr>
            <w:tcW w:w="9495" w:type="dxa"/>
          </w:tcPr>
          <w:p w14:paraId="55DFA19C" w14:textId="77777777" w:rsidR="005F21BF" w:rsidRDefault="005F21BF" w:rsidP="002B2C9E">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7F47BE8D" w14:textId="77777777" w:rsidR="005F21BF" w:rsidRPr="00F77A18" w:rsidRDefault="005F21BF" w:rsidP="002B2C9E">
            <w:pPr>
              <w:spacing w:before="60" w:after="140"/>
              <w:outlineLvl w:val="2"/>
              <w:rPr>
                <w:noProof w:val="0"/>
                <w:lang w:val="en-CA"/>
              </w:rPr>
            </w:pPr>
          </w:p>
        </w:tc>
      </w:tr>
    </w:tbl>
    <w:p w14:paraId="54BA468F" w14:textId="4C25F3A9" w:rsidR="00863120" w:rsidRPr="00F77A18" w:rsidRDefault="00863120" w:rsidP="00F102FF">
      <w:pPr>
        <w:pStyle w:val="Heading1"/>
        <w:jc w:val="both"/>
        <w:rPr>
          <w:rFonts w:ascii="Times New Roman" w:hAnsi="Times New Roman" w:cs="Times New Roman"/>
          <w:noProof w:val="0"/>
          <w:color w:val="4F81BD" w:themeColor="accent1"/>
          <w:spacing w:val="-4"/>
          <w:sz w:val="38"/>
          <w:szCs w:val="38"/>
          <w:lang w:val="en-CA"/>
        </w:rPr>
      </w:pPr>
      <w:r w:rsidRPr="00F77A18">
        <w:rPr>
          <w:rFonts w:ascii="Times New Roman" w:hAnsi="Times New Roman" w:cs="Times New Roman"/>
          <w:noProof w:val="0"/>
          <w:color w:val="4F81BD" w:themeColor="accent1"/>
          <w:spacing w:val="-4"/>
          <w:sz w:val="38"/>
          <w:szCs w:val="38"/>
          <w:lang w:val="en-CA"/>
        </w:rPr>
        <w:lastRenderedPageBreak/>
        <w:t>Guiding principle 3: The health care system must ensure continuity of care from pregnancy to after the infant’s discharge</w:t>
      </w:r>
      <w:bookmarkEnd w:id="45"/>
      <w:bookmarkEnd w:id="46"/>
      <w:r w:rsidRPr="00F77A18">
        <w:rPr>
          <w:rFonts w:ascii="Times New Roman" w:hAnsi="Times New Roman" w:cs="Times New Roman"/>
          <w:noProof w:val="0"/>
          <w:color w:val="4F81BD" w:themeColor="accent1"/>
          <w:spacing w:val="-4"/>
          <w:sz w:val="38"/>
          <w:szCs w:val="38"/>
          <w:lang w:val="en-CA"/>
        </w:rPr>
        <w:t>.</w:t>
      </w:r>
      <w:bookmarkEnd w:id="47"/>
    </w:p>
    <w:p w14:paraId="670165C5" w14:textId="77777777" w:rsidR="00F102FF" w:rsidRPr="00F77A18" w:rsidRDefault="00F102FF" w:rsidP="00F102FF"/>
    <w:p w14:paraId="694B9B5B" w14:textId="1493E394" w:rsidR="00C73F41" w:rsidRPr="00F77A18" w:rsidRDefault="00C73F41" w:rsidP="00F102FF">
      <w:pPr>
        <w:tabs>
          <w:tab w:val="left" w:pos="284"/>
        </w:tabs>
        <w:spacing w:after="0"/>
        <w:jc w:val="both"/>
        <w:rPr>
          <w:noProof w:val="0"/>
          <w:lang w:val="en-CA"/>
        </w:rPr>
      </w:pPr>
      <w:r w:rsidRPr="00F77A18">
        <w:rPr>
          <w:noProof w:val="0"/>
          <w:lang w:val="en-CA"/>
        </w:rPr>
        <w:t>This step applies to all infants admitted to the neonatal ward, whether they are breastfed or not.</w:t>
      </w:r>
    </w:p>
    <w:p w14:paraId="088E5F5D" w14:textId="77777777" w:rsidR="00C73F41" w:rsidRPr="00F77A18" w:rsidRDefault="00C73F41" w:rsidP="00F102FF">
      <w:pPr>
        <w:tabs>
          <w:tab w:val="left" w:pos="284"/>
        </w:tabs>
        <w:spacing w:after="0"/>
        <w:jc w:val="both"/>
        <w:rPr>
          <w:i/>
          <w:iCs/>
          <w:noProof w:val="0"/>
          <w:color w:val="000000"/>
          <w:sz w:val="21"/>
          <w:szCs w:val="21"/>
          <w:lang w:val="en-CA"/>
        </w:rPr>
      </w:pPr>
    </w:p>
    <w:p w14:paraId="07DDE175" w14:textId="19162031" w:rsidR="00F102FF" w:rsidRPr="00F77A18" w:rsidRDefault="00F102FF" w:rsidP="00F102FF">
      <w:pPr>
        <w:tabs>
          <w:tab w:val="left" w:pos="284"/>
        </w:tabs>
        <w:spacing w:after="0"/>
        <w:jc w:val="both"/>
        <w:rPr>
          <w:rFonts w:cstheme="minorBidi"/>
          <w:noProof w:val="0"/>
          <w:color w:val="FF0000"/>
          <w:sz w:val="24"/>
          <w:szCs w:val="24"/>
          <w:lang w:val="en-CA"/>
        </w:rPr>
      </w:pPr>
      <w:r w:rsidRPr="00F77A18">
        <w:rPr>
          <w:i/>
          <w:iCs/>
          <w:noProof w:val="0"/>
          <w:color w:val="000000"/>
          <w:sz w:val="21"/>
          <w:szCs w:val="21"/>
          <w:lang w:val="en-CA"/>
        </w:rPr>
        <w:t xml:space="preserve">In the Standards and </w:t>
      </w:r>
      <w:r w:rsidR="004F7636">
        <w:rPr>
          <w:i/>
          <w:iCs/>
          <w:noProof w:val="0"/>
          <w:color w:val="000000"/>
          <w:sz w:val="21"/>
          <w:szCs w:val="21"/>
          <w:lang w:val="en-CA"/>
        </w:rPr>
        <w:t>Self-Appraisal questions below</w:t>
      </w:r>
      <w:r w:rsidRPr="00F77A18">
        <w:rPr>
          <w:i/>
          <w:iCs/>
          <w:noProof w:val="0"/>
          <w:color w:val="000000"/>
          <w:sz w:val="21"/>
          <w:szCs w:val="21"/>
          <w:lang w:val="en-CA"/>
        </w:rPr>
        <w:t>, the term “mother” refers to mothers of infants who are cared for in the neonatal ward,</w:t>
      </w:r>
      <w:r w:rsidRPr="00F77A18">
        <w:rPr>
          <w:noProof w:val="0"/>
          <w:color w:val="000000"/>
          <w:sz w:val="21"/>
          <w:szCs w:val="21"/>
          <w:lang w:val="en-CA"/>
        </w:rPr>
        <w:t xml:space="preserve"> </w:t>
      </w:r>
      <w:r w:rsidRPr="00F77A18">
        <w:rPr>
          <w:i/>
          <w:iCs/>
          <w:noProof w:val="0"/>
          <w:color w:val="000000"/>
          <w:sz w:val="21"/>
          <w:szCs w:val="21"/>
          <w:lang w:val="en-CA"/>
        </w:rPr>
        <w:t>and the term “staff” refers to staff working in the neonatal ward or related areas</w:t>
      </w:r>
      <w:r w:rsidRPr="00F77A18">
        <w:rPr>
          <w:noProof w:val="0"/>
          <w:color w:val="000000"/>
          <w:sz w:val="21"/>
          <w:szCs w:val="21"/>
          <w:lang w:val="en-CA"/>
        </w:rPr>
        <w:t>.</w:t>
      </w:r>
    </w:p>
    <w:p w14:paraId="0931B21F" w14:textId="77777777" w:rsidR="00863120" w:rsidRPr="00C67957" w:rsidRDefault="00863120">
      <w:pPr>
        <w:pStyle w:val="Heading2"/>
        <w:rPr>
          <w:rFonts w:ascii="Times New Roman" w:hAnsi="Times New Roman" w:cs="Times New Roman"/>
          <w:i w:val="0"/>
          <w:noProof w:val="0"/>
          <w:color w:val="000000"/>
          <w:sz w:val="26"/>
          <w:szCs w:val="26"/>
          <w:lang w:val="en-CA"/>
        </w:rPr>
      </w:pPr>
      <w:bookmarkStart w:id="48" w:name="_Toc287900013"/>
      <w:r w:rsidRPr="00C67957">
        <w:rPr>
          <w:rFonts w:ascii="Times New Roman" w:hAnsi="Times New Roman" w:cs="Times New Roman"/>
          <w:i w:val="0"/>
          <w:noProof w:val="0"/>
          <w:color w:val="000000"/>
          <w:sz w:val="26"/>
          <w:szCs w:val="26"/>
          <w:lang w:val="en-CA"/>
        </w:rPr>
        <w:t>Standards</w:t>
      </w:r>
      <w:bookmarkEnd w:id="48"/>
    </w:p>
    <w:tbl>
      <w:tblPr>
        <w:tblW w:w="9462"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5"/>
        <w:gridCol w:w="8647"/>
      </w:tblGrid>
      <w:tr w:rsidR="00863120" w:rsidRPr="00F77A18" w14:paraId="060E3E9D" w14:textId="77777777" w:rsidTr="00677A75">
        <w:tc>
          <w:tcPr>
            <w:tcW w:w="815" w:type="dxa"/>
          </w:tcPr>
          <w:p w14:paraId="528AFE64" w14:textId="77777777" w:rsidR="00863120" w:rsidRPr="00F77A18" w:rsidRDefault="00863120">
            <w:pPr>
              <w:rPr>
                <w:rFonts w:cstheme="minorBidi"/>
                <w:i/>
                <w:iCs/>
                <w:noProof w:val="0"/>
                <w:lang w:val="en-CA"/>
              </w:rPr>
            </w:pPr>
            <w:r w:rsidRPr="00F77A18">
              <w:rPr>
                <w:noProof w:val="0"/>
                <w:lang w:val="en-CA"/>
              </w:rPr>
              <w:t>GP3 a</w:t>
            </w:r>
          </w:p>
        </w:tc>
        <w:tc>
          <w:tcPr>
            <w:tcW w:w="8647" w:type="dxa"/>
          </w:tcPr>
          <w:p w14:paraId="394E25D5" w14:textId="77777777" w:rsidR="00863120" w:rsidRPr="00F77A18" w:rsidRDefault="00863120">
            <w:pPr>
              <w:jc w:val="both"/>
              <w:rPr>
                <w:rFonts w:cstheme="minorBidi"/>
                <w:i/>
                <w:iCs/>
                <w:noProof w:val="0"/>
                <w:lang w:val="en-CA"/>
              </w:rPr>
            </w:pPr>
            <w:r w:rsidRPr="00F77A18">
              <w:rPr>
                <w:noProof w:val="0"/>
                <w:lang w:val="en-CA"/>
              </w:rPr>
              <w:t>Care in regards to lactation and breastfeeding support during each stage of health care delivery (prenatal care, the arrival of a “potentially” critical infant, the acute/critical care phase, the stable-improving phase, the transfer-discharge phase, and the follow-up or continuing care phrase) is consistent.</w:t>
            </w:r>
          </w:p>
        </w:tc>
      </w:tr>
      <w:tr w:rsidR="00863120" w:rsidRPr="00F77A18" w14:paraId="505B217A" w14:textId="77777777" w:rsidTr="00677A75">
        <w:tc>
          <w:tcPr>
            <w:tcW w:w="815" w:type="dxa"/>
          </w:tcPr>
          <w:p w14:paraId="6B84C587" w14:textId="77777777" w:rsidR="00863120" w:rsidRPr="00F77A18" w:rsidRDefault="00863120">
            <w:pPr>
              <w:rPr>
                <w:rFonts w:cstheme="minorBidi"/>
                <w:i/>
                <w:iCs/>
                <w:noProof w:val="0"/>
                <w:lang w:val="en-CA"/>
              </w:rPr>
            </w:pPr>
            <w:r w:rsidRPr="00F77A18">
              <w:rPr>
                <w:noProof w:val="0"/>
                <w:lang w:val="en-CA"/>
              </w:rPr>
              <w:t>GP3 b</w:t>
            </w:r>
          </w:p>
        </w:tc>
        <w:tc>
          <w:tcPr>
            <w:tcW w:w="8647" w:type="dxa"/>
          </w:tcPr>
          <w:p w14:paraId="5F9ACA98" w14:textId="77777777" w:rsidR="00863120" w:rsidRPr="00F77A18" w:rsidRDefault="00863120">
            <w:pPr>
              <w:jc w:val="both"/>
              <w:rPr>
                <w:rFonts w:cstheme="minorBidi"/>
                <w:i/>
                <w:iCs/>
                <w:noProof w:val="0"/>
                <w:lang w:val="en-CA"/>
              </w:rPr>
            </w:pPr>
            <w:r w:rsidRPr="00F77A18">
              <w:rPr>
                <w:noProof w:val="0"/>
                <w:lang w:val="en-CA"/>
              </w:rPr>
              <w:t>Information regarding the infants’ medical management and families’ preferences is shared among the relevant health care providers, institutions, and organizations involved in lactation and breastfeeding support.</w:t>
            </w:r>
          </w:p>
        </w:tc>
      </w:tr>
    </w:tbl>
    <w:p w14:paraId="5320339D" w14:textId="71B593A7" w:rsidR="00863120" w:rsidRPr="00F77A18" w:rsidRDefault="00F102FF">
      <w:pPr>
        <w:keepNext/>
        <w:spacing w:before="240" w:after="60"/>
        <w:outlineLvl w:val="1"/>
        <w:rPr>
          <w:b/>
          <w:bCs/>
          <w:noProof w:val="0"/>
          <w:sz w:val="26"/>
          <w:szCs w:val="26"/>
          <w:lang w:val="en-CA"/>
        </w:rPr>
      </w:pPr>
      <w:r w:rsidRPr="00F77A18">
        <w:rPr>
          <w:b/>
          <w:bCs/>
          <w:noProof w:val="0"/>
          <w:sz w:val="26"/>
          <w:szCs w:val="26"/>
          <w:lang w:val="en-CA"/>
        </w:rPr>
        <w:t>Self-Appraisal questions</w:t>
      </w:r>
    </w:p>
    <w:tbl>
      <w:tblPr>
        <w:tblW w:w="9498"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97"/>
        <w:gridCol w:w="850"/>
        <w:gridCol w:w="851"/>
      </w:tblGrid>
      <w:tr w:rsidR="0059684B" w:rsidRPr="00F77A18" w14:paraId="1B048EE4" w14:textId="6C5FB51A" w:rsidTr="007A1E42">
        <w:trPr>
          <w:trHeight w:val="537"/>
        </w:trPr>
        <w:tc>
          <w:tcPr>
            <w:tcW w:w="7797" w:type="dxa"/>
          </w:tcPr>
          <w:p w14:paraId="17B1CCA5" w14:textId="77777777" w:rsidR="0059684B" w:rsidRPr="00F77A18" w:rsidRDefault="0059684B" w:rsidP="001B0164">
            <w:pPr>
              <w:jc w:val="both"/>
              <w:rPr>
                <w:noProof w:val="0"/>
                <w:lang w:val="en-CA"/>
              </w:rPr>
            </w:pPr>
          </w:p>
        </w:tc>
        <w:tc>
          <w:tcPr>
            <w:tcW w:w="850" w:type="dxa"/>
            <w:vAlign w:val="center"/>
          </w:tcPr>
          <w:p w14:paraId="2EB398DD" w14:textId="6D89CCFF" w:rsidR="0059684B" w:rsidRPr="00F77A18" w:rsidRDefault="0059684B" w:rsidP="00965E5B">
            <w:pPr>
              <w:spacing w:after="0"/>
              <w:jc w:val="center"/>
              <w:rPr>
                <w:b/>
              </w:rPr>
            </w:pPr>
            <w:r w:rsidRPr="00F77A18">
              <w:rPr>
                <w:b/>
                <w:noProof w:val="0"/>
                <w:lang w:val="en-CA"/>
              </w:rPr>
              <w:t>YES</w:t>
            </w:r>
          </w:p>
        </w:tc>
        <w:tc>
          <w:tcPr>
            <w:tcW w:w="851" w:type="dxa"/>
            <w:vAlign w:val="center"/>
          </w:tcPr>
          <w:p w14:paraId="3AFC17D9" w14:textId="04F56940" w:rsidR="0059684B" w:rsidRPr="00F77A18" w:rsidRDefault="0059684B" w:rsidP="00965E5B">
            <w:pPr>
              <w:spacing w:after="0"/>
              <w:jc w:val="center"/>
              <w:rPr>
                <w:b/>
              </w:rPr>
            </w:pPr>
            <w:r w:rsidRPr="00F77A18">
              <w:rPr>
                <w:b/>
                <w:noProof w:val="0"/>
                <w:lang w:val="en-CA"/>
              </w:rPr>
              <w:t>NO</w:t>
            </w:r>
          </w:p>
        </w:tc>
      </w:tr>
      <w:tr w:rsidR="00106837" w:rsidRPr="00F77A18" w14:paraId="6EFBB74E" w14:textId="007DAA9C" w:rsidTr="00677A75">
        <w:trPr>
          <w:trHeight w:val="889"/>
        </w:trPr>
        <w:tc>
          <w:tcPr>
            <w:tcW w:w="7797" w:type="dxa"/>
          </w:tcPr>
          <w:p w14:paraId="34E9234B" w14:textId="6ADA2B92" w:rsidR="00106837" w:rsidRPr="00F77A18" w:rsidRDefault="00136E5A" w:rsidP="005E10B2">
            <w:pPr>
              <w:ind w:left="460" w:hanging="460"/>
              <w:jc w:val="both"/>
              <w:rPr>
                <w:noProof w:val="0"/>
                <w:lang w:val="en-CA"/>
              </w:rPr>
            </w:pPr>
            <w:r>
              <w:rPr>
                <w:noProof w:val="0"/>
                <w:lang w:val="en-CA"/>
              </w:rPr>
              <w:t>1.</w:t>
            </w:r>
            <w:r>
              <w:rPr>
                <w:noProof w:val="0"/>
                <w:lang w:val="en-CA"/>
              </w:rPr>
              <w:tab/>
            </w:r>
            <w:r w:rsidR="00106837" w:rsidRPr="00F77A18">
              <w:rPr>
                <w:noProof w:val="0"/>
                <w:lang w:val="en-CA"/>
              </w:rPr>
              <w:t>Are all clinical protocols or standards in the hospital related to lactation, breastfeeding and feeding support in preterm and sick infants in line with the Neo-BFHI standards and current evidence-based guidelines?</w:t>
            </w:r>
          </w:p>
        </w:tc>
        <w:tc>
          <w:tcPr>
            <w:tcW w:w="850" w:type="dxa"/>
          </w:tcPr>
          <w:p w14:paraId="7006C523" w14:textId="4CE392FB"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1" w:type="dxa"/>
          </w:tcPr>
          <w:p w14:paraId="4EC5BED6" w14:textId="4BBDBB3F"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33A1F422" w14:textId="21D59204" w:rsidTr="00677A75">
        <w:tc>
          <w:tcPr>
            <w:tcW w:w="7797" w:type="dxa"/>
          </w:tcPr>
          <w:p w14:paraId="1D7BDB8A" w14:textId="6F7F778D" w:rsidR="00106837" w:rsidRPr="00F77A18" w:rsidRDefault="00136E5A" w:rsidP="005E10B2">
            <w:pPr>
              <w:ind w:left="460" w:hanging="460"/>
              <w:jc w:val="both"/>
              <w:rPr>
                <w:noProof w:val="0"/>
                <w:lang w:val="en-CA"/>
              </w:rPr>
            </w:pPr>
            <w:r>
              <w:rPr>
                <w:noProof w:val="0"/>
                <w:lang w:val="en-CA"/>
              </w:rPr>
              <w:t>2.</w:t>
            </w:r>
            <w:r>
              <w:rPr>
                <w:noProof w:val="0"/>
                <w:lang w:val="en-CA"/>
              </w:rPr>
              <w:tab/>
            </w:r>
            <w:r w:rsidR="00106837" w:rsidRPr="00F77A18">
              <w:rPr>
                <w:noProof w:val="0"/>
                <w:lang w:val="en-CA"/>
              </w:rPr>
              <w:t>Does the facility provide continuity of care related to lactation, breastfeeding and feeding support during each stage of health care delivery?</w:t>
            </w:r>
            <w:r w:rsidR="00F156DC" w:rsidRPr="00F77A18">
              <w:rPr>
                <w:noProof w:val="0"/>
                <w:lang w:val="en-CA"/>
              </w:rPr>
              <w:t xml:space="preserve"> </w:t>
            </w:r>
            <w:r w:rsidR="00B03E00" w:rsidRPr="00F77A18">
              <w:rPr>
                <w:noProof w:val="0"/>
                <w:lang w:val="en-CA"/>
              </w:rPr>
              <w:t>Does the facility have a specific protocol regarding continuity of care</w:t>
            </w:r>
            <w:r w:rsidR="00F156DC" w:rsidRPr="00F77A18">
              <w:rPr>
                <w:noProof w:val="0"/>
                <w:lang w:val="en-CA"/>
              </w:rPr>
              <w:t>?</w:t>
            </w:r>
          </w:p>
        </w:tc>
        <w:tc>
          <w:tcPr>
            <w:tcW w:w="850" w:type="dxa"/>
          </w:tcPr>
          <w:p w14:paraId="194F59DB" w14:textId="4FA678DD"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1" w:type="dxa"/>
          </w:tcPr>
          <w:p w14:paraId="1436D518" w14:textId="48818F09"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17E7882E" w14:textId="5D54D864" w:rsidTr="00677A75">
        <w:tc>
          <w:tcPr>
            <w:tcW w:w="7797" w:type="dxa"/>
          </w:tcPr>
          <w:p w14:paraId="3DEF1438" w14:textId="33EE5928" w:rsidR="00106837" w:rsidRPr="00F77A18" w:rsidRDefault="00136E5A" w:rsidP="005E10B2">
            <w:pPr>
              <w:ind w:left="460" w:hanging="460"/>
              <w:jc w:val="both"/>
              <w:rPr>
                <w:noProof w:val="0"/>
                <w:lang w:val="en-CA"/>
              </w:rPr>
            </w:pPr>
            <w:r>
              <w:rPr>
                <w:noProof w:val="0"/>
                <w:lang w:val="en-CA"/>
              </w:rPr>
              <w:t>3.</w:t>
            </w:r>
            <w:r>
              <w:rPr>
                <w:noProof w:val="0"/>
                <w:lang w:val="en-CA"/>
              </w:rPr>
              <w:tab/>
            </w:r>
            <w:r w:rsidR="00F156DC" w:rsidRPr="00F77A18">
              <w:rPr>
                <w:noProof w:val="0"/>
                <w:lang w:val="en-CA"/>
              </w:rPr>
              <w:t xml:space="preserve">Is the information that </w:t>
            </w:r>
            <w:r w:rsidR="00106837" w:rsidRPr="00F77A18">
              <w:rPr>
                <w:noProof w:val="0"/>
                <w:lang w:val="en-CA"/>
              </w:rPr>
              <w:t xml:space="preserve">mothers receive regarding lactation, breastfeeding and feeding support for their infants </w:t>
            </w:r>
            <w:r w:rsidR="00F156DC" w:rsidRPr="00F77A18">
              <w:rPr>
                <w:noProof w:val="0"/>
                <w:lang w:val="en-CA"/>
              </w:rPr>
              <w:t xml:space="preserve">consistent </w:t>
            </w:r>
            <w:r w:rsidR="00106837" w:rsidRPr="00F77A18">
              <w:rPr>
                <w:noProof w:val="0"/>
                <w:lang w:val="en-CA"/>
              </w:rPr>
              <w:t>throughout the continuum of care?</w:t>
            </w:r>
          </w:p>
        </w:tc>
        <w:tc>
          <w:tcPr>
            <w:tcW w:w="850" w:type="dxa"/>
          </w:tcPr>
          <w:p w14:paraId="1AFE68B2" w14:textId="4F3D5BAC"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1" w:type="dxa"/>
          </w:tcPr>
          <w:p w14:paraId="2D032B83" w14:textId="1D1D0ABD"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33FD8EBE" w14:textId="08AF3D95" w:rsidTr="00677A75">
        <w:tc>
          <w:tcPr>
            <w:tcW w:w="7797" w:type="dxa"/>
          </w:tcPr>
          <w:p w14:paraId="07C88E08" w14:textId="6523FBA7" w:rsidR="00106837" w:rsidRPr="00F77A18" w:rsidRDefault="00136E5A" w:rsidP="005E10B2">
            <w:pPr>
              <w:ind w:left="460" w:hanging="460"/>
              <w:jc w:val="both"/>
              <w:rPr>
                <w:noProof w:val="0"/>
                <w:lang w:val="en-CA"/>
              </w:rPr>
            </w:pPr>
            <w:r>
              <w:rPr>
                <w:noProof w:val="0"/>
                <w:lang w:val="en-CA"/>
              </w:rPr>
              <w:t>4.</w:t>
            </w:r>
            <w:r>
              <w:rPr>
                <w:noProof w:val="0"/>
                <w:lang w:val="en-CA"/>
              </w:rPr>
              <w:tab/>
            </w:r>
            <w:r w:rsidR="00106837" w:rsidRPr="00F77A18">
              <w:rPr>
                <w:noProof w:val="0"/>
                <w:lang w:val="en-CA"/>
              </w:rPr>
              <w:t>Does the clinical staff know the infants’ medical conditions and current care plans (including current lactation, breastfeeding and feeding support strategy)?</w:t>
            </w:r>
          </w:p>
        </w:tc>
        <w:tc>
          <w:tcPr>
            <w:tcW w:w="850" w:type="dxa"/>
          </w:tcPr>
          <w:p w14:paraId="45DA2B6F" w14:textId="558CF009"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1" w:type="dxa"/>
          </w:tcPr>
          <w:p w14:paraId="5DC124E7" w14:textId="56615B4A"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281BFB32" w14:textId="108A4DC9" w:rsidTr="00677A75">
        <w:tc>
          <w:tcPr>
            <w:tcW w:w="7797" w:type="dxa"/>
          </w:tcPr>
          <w:p w14:paraId="0D30E709" w14:textId="7700F3D9" w:rsidR="00106837" w:rsidRPr="00F77A18" w:rsidRDefault="00136E5A" w:rsidP="005E10B2">
            <w:pPr>
              <w:ind w:left="460" w:hanging="460"/>
              <w:jc w:val="both"/>
              <w:rPr>
                <w:noProof w:val="0"/>
                <w:lang w:val="en-CA"/>
              </w:rPr>
            </w:pPr>
            <w:r>
              <w:rPr>
                <w:noProof w:val="0"/>
                <w:lang w:val="en-CA"/>
              </w:rPr>
              <w:t>5.</w:t>
            </w:r>
            <w:r>
              <w:rPr>
                <w:noProof w:val="0"/>
                <w:lang w:val="en-CA"/>
              </w:rPr>
              <w:tab/>
            </w:r>
            <w:r w:rsidR="00106837" w:rsidRPr="00F77A18">
              <w:rPr>
                <w:noProof w:val="0"/>
                <w:lang w:val="en-CA"/>
              </w:rPr>
              <w:t xml:space="preserve">Is information regarding the current situation and plan for lactation, </w:t>
            </w:r>
            <w:r w:rsidR="00106837" w:rsidRPr="00F77A18">
              <w:rPr>
                <w:noProof w:val="0"/>
                <w:color w:val="000000"/>
                <w:lang w:val="en-CA"/>
              </w:rPr>
              <w:t>breastfeeding and feeding support</w:t>
            </w:r>
            <w:r w:rsidR="00106837" w:rsidRPr="00F77A18">
              <w:rPr>
                <w:noProof w:val="0"/>
                <w:lang w:val="en-CA"/>
              </w:rPr>
              <w:t xml:space="preserve"> included in reports provided by the neonatal ward when infants are transferred to the next phase of care?</w:t>
            </w:r>
          </w:p>
        </w:tc>
        <w:tc>
          <w:tcPr>
            <w:tcW w:w="850" w:type="dxa"/>
          </w:tcPr>
          <w:p w14:paraId="24D6BFF5" w14:textId="16D27CA0"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1" w:type="dxa"/>
          </w:tcPr>
          <w:p w14:paraId="5D8EECB9" w14:textId="3F4D0B19" w:rsidR="00106837" w:rsidRPr="00F77A18" w:rsidRDefault="00106837"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05390DE4" w14:textId="77777777" w:rsidR="00E7550C" w:rsidRDefault="00E7550C" w:rsidP="00E7550C">
      <w:pPr>
        <w:spacing w:before="240" w:after="60"/>
        <w:outlineLvl w:val="2"/>
        <w:rPr>
          <w:b/>
          <w:bCs/>
          <w:noProof w:val="0"/>
          <w:sz w:val="26"/>
          <w:szCs w:val="26"/>
          <w:lang w:val="en-CA"/>
        </w:rPr>
      </w:pPr>
      <w:r>
        <w:rPr>
          <w:b/>
          <w:bCs/>
          <w:noProof w:val="0"/>
          <w:sz w:val="26"/>
          <w:szCs w:val="26"/>
          <w:lang w:val="en-CA"/>
        </w:rPr>
        <w:t>Comments</w:t>
      </w:r>
    </w:p>
    <w:tbl>
      <w:tblPr>
        <w:tblW w:w="9498"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8"/>
      </w:tblGrid>
      <w:tr w:rsidR="00E7550C" w:rsidRPr="00F77A18" w14:paraId="08CE9588" w14:textId="77777777" w:rsidTr="005F21BF">
        <w:tc>
          <w:tcPr>
            <w:tcW w:w="9498" w:type="dxa"/>
          </w:tcPr>
          <w:p w14:paraId="78D6AA42" w14:textId="77777777" w:rsidR="00E7550C" w:rsidRDefault="00E7550C"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5E4E9C49" w14:textId="77777777" w:rsidR="00E7550C" w:rsidRPr="00F77A18" w:rsidRDefault="00E7550C" w:rsidP="00470617">
            <w:pPr>
              <w:spacing w:before="60" w:after="140"/>
            </w:pPr>
          </w:p>
        </w:tc>
      </w:tr>
    </w:tbl>
    <w:p w14:paraId="5CDA1BCF" w14:textId="0883BFD4" w:rsidR="00863120" w:rsidRPr="00F77A18" w:rsidRDefault="00E7550C">
      <w:pPr>
        <w:spacing w:after="0"/>
        <w:jc w:val="both"/>
        <w:rPr>
          <w:rFonts w:ascii="Calibri" w:hAnsi="Calibri" w:cs="Calibri"/>
          <w:b/>
          <w:bCs/>
          <w:noProof w:val="0"/>
          <w:spacing w:val="-4"/>
          <w:sz w:val="32"/>
          <w:szCs w:val="32"/>
          <w:lang w:val="en-CA"/>
        </w:rPr>
      </w:pPr>
      <w:r>
        <w:rPr>
          <w:rFonts w:ascii="Calibri" w:hAnsi="Calibri" w:cs="Calibri"/>
          <w:b/>
          <w:bCs/>
          <w:noProof w:val="0"/>
          <w:color w:val="000000"/>
          <w:spacing w:val="-4"/>
          <w:sz w:val="32"/>
          <w:szCs w:val="32"/>
          <w:lang w:val="en-CA"/>
        </w:rPr>
        <w:br w:type="column"/>
      </w:r>
      <w:r w:rsidR="00863120" w:rsidRPr="00F77A18">
        <w:rPr>
          <w:rFonts w:ascii="Calibri" w:hAnsi="Calibri" w:cs="Calibri"/>
          <w:b/>
          <w:bCs/>
          <w:noProof w:val="0"/>
          <w:color w:val="000000"/>
          <w:spacing w:val="-4"/>
          <w:sz w:val="32"/>
          <w:szCs w:val="32"/>
          <w:lang w:val="en-CA"/>
        </w:rPr>
        <w:lastRenderedPageBreak/>
        <w:t xml:space="preserve">Step 1: </w:t>
      </w:r>
      <w:r w:rsidR="00863120" w:rsidRPr="00F77A18">
        <w:rPr>
          <w:rFonts w:ascii="Calibri" w:hAnsi="Calibri" w:cs="Calibri"/>
          <w:b/>
          <w:bCs/>
          <w:noProof w:val="0"/>
          <w:spacing w:val="-4"/>
          <w:sz w:val="32"/>
          <w:szCs w:val="32"/>
          <w:lang w:val="en-CA"/>
        </w:rPr>
        <w:t xml:space="preserve">Same for the original BFHI and the Neo-BFHI. </w:t>
      </w:r>
    </w:p>
    <w:p w14:paraId="3669B3A9" w14:textId="77777777" w:rsidR="00863120" w:rsidRPr="00F77A18" w:rsidRDefault="00863120">
      <w:pPr>
        <w:spacing w:after="0"/>
        <w:jc w:val="both"/>
        <w:rPr>
          <w:rFonts w:ascii="Cambria" w:hAnsi="Cambria" w:cs="Cambria"/>
          <w:b/>
          <w:bCs/>
          <w:noProof w:val="0"/>
          <w:spacing w:val="-4"/>
          <w:lang w:val="en-CA"/>
        </w:rPr>
      </w:pPr>
    </w:p>
    <w:p w14:paraId="101E1D9C" w14:textId="77777777" w:rsidR="00863120" w:rsidRPr="00F77A18" w:rsidRDefault="00863120">
      <w:pPr>
        <w:spacing w:after="0"/>
        <w:jc w:val="both"/>
        <w:rPr>
          <w:rFonts w:cstheme="minorBidi"/>
          <w:b/>
          <w:bCs/>
          <w:noProof w:val="0"/>
          <w:color w:val="4F81BD" w:themeColor="accent1"/>
          <w:sz w:val="38"/>
          <w:szCs w:val="38"/>
          <w:lang w:val="en-CA"/>
        </w:rPr>
      </w:pPr>
      <w:r w:rsidRPr="00F77A18">
        <w:rPr>
          <w:b/>
          <w:bCs/>
          <w:noProof w:val="0"/>
          <w:color w:val="4F81BD" w:themeColor="accent1"/>
          <w:sz w:val="38"/>
          <w:szCs w:val="38"/>
          <w:lang w:val="en-CA"/>
        </w:rPr>
        <w:t>Have a written breastfeeding policy that is routinely communicated to all health care staff.</w:t>
      </w:r>
    </w:p>
    <w:p w14:paraId="153DA733" w14:textId="77777777" w:rsidR="00F102FF" w:rsidRPr="00F77A18" w:rsidRDefault="00F102FF" w:rsidP="00F102FF">
      <w:pPr>
        <w:jc w:val="both"/>
        <w:rPr>
          <w:i/>
          <w:noProof w:val="0"/>
          <w:sz w:val="21"/>
          <w:szCs w:val="21"/>
          <w:lang w:val="en-CA"/>
        </w:rPr>
      </w:pPr>
    </w:p>
    <w:p w14:paraId="1DE27F62" w14:textId="540BE870" w:rsidR="00F102FF" w:rsidRPr="00F77A18" w:rsidRDefault="00F102FF" w:rsidP="00F102FF">
      <w:pPr>
        <w:jc w:val="both"/>
        <w:rPr>
          <w:i/>
          <w:noProof w:val="0"/>
          <w:lang w:val="en-CA"/>
        </w:rPr>
      </w:pPr>
      <w:r w:rsidRPr="00F77A18">
        <w:rPr>
          <w:i/>
          <w:noProof w:val="0"/>
          <w:sz w:val="21"/>
          <w:szCs w:val="21"/>
          <w:lang w:val="en-CA"/>
        </w:rPr>
        <w:t xml:space="preserve">In the Standards and </w:t>
      </w:r>
      <w:r w:rsidR="004F7636">
        <w:rPr>
          <w:i/>
          <w:noProof w:val="0"/>
          <w:sz w:val="21"/>
          <w:szCs w:val="21"/>
          <w:lang w:val="en-CA"/>
        </w:rPr>
        <w:t>Self-Appraisal questions below</w:t>
      </w:r>
      <w:r w:rsidRPr="00F77A18">
        <w:rPr>
          <w:i/>
          <w:noProof w:val="0"/>
          <w:sz w:val="21"/>
          <w:szCs w:val="21"/>
          <w:lang w:val="en-CA"/>
        </w:rPr>
        <w:t>, the term “mother” refers to mothers of infants who are cared for in the neonatal ward,</w:t>
      </w:r>
      <w:r w:rsidRPr="00F77A18">
        <w:rPr>
          <w:noProof w:val="0"/>
          <w:sz w:val="21"/>
          <w:szCs w:val="21"/>
          <w:lang w:val="en-CA"/>
        </w:rPr>
        <w:t xml:space="preserve"> and the term </w:t>
      </w:r>
      <w:r w:rsidRPr="00F77A18">
        <w:rPr>
          <w:i/>
          <w:noProof w:val="0"/>
          <w:sz w:val="21"/>
          <w:szCs w:val="21"/>
          <w:lang w:val="en-CA"/>
        </w:rPr>
        <w:t>“staff” refers to staff working in the neonatal ward or related areas</w:t>
      </w:r>
      <w:r w:rsidRPr="00F77A18">
        <w:rPr>
          <w:i/>
          <w:noProof w:val="0"/>
          <w:lang w:val="en-CA"/>
        </w:rPr>
        <w:t>.</w:t>
      </w:r>
    </w:p>
    <w:p w14:paraId="6E629A86" w14:textId="21E71AA9" w:rsidR="00863120" w:rsidRPr="00C67957" w:rsidRDefault="00C67957" w:rsidP="00C67957">
      <w:pPr>
        <w:pStyle w:val="Heading2"/>
        <w:rPr>
          <w:rFonts w:ascii="Times New Roman" w:hAnsi="Times New Roman" w:cs="Times New Roman"/>
          <w:i w:val="0"/>
          <w:noProof w:val="0"/>
          <w:color w:val="000000"/>
          <w:sz w:val="26"/>
          <w:szCs w:val="26"/>
          <w:lang w:val="en-CA"/>
        </w:rPr>
      </w:pPr>
      <w:r w:rsidRPr="00C67957">
        <w:rPr>
          <w:rFonts w:ascii="Times New Roman" w:hAnsi="Times New Roman" w:cs="Times New Roman"/>
          <w:i w:val="0"/>
          <w:noProof w:val="0"/>
          <w:color w:val="000000"/>
          <w:sz w:val="26"/>
          <w:szCs w:val="26"/>
          <w:lang w:val="en-CA"/>
        </w:rPr>
        <w:t>Standards</w:t>
      </w:r>
      <w:r w:rsidR="00863120" w:rsidRPr="00F77A18">
        <w:rPr>
          <w:b w:val="0"/>
          <w:bCs w:val="0"/>
          <w:i w:val="0"/>
          <w:iCs w:val="0"/>
          <w:noProof w:val="0"/>
          <w:lang w:val="en-CA"/>
        </w:rPr>
        <w:t xml:space="preserve"> </w:t>
      </w: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777"/>
        <w:gridCol w:w="8686"/>
      </w:tblGrid>
      <w:tr w:rsidR="00863120" w:rsidRPr="00F77A18" w14:paraId="63C5E61D" w14:textId="77777777">
        <w:tc>
          <w:tcPr>
            <w:tcW w:w="777" w:type="dxa"/>
          </w:tcPr>
          <w:p w14:paraId="57CEF100" w14:textId="77777777" w:rsidR="00863120" w:rsidRPr="00F77A18" w:rsidRDefault="00863120">
            <w:pPr>
              <w:rPr>
                <w:noProof w:val="0"/>
                <w:lang w:val="en-CA"/>
              </w:rPr>
            </w:pPr>
            <w:r w:rsidRPr="00F77A18">
              <w:rPr>
                <w:noProof w:val="0"/>
                <w:lang w:val="en-CA"/>
              </w:rPr>
              <w:t>1 a</w:t>
            </w:r>
          </w:p>
        </w:tc>
        <w:tc>
          <w:tcPr>
            <w:tcW w:w="8686" w:type="dxa"/>
          </w:tcPr>
          <w:p w14:paraId="3900839D" w14:textId="77777777" w:rsidR="00863120" w:rsidRPr="00F77A18" w:rsidRDefault="00863120">
            <w:pPr>
              <w:widowControl w:val="0"/>
              <w:autoSpaceDE w:val="0"/>
              <w:autoSpaceDN w:val="0"/>
              <w:adjustRightInd w:val="0"/>
              <w:spacing w:after="120"/>
              <w:jc w:val="both"/>
              <w:rPr>
                <w:noProof w:val="0"/>
                <w:lang w:val="en-CA"/>
              </w:rPr>
            </w:pPr>
            <w:r w:rsidRPr="00F77A18">
              <w:rPr>
                <w:noProof w:val="0"/>
                <w:lang w:val="en-CA"/>
              </w:rPr>
              <w:t>The health facility has a written breastfeeding or infant feeding policy that addresses the Three Guiding Principles, all Neo-BFHI Ten Steps and the Code in the neonatal wards.</w:t>
            </w:r>
          </w:p>
        </w:tc>
      </w:tr>
      <w:tr w:rsidR="00863120" w:rsidRPr="00F77A18" w14:paraId="04C76A20" w14:textId="77777777">
        <w:tc>
          <w:tcPr>
            <w:tcW w:w="777" w:type="dxa"/>
          </w:tcPr>
          <w:p w14:paraId="3A19DCB3" w14:textId="77777777" w:rsidR="00863120" w:rsidRPr="00F77A18" w:rsidRDefault="00863120">
            <w:pPr>
              <w:rPr>
                <w:noProof w:val="0"/>
                <w:lang w:val="en-CA"/>
              </w:rPr>
            </w:pPr>
            <w:r w:rsidRPr="00F77A18">
              <w:rPr>
                <w:noProof w:val="0"/>
                <w:lang w:val="en-CA"/>
              </w:rPr>
              <w:t>1 b</w:t>
            </w:r>
          </w:p>
        </w:tc>
        <w:tc>
          <w:tcPr>
            <w:tcW w:w="8686" w:type="dxa"/>
          </w:tcPr>
          <w:p w14:paraId="76930086" w14:textId="77777777" w:rsidR="001820DA" w:rsidRPr="00F77A18" w:rsidRDefault="00863120" w:rsidP="001820DA">
            <w:pPr>
              <w:widowControl w:val="0"/>
              <w:autoSpaceDE w:val="0"/>
              <w:autoSpaceDN w:val="0"/>
              <w:adjustRightInd w:val="0"/>
              <w:spacing w:after="120"/>
              <w:jc w:val="both"/>
              <w:rPr>
                <w:rFonts w:ascii="Calibri" w:hAnsi="Calibri" w:cs="Calibri"/>
                <w:b/>
                <w:bCs/>
                <w:noProof w:val="0"/>
                <w:lang w:val="en-CA"/>
              </w:rPr>
            </w:pPr>
            <w:r w:rsidRPr="00F77A18">
              <w:rPr>
                <w:noProof w:val="0"/>
                <w:lang w:val="en-CA"/>
              </w:rPr>
              <w:t xml:space="preserve">The policy includes guidance for how each of the Three Guiding Principles, Neo-BFHI Ten Steps, and the </w:t>
            </w:r>
            <w:r w:rsidR="001820DA" w:rsidRPr="00F77A18">
              <w:rPr>
                <w:rFonts w:eastAsiaTheme="minorEastAsia"/>
                <w:noProof w:val="0"/>
                <w:lang w:val="en-CA" w:eastAsia="da-DK"/>
              </w:rPr>
              <w:t>International Code of Marketing of Breast-milk Substitutes and subsequent WHA resolutions</w:t>
            </w:r>
            <w:r w:rsidRPr="00F77A18">
              <w:rPr>
                <w:noProof w:val="0"/>
                <w:lang w:val="en-CA"/>
              </w:rPr>
              <w:t xml:space="preserve"> should be implemented in the neonatal ward and other areas serving pregnant women at risk of having preterm or sick babies, and requires that mothers – regardless of their infant feeding methods – receive the individualized feeding support they need. It also requires that HIV-positive mothers with babies in these wards receive counselling on infant feeding and guidance on selecting options likely to be suitable for their situations.</w:t>
            </w:r>
            <w:r w:rsidR="001820DA" w:rsidRPr="00F77A18">
              <w:rPr>
                <w:rFonts w:ascii="Calibri" w:hAnsi="Calibri" w:cs="Calibri"/>
                <w:b/>
                <w:bCs/>
                <w:noProof w:val="0"/>
                <w:lang w:val="en-CA"/>
              </w:rPr>
              <w:t xml:space="preserve"> </w:t>
            </w:r>
          </w:p>
          <w:p w14:paraId="32ABD2EC" w14:textId="008817CF" w:rsidR="00863120" w:rsidRPr="00F77A18" w:rsidRDefault="00863120" w:rsidP="001820DA">
            <w:pPr>
              <w:widowControl w:val="0"/>
              <w:autoSpaceDE w:val="0"/>
              <w:autoSpaceDN w:val="0"/>
              <w:adjustRightInd w:val="0"/>
              <w:spacing w:after="120"/>
              <w:jc w:val="both"/>
              <w:rPr>
                <w:rFonts w:ascii="Calibri" w:hAnsi="Calibri" w:cs="Calibri"/>
                <w:b/>
                <w:bCs/>
                <w:noProof w:val="0"/>
                <w:lang w:val="en-CA"/>
              </w:rPr>
            </w:pPr>
            <w:r w:rsidRPr="00F77A18">
              <w:rPr>
                <w:noProof w:val="0"/>
                <w:lang w:val="en-CA"/>
              </w:rPr>
              <w:t xml:space="preserve">The policy protects breastfeeding in the neonatal ward by adhering to the Code. </w:t>
            </w:r>
          </w:p>
        </w:tc>
      </w:tr>
      <w:tr w:rsidR="00863120" w:rsidRPr="00F77A18" w14:paraId="758FEA36" w14:textId="77777777">
        <w:tc>
          <w:tcPr>
            <w:tcW w:w="777" w:type="dxa"/>
          </w:tcPr>
          <w:p w14:paraId="713EFE8D" w14:textId="77777777" w:rsidR="00863120" w:rsidRPr="00F77A18" w:rsidRDefault="00863120">
            <w:pPr>
              <w:rPr>
                <w:noProof w:val="0"/>
                <w:lang w:val="en-CA"/>
              </w:rPr>
            </w:pPr>
            <w:r w:rsidRPr="00F77A18">
              <w:rPr>
                <w:noProof w:val="0"/>
                <w:lang w:val="en-CA"/>
              </w:rPr>
              <w:t>1 c</w:t>
            </w:r>
          </w:p>
        </w:tc>
        <w:tc>
          <w:tcPr>
            <w:tcW w:w="8686" w:type="dxa"/>
          </w:tcPr>
          <w:p w14:paraId="18B85884" w14:textId="77777777" w:rsidR="00863120" w:rsidRPr="00F77A18" w:rsidRDefault="00863120">
            <w:pPr>
              <w:jc w:val="both"/>
              <w:rPr>
                <w:noProof w:val="0"/>
                <w:lang w:val="en-CA"/>
              </w:rPr>
            </w:pPr>
            <w:r w:rsidRPr="00F77A18">
              <w:rPr>
                <w:noProof w:val="0"/>
                <w:lang w:val="en-CA"/>
              </w:rPr>
              <w:t xml:space="preserve">The policy is available so that all clinical staff members can refer to it. </w:t>
            </w:r>
          </w:p>
          <w:p w14:paraId="73288C01" w14:textId="77777777" w:rsidR="00863120" w:rsidRPr="00F77A18" w:rsidRDefault="00863120">
            <w:pPr>
              <w:jc w:val="both"/>
              <w:rPr>
                <w:noProof w:val="0"/>
                <w:lang w:val="en-CA"/>
              </w:rPr>
            </w:pPr>
            <w:r w:rsidRPr="00F77A18">
              <w:rPr>
                <w:noProof w:val="0"/>
                <w:lang w:val="en-CA"/>
              </w:rPr>
              <w:t>Summaries of the policy covering the Three Guiding Principles, the Neo-BFHI Ten Steps, the Code, and support for HIV-positive mothers, are visibly posted or available as written and visual information in the neonatal ward and other areas serving pregnant women at risk of having preterm or sick babies. These areas may include in-patient wards for antenatal care, the labour and delivery area and clinic/consultation rooms. The summaries are displayed in the language(s) and written with wording most commonly understood by mothers and clinical staff.</w:t>
            </w:r>
          </w:p>
        </w:tc>
      </w:tr>
    </w:tbl>
    <w:p w14:paraId="359BEF13" w14:textId="0D1EBC27" w:rsidR="00863120" w:rsidRPr="00F77A18" w:rsidRDefault="00F102FF" w:rsidP="005B1771">
      <w:pPr>
        <w:tabs>
          <w:tab w:val="left" w:pos="8647"/>
        </w:tabs>
        <w:spacing w:before="240" w:after="60"/>
        <w:outlineLvl w:val="2"/>
        <w:rPr>
          <w:b/>
          <w:bCs/>
          <w:noProof w:val="0"/>
          <w:sz w:val="26"/>
          <w:szCs w:val="26"/>
          <w:lang w:val="en-CA"/>
        </w:rPr>
      </w:pPr>
      <w:r w:rsidRPr="00F77A18">
        <w:rPr>
          <w:b/>
          <w:bCs/>
          <w:noProof w:val="0"/>
          <w:sz w:val="26"/>
          <w:szCs w:val="26"/>
          <w:lang w:val="en-CA"/>
        </w:rPr>
        <w:t>Self-Appraisal questions</w:t>
      </w:r>
      <w:r w:rsidR="00440CC1" w:rsidRPr="00F77A18">
        <w:rPr>
          <w:b/>
          <w:bCs/>
          <w:noProof w:val="0"/>
          <w:sz w:val="26"/>
          <w:szCs w:val="26"/>
          <w:lang w:val="en-CA"/>
        </w:rPr>
        <w:t xml:space="preserve"> </w:t>
      </w:r>
    </w:p>
    <w:tbl>
      <w:tblPr>
        <w:tblW w:w="9495" w:type="dxa"/>
        <w:tblInd w:w="1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70" w:type="dxa"/>
          <w:right w:w="70" w:type="dxa"/>
        </w:tblCellMar>
        <w:tblLook w:val="0000" w:firstRow="0" w:lastRow="0" w:firstColumn="0" w:lastColumn="0" w:noHBand="0" w:noVBand="0"/>
      </w:tblPr>
      <w:tblGrid>
        <w:gridCol w:w="7795"/>
        <w:gridCol w:w="850"/>
        <w:gridCol w:w="850"/>
      </w:tblGrid>
      <w:tr w:rsidR="0059684B" w:rsidRPr="00F77A18" w14:paraId="2CDD6FE2" w14:textId="20959364" w:rsidTr="00677A75">
        <w:tc>
          <w:tcPr>
            <w:tcW w:w="7795" w:type="dxa"/>
          </w:tcPr>
          <w:p w14:paraId="7016919F" w14:textId="77777777" w:rsidR="0059684B" w:rsidRPr="00F77A18" w:rsidRDefault="0059684B">
            <w:pPr>
              <w:tabs>
                <w:tab w:val="left" w:pos="8647"/>
              </w:tabs>
              <w:jc w:val="both"/>
              <w:rPr>
                <w:noProof w:val="0"/>
                <w:lang w:val="en-CA"/>
              </w:rPr>
            </w:pPr>
          </w:p>
        </w:tc>
        <w:tc>
          <w:tcPr>
            <w:tcW w:w="850" w:type="dxa"/>
            <w:vAlign w:val="center"/>
          </w:tcPr>
          <w:p w14:paraId="25443454" w14:textId="1F31838A" w:rsidR="0059684B" w:rsidRPr="00F77A18" w:rsidRDefault="0059684B" w:rsidP="00965E5B">
            <w:pPr>
              <w:spacing w:after="0"/>
              <w:jc w:val="center"/>
              <w:rPr>
                <w:b/>
              </w:rPr>
            </w:pPr>
            <w:r w:rsidRPr="00F77A18">
              <w:rPr>
                <w:b/>
                <w:noProof w:val="0"/>
                <w:lang w:val="en-CA"/>
              </w:rPr>
              <w:t>YES</w:t>
            </w:r>
          </w:p>
        </w:tc>
        <w:tc>
          <w:tcPr>
            <w:tcW w:w="850" w:type="dxa"/>
            <w:vAlign w:val="center"/>
          </w:tcPr>
          <w:p w14:paraId="44983B8E" w14:textId="49900D83" w:rsidR="0059684B" w:rsidRPr="00F77A18" w:rsidRDefault="0059684B" w:rsidP="00965E5B">
            <w:pPr>
              <w:spacing w:after="0"/>
              <w:jc w:val="center"/>
              <w:rPr>
                <w:b/>
              </w:rPr>
            </w:pPr>
            <w:r w:rsidRPr="00F77A18">
              <w:rPr>
                <w:b/>
                <w:noProof w:val="0"/>
                <w:lang w:val="en-CA"/>
              </w:rPr>
              <w:t>NO</w:t>
            </w:r>
          </w:p>
        </w:tc>
      </w:tr>
      <w:tr w:rsidR="0059684B" w:rsidRPr="00F77A18" w14:paraId="2BD9DF98" w14:textId="0261415B" w:rsidTr="00677A75">
        <w:tc>
          <w:tcPr>
            <w:tcW w:w="7795" w:type="dxa"/>
          </w:tcPr>
          <w:p w14:paraId="493C5D73" w14:textId="4FE94748" w:rsidR="0059684B" w:rsidRPr="00F77A18" w:rsidRDefault="00136E5A" w:rsidP="005E10B2">
            <w:pPr>
              <w:tabs>
                <w:tab w:val="left" w:pos="8647"/>
              </w:tabs>
              <w:ind w:left="412" w:hanging="412"/>
              <w:jc w:val="both"/>
              <w:rPr>
                <w:noProof w:val="0"/>
                <w:lang w:val="en-CA"/>
              </w:rPr>
            </w:pPr>
            <w:r>
              <w:rPr>
                <w:noProof w:val="0"/>
                <w:lang w:val="en-CA"/>
              </w:rPr>
              <w:t>1.</w:t>
            </w:r>
            <w:r>
              <w:rPr>
                <w:noProof w:val="0"/>
                <w:lang w:val="en-CA"/>
              </w:rPr>
              <w:tab/>
            </w:r>
            <w:r w:rsidR="0059684B" w:rsidRPr="00F77A18">
              <w:rPr>
                <w:noProof w:val="0"/>
                <w:lang w:val="en-CA"/>
              </w:rPr>
              <w:t>Does the health facility have a written breastfeeding/infant feeding policy that addresses the Three Guiding Principles, the Neo-BFHI Ten Steps and the Code for neonatal wards?</w:t>
            </w:r>
          </w:p>
        </w:tc>
        <w:tc>
          <w:tcPr>
            <w:tcW w:w="850" w:type="dxa"/>
          </w:tcPr>
          <w:p w14:paraId="6814FD6C" w14:textId="30F3C3F1"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84B0F60" w14:textId="21B73D5A"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9684B" w:rsidRPr="00F77A18" w14:paraId="76741752" w14:textId="54E61BD0" w:rsidTr="00677A75">
        <w:trPr>
          <w:trHeight w:val="997"/>
        </w:trPr>
        <w:tc>
          <w:tcPr>
            <w:tcW w:w="7795" w:type="dxa"/>
          </w:tcPr>
          <w:p w14:paraId="64B45D81" w14:textId="00A6A1EA" w:rsidR="0059684B" w:rsidRPr="00F77A18" w:rsidRDefault="00136E5A" w:rsidP="005E10B2">
            <w:pPr>
              <w:ind w:left="412" w:hanging="412"/>
              <w:jc w:val="both"/>
              <w:rPr>
                <w:noProof w:val="0"/>
                <w:lang w:val="en-CA"/>
              </w:rPr>
            </w:pPr>
            <w:r>
              <w:rPr>
                <w:noProof w:val="0"/>
                <w:lang w:val="en-CA"/>
              </w:rPr>
              <w:t>2.</w:t>
            </w:r>
            <w:r>
              <w:rPr>
                <w:noProof w:val="0"/>
                <w:lang w:val="en-CA"/>
              </w:rPr>
              <w:tab/>
            </w:r>
            <w:r w:rsidR="0059684B" w:rsidRPr="00F77A18">
              <w:rPr>
                <w:noProof w:val="0"/>
                <w:lang w:val="en-CA"/>
              </w:rPr>
              <w:t>Does the breastfeeding policy include guidance for how the Three Guiding Principles, the Neo</w:t>
            </w:r>
            <w:r w:rsidR="0059684B" w:rsidRPr="00F77A18">
              <w:rPr>
                <w:noProof w:val="0"/>
                <w:lang w:val="en-CA"/>
              </w:rPr>
              <w:noBreakHyphen/>
              <w:t xml:space="preserve">BFHI Ten Steps and the </w:t>
            </w:r>
            <w:r w:rsidR="001820DA" w:rsidRPr="00F77A18">
              <w:rPr>
                <w:rFonts w:eastAsiaTheme="minorEastAsia"/>
                <w:noProof w:val="0"/>
                <w:lang w:val="en-CA" w:eastAsia="da-DK"/>
              </w:rPr>
              <w:t xml:space="preserve">Code </w:t>
            </w:r>
            <w:r w:rsidR="0059684B" w:rsidRPr="00F77A18">
              <w:rPr>
                <w:noProof w:val="0"/>
                <w:lang w:val="en-CA"/>
              </w:rPr>
              <w:t>should be implemented in neonatal wards</w:t>
            </w:r>
            <w:r w:rsidR="0059684B" w:rsidRPr="00F77A18">
              <w:rPr>
                <w:noProof w:val="0"/>
                <w:sz w:val="18"/>
                <w:szCs w:val="18"/>
                <w:lang w:val="en-CA"/>
              </w:rPr>
              <w:t xml:space="preserve"> </w:t>
            </w:r>
            <w:r w:rsidR="0059684B" w:rsidRPr="00F77A18">
              <w:rPr>
                <w:noProof w:val="0"/>
                <w:lang w:val="en-CA"/>
              </w:rPr>
              <w:t>and</w:t>
            </w:r>
            <w:r w:rsidR="0059684B" w:rsidRPr="00F77A18">
              <w:rPr>
                <w:noProof w:val="0"/>
                <w:sz w:val="18"/>
                <w:szCs w:val="18"/>
                <w:lang w:val="en-CA"/>
              </w:rPr>
              <w:t xml:space="preserve"> </w:t>
            </w:r>
            <w:r w:rsidR="0059684B" w:rsidRPr="00F77A18">
              <w:rPr>
                <w:noProof w:val="0"/>
                <w:lang w:val="en-CA"/>
              </w:rPr>
              <w:t>other</w:t>
            </w:r>
            <w:r w:rsidR="0059684B" w:rsidRPr="00F77A18">
              <w:rPr>
                <w:noProof w:val="0"/>
                <w:sz w:val="18"/>
                <w:szCs w:val="18"/>
                <w:lang w:val="en-CA"/>
              </w:rPr>
              <w:t xml:space="preserve"> </w:t>
            </w:r>
            <w:r w:rsidR="0059684B" w:rsidRPr="00F77A18">
              <w:rPr>
                <w:noProof w:val="0"/>
                <w:lang w:val="en-CA"/>
              </w:rPr>
              <w:t>areas</w:t>
            </w:r>
            <w:r w:rsidR="0059684B" w:rsidRPr="00F77A18">
              <w:rPr>
                <w:noProof w:val="0"/>
                <w:sz w:val="18"/>
                <w:szCs w:val="18"/>
                <w:lang w:val="en-CA"/>
              </w:rPr>
              <w:t xml:space="preserve"> </w:t>
            </w:r>
            <w:r w:rsidR="0059684B" w:rsidRPr="00F77A18">
              <w:rPr>
                <w:noProof w:val="0"/>
                <w:lang w:val="en-CA"/>
              </w:rPr>
              <w:t>serving</w:t>
            </w:r>
            <w:r w:rsidR="0059684B" w:rsidRPr="00F77A18">
              <w:rPr>
                <w:noProof w:val="0"/>
                <w:sz w:val="18"/>
                <w:szCs w:val="18"/>
                <w:lang w:val="en-CA"/>
              </w:rPr>
              <w:t xml:space="preserve"> </w:t>
            </w:r>
            <w:r w:rsidR="0059684B" w:rsidRPr="00F77A18">
              <w:rPr>
                <w:noProof w:val="0"/>
                <w:lang w:val="en-CA"/>
              </w:rPr>
              <w:t>pregnant</w:t>
            </w:r>
            <w:r w:rsidR="0059684B" w:rsidRPr="00F77A18">
              <w:rPr>
                <w:noProof w:val="0"/>
                <w:sz w:val="18"/>
                <w:szCs w:val="18"/>
                <w:lang w:val="en-CA"/>
              </w:rPr>
              <w:t xml:space="preserve"> </w:t>
            </w:r>
            <w:r w:rsidR="0059684B" w:rsidRPr="00F77A18">
              <w:rPr>
                <w:noProof w:val="0"/>
                <w:lang w:val="en-CA"/>
              </w:rPr>
              <w:t>women</w:t>
            </w:r>
            <w:r w:rsidR="0059684B" w:rsidRPr="00F77A18">
              <w:rPr>
                <w:noProof w:val="0"/>
                <w:sz w:val="18"/>
                <w:szCs w:val="18"/>
                <w:lang w:val="en-CA"/>
              </w:rPr>
              <w:t xml:space="preserve"> </w:t>
            </w:r>
            <w:r w:rsidR="0059684B" w:rsidRPr="00F77A18">
              <w:rPr>
                <w:noProof w:val="0"/>
                <w:lang w:val="en-CA"/>
              </w:rPr>
              <w:t>at</w:t>
            </w:r>
            <w:r w:rsidR="0059684B" w:rsidRPr="00F77A18">
              <w:rPr>
                <w:noProof w:val="0"/>
                <w:sz w:val="18"/>
                <w:szCs w:val="18"/>
                <w:lang w:val="en-CA"/>
              </w:rPr>
              <w:t xml:space="preserve"> </w:t>
            </w:r>
            <w:r w:rsidR="0059684B" w:rsidRPr="00F77A18">
              <w:rPr>
                <w:noProof w:val="0"/>
                <w:lang w:val="en-CA"/>
              </w:rPr>
              <w:t>risk of having preterm or sick babies?</w:t>
            </w:r>
          </w:p>
        </w:tc>
        <w:tc>
          <w:tcPr>
            <w:tcW w:w="850" w:type="dxa"/>
          </w:tcPr>
          <w:p w14:paraId="1AC5D4EE" w14:textId="1ADDFBD0"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32866430" w14:textId="40493DEC"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9684B" w:rsidRPr="00F77A18" w14:paraId="39936CA8" w14:textId="1C26F4B4" w:rsidTr="00677A75">
        <w:trPr>
          <w:trHeight w:val="424"/>
        </w:trPr>
        <w:tc>
          <w:tcPr>
            <w:tcW w:w="7795" w:type="dxa"/>
          </w:tcPr>
          <w:p w14:paraId="61955965" w14:textId="4919DB85" w:rsidR="0059684B" w:rsidRPr="00F77A18" w:rsidRDefault="00136E5A" w:rsidP="005E10B2">
            <w:pPr>
              <w:spacing w:before="100" w:beforeAutospacing="1"/>
              <w:ind w:left="412" w:hanging="412"/>
              <w:jc w:val="both"/>
              <w:rPr>
                <w:rFonts w:ascii="Times" w:eastAsiaTheme="minorEastAsia" w:hAnsi="Times"/>
                <w:noProof w:val="0"/>
                <w:sz w:val="20"/>
                <w:szCs w:val="20"/>
                <w:lang w:val="en-CA" w:eastAsia="da-DK"/>
              </w:rPr>
            </w:pPr>
            <w:r>
              <w:rPr>
                <w:rFonts w:eastAsiaTheme="minorEastAsia"/>
                <w:noProof w:val="0"/>
                <w:lang w:val="en-CA" w:eastAsia="da-DK"/>
              </w:rPr>
              <w:t>3.</w:t>
            </w:r>
            <w:r>
              <w:rPr>
                <w:rFonts w:eastAsiaTheme="minorEastAsia"/>
                <w:noProof w:val="0"/>
                <w:lang w:val="en-CA" w:eastAsia="da-DK"/>
              </w:rPr>
              <w:tab/>
            </w:r>
            <w:r w:rsidR="0059684B" w:rsidRPr="00F77A18">
              <w:rPr>
                <w:rFonts w:eastAsiaTheme="minorEastAsia"/>
                <w:noProof w:val="0"/>
                <w:lang w:val="en-CA" w:eastAsia="da-DK"/>
              </w:rPr>
              <w:t xml:space="preserve">Is the breastfeeding/infant feeding policy available so all staff who take care of mothers and babies can refer to it? </w:t>
            </w:r>
          </w:p>
        </w:tc>
        <w:tc>
          <w:tcPr>
            <w:tcW w:w="850" w:type="dxa"/>
          </w:tcPr>
          <w:p w14:paraId="1D86537E" w14:textId="302192AF"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453DC1CB" w14:textId="4201EE53"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6A072E13" w14:textId="77777777" w:rsidR="00475AB6" w:rsidRDefault="00475AB6"/>
    <w:tbl>
      <w:tblPr>
        <w:tblW w:w="9495" w:type="dxa"/>
        <w:tblInd w:w="1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70" w:type="dxa"/>
          <w:right w:w="70" w:type="dxa"/>
        </w:tblCellMar>
        <w:tblLook w:val="0000" w:firstRow="0" w:lastRow="0" w:firstColumn="0" w:lastColumn="0" w:noHBand="0" w:noVBand="0"/>
      </w:tblPr>
      <w:tblGrid>
        <w:gridCol w:w="7795"/>
        <w:gridCol w:w="850"/>
        <w:gridCol w:w="850"/>
      </w:tblGrid>
      <w:tr w:rsidR="0059684B" w:rsidRPr="00F77A18" w14:paraId="7B213A00" w14:textId="6A05DF80" w:rsidTr="00677A75">
        <w:tc>
          <w:tcPr>
            <w:tcW w:w="7795" w:type="dxa"/>
          </w:tcPr>
          <w:p w14:paraId="198AC12A" w14:textId="590030B2" w:rsidR="0059684B" w:rsidRPr="00F77A18" w:rsidRDefault="00136E5A" w:rsidP="005E10B2">
            <w:pPr>
              <w:spacing w:before="100" w:beforeAutospacing="1"/>
              <w:ind w:left="412" w:hanging="412"/>
              <w:jc w:val="both"/>
              <w:rPr>
                <w:rFonts w:ascii="Times" w:eastAsiaTheme="minorEastAsia" w:hAnsi="Times"/>
                <w:noProof w:val="0"/>
                <w:sz w:val="20"/>
                <w:szCs w:val="20"/>
                <w:lang w:val="en-CA" w:eastAsia="da-DK"/>
              </w:rPr>
            </w:pPr>
            <w:r>
              <w:rPr>
                <w:rFonts w:eastAsiaTheme="minorEastAsia"/>
                <w:noProof w:val="0"/>
                <w:lang w:val="en-CA" w:eastAsia="da-DK"/>
              </w:rPr>
              <w:lastRenderedPageBreak/>
              <w:t>4.</w:t>
            </w:r>
            <w:r>
              <w:rPr>
                <w:rFonts w:eastAsiaTheme="minorEastAsia"/>
                <w:noProof w:val="0"/>
                <w:lang w:val="en-CA" w:eastAsia="da-DK"/>
              </w:rPr>
              <w:tab/>
            </w:r>
            <w:r w:rsidR="0059684B" w:rsidRPr="00F77A18">
              <w:rPr>
                <w:rFonts w:eastAsiaTheme="minorEastAsia"/>
                <w:noProof w:val="0"/>
                <w:lang w:val="en-CA" w:eastAsia="da-DK"/>
              </w:rPr>
              <w:t xml:space="preserve">Is a summary of the breastfeeding/infant feeding policy </w:t>
            </w:r>
            <w:r w:rsidR="0059684B" w:rsidRPr="00F77A18">
              <w:rPr>
                <w:noProof w:val="0"/>
                <w:lang w:val="en-CA"/>
              </w:rPr>
              <w:t xml:space="preserve">or visual images </w:t>
            </w:r>
            <w:r w:rsidR="0059684B" w:rsidRPr="00F77A18">
              <w:rPr>
                <w:rFonts w:eastAsiaTheme="minorEastAsia"/>
                <w:noProof w:val="0"/>
                <w:lang w:val="en-CA" w:eastAsia="da-DK"/>
              </w:rPr>
              <w:t xml:space="preserve">posted or displayed in </w:t>
            </w:r>
            <w:r w:rsidR="0059684B" w:rsidRPr="00F77A18">
              <w:rPr>
                <w:noProof w:val="0"/>
                <w:lang w:val="en-CA"/>
              </w:rPr>
              <w:t>the neonatal wards and in all other areas serving pregnant women at risk of having preterm or sick babies</w:t>
            </w:r>
            <w:r w:rsidR="0059684B" w:rsidRPr="00F77A18">
              <w:rPr>
                <w:rFonts w:eastAsiaTheme="minorEastAsia"/>
                <w:noProof w:val="0"/>
                <w:lang w:val="en-CA" w:eastAsia="da-DK"/>
              </w:rPr>
              <w:t xml:space="preserve">? </w:t>
            </w:r>
          </w:p>
        </w:tc>
        <w:tc>
          <w:tcPr>
            <w:tcW w:w="850" w:type="dxa"/>
          </w:tcPr>
          <w:p w14:paraId="7E5C2FC0" w14:textId="055891A0"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31A0DB6D" w14:textId="2AF2B7B1"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9684B" w:rsidRPr="00F77A18" w14:paraId="315AFFC3" w14:textId="15F79730" w:rsidTr="00677A75">
        <w:tc>
          <w:tcPr>
            <w:tcW w:w="7795" w:type="dxa"/>
          </w:tcPr>
          <w:p w14:paraId="580ACCAD" w14:textId="33157354" w:rsidR="0059684B" w:rsidRPr="00F77A18" w:rsidRDefault="00136E5A" w:rsidP="005E10B2">
            <w:pPr>
              <w:spacing w:before="100" w:beforeAutospacing="1"/>
              <w:ind w:left="412" w:hanging="412"/>
              <w:jc w:val="both"/>
              <w:rPr>
                <w:rFonts w:ascii="Times" w:eastAsiaTheme="minorEastAsia" w:hAnsi="Times"/>
                <w:noProof w:val="0"/>
                <w:sz w:val="20"/>
                <w:szCs w:val="20"/>
                <w:lang w:val="en-CA" w:eastAsia="da-DK"/>
              </w:rPr>
            </w:pPr>
            <w:r>
              <w:rPr>
                <w:rFonts w:eastAsiaTheme="minorEastAsia"/>
                <w:noProof w:val="0"/>
                <w:lang w:val="en-CA" w:eastAsia="da-DK"/>
              </w:rPr>
              <w:t>5.</w:t>
            </w:r>
            <w:r>
              <w:rPr>
                <w:rFonts w:eastAsiaTheme="minorEastAsia"/>
                <w:noProof w:val="0"/>
                <w:lang w:val="en-CA" w:eastAsia="da-DK"/>
              </w:rPr>
              <w:tab/>
            </w:r>
            <w:r w:rsidR="0059684B" w:rsidRPr="00F77A18">
              <w:rPr>
                <w:rFonts w:eastAsiaTheme="minorEastAsia"/>
                <w:noProof w:val="0"/>
                <w:lang w:val="en-CA" w:eastAsia="da-DK"/>
              </w:rPr>
              <w:t xml:space="preserve">Is the summary of the policy posted in language(s) and written with wording most commonly understood by mothers and staff? </w:t>
            </w:r>
          </w:p>
        </w:tc>
        <w:tc>
          <w:tcPr>
            <w:tcW w:w="850" w:type="dxa"/>
          </w:tcPr>
          <w:p w14:paraId="566FC3A9" w14:textId="412A9E52"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8B1FF37" w14:textId="33DF1CC7" w:rsidR="0059684B" w:rsidRPr="00F77A18" w:rsidRDefault="0059684B" w:rsidP="00965E5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0BBFBAEF" w14:textId="77777777" w:rsidR="00E7550C" w:rsidRDefault="00E7550C" w:rsidP="00E7550C">
      <w:pPr>
        <w:spacing w:before="240" w:after="60"/>
        <w:outlineLvl w:val="2"/>
        <w:rPr>
          <w:b/>
          <w:bCs/>
          <w:noProof w:val="0"/>
          <w:sz w:val="26"/>
          <w:szCs w:val="26"/>
          <w:lang w:val="en-CA"/>
        </w:rPr>
      </w:pPr>
      <w:bookmarkStart w:id="49" w:name="_Toc287900016"/>
      <w:bookmarkStart w:id="50" w:name="_Toc287900370"/>
      <w:r>
        <w:rPr>
          <w:b/>
          <w:bCs/>
          <w:noProof w:val="0"/>
          <w:sz w:val="26"/>
          <w:szCs w:val="26"/>
          <w:lang w:val="en-CA"/>
        </w:rPr>
        <w:t>Comments</w:t>
      </w:r>
    </w:p>
    <w:tbl>
      <w:tblPr>
        <w:tblW w:w="9495" w:type="dxa"/>
        <w:tblInd w:w="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5"/>
      </w:tblGrid>
      <w:tr w:rsidR="00E7550C" w:rsidRPr="00F77A18" w14:paraId="675065F6" w14:textId="77777777" w:rsidTr="00A26118">
        <w:tc>
          <w:tcPr>
            <w:tcW w:w="9495" w:type="dxa"/>
          </w:tcPr>
          <w:p w14:paraId="557322E3" w14:textId="77777777" w:rsidR="00E7550C" w:rsidRDefault="00E7550C"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3D0E43EB" w14:textId="77777777" w:rsidR="00E7550C" w:rsidRPr="00F77A18" w:rsidRDefault="00E7550C" w:rsidP="00470617">
            <w:pPr>
              <w:spacing w:before="60" w:after="140"/>
            </w:pPr>
          </w:p>
        </w:tc>
      </w:tr>
    </w:tbl>
    <w:p w14:paraId="5B0A33FD" w14:textId="77777777" w:rsidR="005B1771" w:rsidRPr="00F77A18" w:rsidRDefault="005B1771" w:rsidP="005B1771">
      <w:pPr>
        <w:spacing w:before="240" w:after="60"/>
        <w:outlineLvl w:val="2"/>
        <w:rPr>
          <w:b/>
          <w:bCs/>
          <w:noProof w:val="0"/>
          <w:sz w:val="26"/>
          <w:szCs w:val="26"/>
          <w:lang w:val="en-CA"/>
        </w:rPr>
      </w:pPr>
    </w:p>
    <w:p w14:paraId="0922E8BD" w14:textId="54994B34" w:rsidR="00863120" w:rsidRPr="00F77A18" w:rsidRDefault="001820DA">
      <w:pPr>
        <w:spacing w:after="0"/>
        <w:rPr>
          <w:rFonts w:ascii="Calibri" w:hAnsi="Calibri" w:cs="Calibri"/>
          <w:b/>
          <w:bCs/>
          <w:sz w:val="32"/>
          <w:szCs w:val="32"/>
          <w:lang w:val="en-CA"/>
        </w:rPr>
      </w:pPr>
      <w:r w:rsidRPr="00F77A18">
        <w:rPr>
          <w:rFonts w:ascii="Calibri" w:hAnsi="Calibri" w:cs="Calibri"/>
          <w:b/>
          <w:bCs/>
          <w:sz w:val="32"/>
          <w:szCs w:val="32"/>
          <w:lang w:val="en-CA"/>
        </w:rPr>
        <w:br w:type="column"/>
      </w:r>
      <w:r w:rsidR="00863120" w:rsidRPr="00F77A18">
        <w:rPr>
          <w:rFonts w:ascii="Calibri" w:hAnsi="Calibri" w:cs="Calibri"/>
          <w:b/>
          <w:bCs/>
          <w:sz w:val="32"/>
          <w:szCs w:val="32"/>
          <w:lang w:val="en-CA"/>
        </w:rPr>
        <w:lastRenderedPageBreak/>
        <w:t>Step 2: Train all health care staff in skills necessary to implement this policy.</w:t>
      </w:r>
    </w:p>
    <w:p w14:paraId="1B474A9E" w14:textId="77777777" w:rsidR="00863120" w:rsidRPr="00F77A18" w:rsidRDefault="00863120">
      <w:pPr>
        <w:spacing w:after="0"/>
        <w:jc w:val="both"/>
        <w:rPr>
          <w:rFonts w:ascii="Cambria" w:hAnsi="Cambria" w:cs="Cambria"/>
          <w:noProof w:val="0"/>
          <w:spacing w:val="-4"/>
          <w:lang w:val="en-CA"/>
        </w:rPr>
      </w:pPr>
    </w:p>
    <w:p w14:paraId="19064C78" w14:textId="77777777" w:rsidR="00863120" w:rsidRPr="00F77A18" w:rsidRDefault="00863120">
      <w:pPr>
        <w:spacing w:after="0"/>
        <w:jc w:val="both"/>
        <w:rPr>
          <w:rFonts w:cstheme="minorBidi"/>
          <w:b/>
          <w:bCs/>
          <w:noProof w:val="0"/>
          <w:color w:val="4F81BD" w:themeColor="accent1"/>
          <w:spacing w:val="-4"/>
          <w:sz w:val="38"/>
          <w:szCs w:val="38"/>
          <w:lang w:val="en-CA"/>
        </w:rPr>
      </w:pPr>
      <w:r w:rsidRPr="00F77A18">
        <w:rPr>
          <w:b/>
          <w:bCs/>
          <w:noProof w:val="0"/>
          <w:color w:val="4F81BD" w:themeColor="accent1"/>
          <w:spacing w:val="-4"/>
          <w:sz w:val="38"/>
          <w:szCs w:val="38"/>
          <w:lang w:val="en-CA"/>
        </w:rPr>
        <w:t>Expansion: Educate and train all staff in the specific knowledge and skills necessary to implement this policy.</w:t>
      </w:r>
    </w:p>
    <w:p w14:paraId="21B04C7F" w14:textId="77777777" w:rsidR="00863120" w:rsidRPr="00F77A18" w:rsidRDefault="00863120">
      <w:pPr>
        <w:rPr>
          <w:rFonts w:cstheme="minorBidi"/>
          <w:noProof w:val="0"/>
          <w:lang w:val="en-CA"/>
        </w:rPr>
      </w:pPr>
    </w:p>
    <w:p w14:paraId="037360C2" w14:textId="3A8F3A4F" w:rsidR="00863120" w:rsidRPr="00F77A18" w:rsidRDefault="00863120">
      <w:pPr>
        <w:jc w:val="both"/>
        <w:rPr>
          <w:rFonts w:cstheme="minorBidi"/>
          <w:i/>
          <w:iCs/>
          <w:noProof w:val="0"/>
          <w:sz w:val="21"/>
          <w:szCs w:val="21"/>
          <w:lang w:val="en-CA"/>
        </w:rPr>
      </w:pPr>
      <w:r w:rsidRPr="00F77A18">
        <w:rPr>
          <w:i/>
          <w:iCs/>
          <w:noProof w:val="0"/>
          <w:sz w:val="21"/>
          <w:szCs w:val="21"/>
          <w:lang w:val="en-CA"/>
        </w:rPr>
        <w:t xml:space="preserve">In the Standards and </w:t>
      </w:r>
      <w:r w:rsidR="004F7636">
        <w:rPr>
          <w:i/>
          <w:iCs/>
          <w:noProof w:val="0"/>
          <w:sz w:val="21"/>
          <w:szCs w:val="21"/>
          <w:lang w:val="en-CA"/>
        </w:rPr>
        <w:t>Self-Appraisal questions below</w:t>
      </w:r>
      <w:r w:rsidRPr="00F77A18">
        <w:rPr>
          <w:i/>
          <w:iCs/>
          <w:noProof w:val="0"/>
          <w:sz w:val="21"/>
          <w:szCs w:val="21"/>
          <w:lang w:val="en-CA"/>
        </w:rPr>
        <w:t>, the term “mother” refers to mothers of infants who are cared for in the neonatal ward,</w:t>
      </w:r>
      <w:r w:rsidRPr="00F77A18">
        <w:rPr>
          <w:noProof w:val="0"/>
          <w:sz w:val="21"/>
          <w:szCs w:val="21"/>
          <w:lang w:val="en-CA"/>
        </w:rPr>
        <w:t xml:space="preserve"> and the term </w:t>
      </w:r>
      <w:r w:rsidRPr="00F77A18">
        <w:rPr>
          <w:i/>
          <w:iCs/>
          <w:noProof w:val="0"/>
          <w:sz w:val="21"/>
          <w:szCs w:val="21"/>
          <w:lang w:val="en-CA"/>
        </w:rPr>
        <w:t>“staff” refers to staff working in the neonatal ward or related areas.</w:t>
      </w:r>
    </w:p>
    <w:p w14:paraId="7C53A3ED" w14:textId="77777777" w:rsidR="00863120" w:rsidRPr="0079610E" w:rsidRDefault="00863120">
      <w:pPr>
        <w:spacing w:before="240" w:after="60"/>
        <w:outlineLvl w:val="1"/>
        <w:rPr>
          <w:b/>
          <w:bCs/>
          <w:iCs/>
          <w:noProof w:val="0"/>
          <w:sz w:val="26"/>
          <w:szCs w:val="26"/>
          <w:lang w:val="en-CA"/>
        </w:rPr>
      </w:pPr>
      <w:r w:rsidRPr="0079610E">
        <w:rPr>
          <w:b/>
          <w:bCs/>
          <w:iCs/>
          <w:noProof w:val="0"/>
          <w:sz w:val="26"/>
          <w:szCs w:val="26"/>
          <w:lang w:val="en-CA"/>
        </w:rPr>
        <w:t xml:space="preserve">Standards </w:t>
      </w:r>
    </w:p>
    <w:tbl>
      <w:tblPr>
        <w:tblW w:w="9462"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15"/>
        <w:gridCol w:w="8647"/>
      </w:tblGrid>
      <w:tr w:rsidR="00863120" w:rsidRPr="00F77A18" w14:paraId="7C8883C2" w14:textId="77777777">
        <w:trPr>
          <w:trHeight w:val="977"/>
        </w:trPr>
        <w:tc>
          <w:tcPr>
            <w:tcW w:w="815" w:type="dxa"/>
          </w:tcPr>
          <w:p w14:paraId="2FC4B6CE" w14:textId="77777777" w:rsidR="00863120" w:rsidRPr="00F77A18" w:rsidRDefault="00863120">
            <w:pPr>
              <w:jc w:val="both"/>
              <w:rPr>
                <w:noProof w:val="0"/>
                <w:lang w:val="en-CA"/>
              </w:rPr>
            </w:pPr>
            <w:r w:rsidRPr="00F77A18">
              <w:rPr>
                <w:noProof w:val="0"/>
                <w:lang w:val="en-CA"/>
              </w:rPr>
              <w:t>2 a</w:t>
            </w:r>
          </w:p>
        </w:tc>
        <w:tc>
          <w:tcPr>
            <w:tcW w:w="8647" w:type="dxa"/>
          </w:tcPr>
          <w:p w14:paraId="28A5D27B" w14:textId="77777777" w:rsidR="00863120" w:rsidRPr="00F77A18" w:rsidRDefault="00863120">
            <w:pPr>
              <w:jc w:val="both"/>
              <w:rPr>
                <w:noProof w:val="0"/>
                <w:lang w:val="en-CA"/>
              </w:rPr>
            </w:pPr>
            <w:r w:rsidRPr="00F77A18">
              <w:rPr>
                <w:noProof w:val="0"/>
                <w:lang w:val="en-CA"/>
              </w:rPr>
              <w:t>All clinical staff are aware of the existence of the breastfeeding/infant feeding policy. They have basic knowledge in breastfeeding as well as of the special needs of preterm and sick infants, and of how to support their mothers to enable early initiation of breast milk production and breastfeeding.</w:t>
            </w:r>
          </w:p>
        </w:tc>
      </w:tr>
      <w:tr w:rsidR="00863120" w:rsidRPr="00F77A18" w14:paraId="7A0BF024" w14:textId="77777777">
        <w:trPr>
          <w:trHeight w:val="643"/>
        </w:trPr>
        <w:tc>
          <w:tcPr>
            <w:tcW w:w="815" w:type="dxa"/>
          </w:tcPr>
          <w:p w14:paraId="1C33A9D5" w14:textId="77777777" w:rsidR="00863120" w:rsidRPr="00F77A18" w:rsidRDefault="00863120">
            <w:pPr>
              <w:rPr>
                <w:noProof w:val="0"/>
                <w:lang w:val="en-CA"/>
              </w:rPr>
            </w:pPr>
            <w:r w:rsidRPr="00F77A18">
              <w:rPr>
                <w:noProof w:val="0"/>
                <w:lang w:val="en-CA"/>
              </w:rPr>
              <w:t>2 b</w:t>
            </w:r>
          </w:p>
        </w:tc>
        <w:tc>
          <w:tcPr>
            <w:tcW w:w="8647" w:type="dxa"/>
          </w:tcPr>
          <w:p w14:paraId="050709B4" w14:textId="77777777" w:rsidR="00863120" w:rsidRPr="00F77A18" w:rsidRDefault="00863120">
            <w:pPr>
              <w:jc w:val="both"/>
              <w:rPr>
                <w:noProof w:val="0"/>
                <w:lang w:val="en-CA"/>
              </w:rPr>
            </w:pPr>
            <w:r w:rsidRPr="00F77A18">
              <w:rPr>
                <w:noProof w:val="0"/>
                <w:lang w:val="en-CA"/>
              </w:rPr>
              <w:t xml:space="preserve">The neonatal ward has a plan in place for education and training of </w:t>
            </w:r>
            <w:r w:rsidRPr="00F77A18">
              <w:rPr>
                <w:noProof w:val="0"/>
                <w:lang w:val="en-CA" w:eastAsia="da-DK"/>
              </w:rPr>
              <w:t>various types of</w:t>
            </w:r>
            <w:r w:rsidRPr="00F77A18">
              <w:rPr>
                <w:noProof w:val="0"/>
                <w:lang w:val="en-CA"/>
              </w:rPr>
              <w:t xml:space="preserve"> staff members. Continuing education in the field should be provided on a regular basis. </w:t>
            </w:r>
          </w:p>
        </w:tc>
      </w:tr>
      <w:tr w:rsidR="00863120" w:rsidRPr="00F77A18" w14:paraId="03801026" w14:textId="77777777">
        <w:tc>
          <w:tcPr>
            <w:tcW w:w="815" w:type="dxa"/>
          </w:tcPr>
          <w:p w14:paraId="3708864C" w14:textId="77777777" w:rsidR="00863120" w:rsidRPr="00F77A18" w:rsidRDefault="00863120">
            <w:pPr>
              <w:rPr>
                <w:noProof w:val="0"/>
                <w:lang w:val="en-CA"/>
              </w:rPr>
            </w:pPr>
            <w:r w:rsidRPr="00F77A18">
              <w:rPr>
                <w:noProof w:val="0"/>
                <w:lang w:val="en-CA"/>
              </w:rPr>
              <w:t>2 c</w:t>
            </w:r>
          </w:p>
        </w:tc>
        <w:tc>
          <w:tcPr>
            <w:tcW w:w="8647" w:type="dxa"/>
          </w:tcPr>
          <w:p w14:paraId="5D14D6C4" w14:textId="77777777" w:rsidR="00863120" w:rsidRPr="00F77A18" w:rsidRDefault="00863120">
            <w:pPr>
              <w:autoSpaceDE w:val="0"/>
              <w:autoSpaceDN w:val="0"/>
              <w:adjustRightInd w:val="0"/>
              <w:jc w:val="both"/>
              <w:rPr>
                <w:rFonts w:ascii="Verdana" w:hAnsi="Verdana" w:cs="Verdana"/>
                <w:b/>
                <w:bCs/>
                <w:noProof w:val="0"/>
                <w:color w:val="365F91"/>
                <w:lang w:val="en-CA"/>
              </w:rPr>
            </w:pPr>
            <w:r w:rsidRPr="00F77A18">
              <w:rPr>
                <w:noProof w:val="0"/>
                <w:lang w:val="en-CA"/>
              </w:rPr>
              <w:t xml:space="preserve">All clinical staff who have been on working in the neonatal ward 6 months or more have acquired knowledge corresponding to the breastfeeding and lactation content in the Three Guiding Principles, the Neo-BFHI Ten Steps and the Code, including supervised clinical experience in the neonatal ward. In addition to this, they receive continuing breastfeeding education on these topics on a regular basis. </w:t>
            </w:r>
          </w:p>
        </w:tc>
      </w:tr>
      <w:tr w:rsidR="00863120" w:rsidRPr="00F77A18" w14:paraId="335A209E" w14:textId="77777777">
        <w:tc>
          <w:tcPr>
            <w:tcW w:w="815" w:type="dxa"/>
          </w:tcPr>
          <w:p w14:paraId="62F82758" w14:textId="77777777" w:rsidR="00863120" w:rsidRPr="00F77A18" w:rsidRDefault="00863120">
            <w:pPr>
              <w:rPr>
                <w:noProof w:val="0"/>
                <w:lang w:val="en-CA"/>
              </w:rPr>
            </w:pPr>
            <w:r w:rsidRPr="00F77A18">
              <w:rPr>
                <w:noProof w:val="0"/>
                <w:lang w:val="en-CA"/>
              </w:rPr>
              <w:t>2 d</w:t>
            </w:r>
          </w:p>
        </w:tc>
        <w:tc>
          <w:tcPr>
            <w:tcW w:w="8647" w:type="dxa"/>
          </w:tcPr>
          <w:p w14:paraId="650A34E1" w14:textId="77777777" w:rsidR="00863120" w:rsidRPr="00F77A18" w:rsidRDefault="00863120">
            <w:pPr>
              <w:widowControl w:val="0"/>
              <w:autoSpaceDE w:val="0"/>
              <w:autoSpaceDN w:val="0"/>
              <w:adjustRightInd w:val="0"/>
              <w:spacing w:after="0"/>
              <w:jc w:val="both"/>
              <w:rPr>
                <w:rFonts w:ascii="Calibri" w:hAnsi="Calibri" w:cs="Calibri"/>
                <w:b/>
                <w:bCs/>
                <w:noProof w:val="0"/>
                <w:lang w:val="en-CA"/>
              </w:rPr>
            </w:pPr>
            <w:r w:rsidRPr="00F77A18">
              <w:rPr>
                <w:noProof w:val="0"/>
                <w:lang w:val="en-CA"/>
              </w:rPr>
              <w:t>Training on how to provide support for non-breastfeeding mothers is provided to staff. A copy of the course session outlines for training on how to support non-breastfeeding mothers is also available for review. The training covers key topics such as:</w:t>
            </w:r>
          </w:p>
          <w:p w14:paraId="539B9ABE" w14:textId="77777777" w:rsidR="00863120" w:rsidRPr="00F77A18" w:rsidRDefault="00863120" w:rsidP="00EF7375">
            <w:pPr>
              <w:widowControl w:val="0"/>
              <w:numPr>
                <w:ilvl w:val="0"/>
                <w:numId w:val="5"/>
              </w:numPr>
              <w:autoSpaceDE w:val="0"/>
              <w:autoSpaceDN w:val="0"/>
              <w:adjustRightInd w:val="0"/>
              <w:spacing w:after="0"/>
              <w:ind w:left="318" w:hanging="284"/>
              <w:jc w:val="both"/>
              <w:rPr>
                <w:rFonts w:ascii="Calibri" w:hAnsi="Calibri" w:cs="Calibri"/>
                <w:b/>
                <w:bCs/>
                <w:noProof w:val="0"/>
                <w:lang w:val="en-CA"/>
              </w:rPr>
            </w:pPr>
            <w:r w:rsidRPr="00F77A18">
              <w:rPr>
                <w:noProof w:val="0"/>
                <w:lang w:val="en-CA"/>
              </w:rPr>
              <w:t>the risks and benefits of various feeding options;</w:t>
            </w:r>
          </w:p>
          <w:p w14:paraId="138C404B" w14:textId="77777777" w:rsidR="00863120" w:rsidRPr="00F77A18" w:rsidRDefault="00863120" w:rsidP="00EF7375">
            <w:pPr>
              <w:widowControl w:val="0"/>
              <w:numPr>
                <w:ilvl w:val="0"/>
                <w:numId w:val="5"/>
              </w:numPr>
              <w:autoSpaceDE w:val="0"/>
              <w:autoSpaceDN w:val="0"/>
              <w:adjustRightInd w:val="0"/>
              <w:spacing w:after="0"/>
              <w:ind w:left="318" w:hanging="284"/>
              <w:jc w:val="both"/>
              <w:rPr>
                <w:rFonts w:ascii="Calibri" w:hAnsi="Calibri" w:cs="Calibri"/>
                <w:b/>
                <w:bCs/>
                <w:noProof w:val="0"/>
                <w:lang w:val="en-CA"/>
              </w:rPr>
            </w:pPr>
            <w:r w:rsidRPr="00F77A18">
              <w:rPr>
                <w:noProof w:val="0"/>
                <w:lang w:val="en-CA"/>
              </w:rPr>
              <w:t>helping the mother choose feeding that is acceptable, feasible, affordable, sustainable and safe (AFASS) in her circumstances;</w:t>
            </w:r>
          </w:p>
          <w:p w14:paraId="068B4BDA" w14:textId="77777777" w:rsidR="00863120" w:rsidRPr="00F77A18" w:rsidRDefault="00863120" w:rsidP="00EF7375">
            <w:pPr>
              <w:widowControl w:val="0"/>
              <w:numPr>
                <w:ilvl w:val="0"/>
                <w:numId w:val="7"/>
              </w:numPr>
              <w:autoSpaceDE w:val="0"/>
              <w:autoSpaceDN w:val="0"/>
              <w:adjustRightInd w:val="0"/>
              <w:spacing w:after="0"/>
              <w:ind w:left="318" w:hanging="284"/>
              <w:jc w:val="both"/>
              <w:rPr>
                <w:rFonts w:ascii="Calibri" w:hAnsi="Calibri" w:cs="Calibri"/>
                <w:b/>
                <w:bCs/>
                <w:noProof w:val="0"/>
                <w:lang w:val="en-CA"/>
              </w:rPr>
            </w:pPr>
            <w:r w:rsidRPr="00F77A18">
              <w:rPr>
                <w:noProof w:val="0"/>
                <w:lang w:val="en-CA"/>
              </w:rPr>
              <w:t>the safe and hygienic preparation, feeding and storage of breast-milk substitutes;</w:t>
            </w:r>
          </w:p>
          <w:p w14:paraId="28E98C11" w14:textId="77777777" w:rsidR="00863120" w:rsidRPr="00F77A18" w:rsidRDefault="00863120" w:rsidP="00EF7375">
            <w:pPr>
              <w:numPr>
                <w:ilvl w:val="0"/>
                <w:numId w:val="6"/>
              </w:numPr>
              <w:autoSpaceDE w:val="0"/>
              <w:autoSpaceDN w:val="0"/>
              <w:adjustRightInd w:val="0"/>
              <w:spacing w:after="0"/>
              <w:ind w:left="318" w:hanging="284"/>
              <w:jc w:val="both"/>
              <w:rPr>
                <w:rFonts w:ascii="Calibri" w:hAnsi="Calibri" w:cs="Calibri"/>
                <w:b/>
                <w:bCs/>
                <w:noProof w:val="0"/>
                <w:lang w:val="en-CA"/>
              </w:rPr>
            </w:pPr>
            <w:r w:rsidRPr="00F77A18">
              <w:rPr>
                <w:noProof w:val="0"/>
                <w:lang w:val="en-CA"/>
              </w:rPr>
              <w:t>how to teach the preparation of various feeding options;</w:t>
            </w:r>
          </w:p>
          <w:p w14:paraId="22AF1F8D" w14:textId="77777777" w:rsidR="00863120" w:rsidRPr="00F77A18" w:rsidRDefault="00863120" w:rsidP="00EF7375">
            <w:pPr>
              <w:numPr>
                <w:ilvl w:val="0"/>
                <w:numId w:val="6"/>
              </w:numPr>
              <w:autoSpaceDE w:val="0"/>
              <w:autoSpaceDN w:val="0"/>
              <w:adjustRightInd w:val="0"/>
              <w:ind w:left="318" w:hanging="284"/>
              <w:jc w:val="both"/>
              <w:rPr>
                <w:rFonts w:ascii="Calibri" w:hAnsi="Calibri" w:cs="Calibri"/>
                <w:b/>
                <w:bCs/>
                <w:noProof w:val="0"/>
                <w:lang w:val="en-CA"/>
              </w:rPr>
            </w:pPr>
            <w:r w:rsidRPr="00F77A18">
              <w:rPr>
                <w:noProof w:val="0"/>
                <w:lang w:val="en-CA" w:eastAsia="da-DK"/>
              </w:rPr>
              <w:t>and how to minimize the likelihood that breastfeeding mothers will be influenced to use formula</w:t>
            </w:r>
            <w:r w:rsidRPr="00F77A18">
              <w:rPr>
                <w:noProof w:val="0"/>
                <w:lang w:val="en-CA"/>
              </w:rPr>
              <w:t>.</w:t>
            </w:r>
          </w:p>
        </w:tc>
      </w:tr>
      <w:tr w:rsidR="00863120" w:rsidRPr="00F77A18" w14:paraId="2E75D23A" w14:textId="77777777">
        <w:tc>
          <w:tcPr>
            <w:tcW w:w="815" w:type="dxa"/>
          </w:tcPr>
          <w:p w14:paraId="23A21050" w14:textId="77777777" w:rsidR="00863120" w:rsidRPr="00F77A18" w:rsidRDefault="00863120">
            <w:pPr>
              <w:rPr>
                <w:noProof w:val="0"/>
                <w:lang w:val="en-CA"/>
              </w:rPr>
            </w:pPr>
            <w:r w:rsidRPr="00F77A18">
              <w:rPr>
                <w:noProof w:val="0"/>
                <w:lang w:val="en-CA"/>
              </w:rPr>
              <w:t>2 e</w:t>
            </w:r>
          </w:p>
        </w:tc>
        <w:tc>
          <w:tcPr>
            <w:tcW w:w="8647" w:type="dxa"/>
          </w:tcPr>
          <w:p w14:paraId="1B588869" w14:textId="77777777" w:rsidR="00863120" w:rsidRPr="00F77A18" w:rsidRDefault="00863120">
            <w:pPr>
              <w:widowControl w:val="0"/>
              <w:autoSpaceDE w:val="0"/>
              <w:autoSpaceDN w:val="0"/>
              <w:adjustRightInd w:val="0"/>
              <w:jc w:val="both"/>
              <w:rPr>
                <w:rFonts w:ascii="Verdana" w:hAnsi="Verdana" w:cs="Verdana"/>
                <w:b/>
                <w:bCs/>
                <w:noProof w:val="0"/>
                <w:color w:val="365F91"/>
                <w:lang w:val="en-CA"/>
              </w:rPr>
            </w:pPr>
            <w:r w:rsidRPr="00F77A18">
              <w:rPr>
                <w:noProof w:val="0"/>
                <w:lang w:val="en-CA"/>
              </w:rPr>
              <w:t>Non-clinical staff members have received training that is adequate, given their roles, to provide them with the skills and knowledge needed to support mothers in successfully feeding their infants in the neonatal ward.</w:t>
            </w:r>
          </w:p>
        </w:tc>
      </w:tr>
    </w:tbl>
    <w:p w14:paraId="6C68517F" w14:textId="77777777" w:rsidR="0094413F" w:rsidRPr="00F77A18" w:rsidRDefault="0094413F">
      <w:pPr>
        <w:spacing w:before="240" w:after="60"/>
        <w:outlineLvl w:val="1"/>
        <w:rPr>
          <w:b/>
          <w:bCs/>
          <w:noProof w:val="0"/>
          <w:sz w:val="26"/>
          <w:szCs w:val="26"/>
          <w:lang w:val="en-CA"/>
        </w:rPr>
      </w:pPr>
    </w:p>
    <w:p w14:paraId="42C4B447" w14:textId="77777777" w:rsidR="0094413F" w:rsidRPr="00F77A18" w:rsidRDefault="0094413F">
      <w:pPr>
        <w:spacing w:after="0"/>
        <w:rPr>
          <w:b/>
          <w:bCs/>
          <w:noProof w:val="0"/>
          <w:sz w:val="26"/>
          <w:szCs w:val="26"/>
          <w:lang w:val="en-CA"/>
        </w:rPr>
      </w:pPr>
      <w:r w:rsidRPr="00F77A18">
        <w:rPr>
          <w:b/>
          <w:bCs/>
          <w:noProof w:val="0"/>
          <w:sz w:val="26"/>
          <w:szCs w:val="26"/>
          <w:lang w:val="en-CA"/>
        </w:rPr>
        <w:br w:type="page"/>
      </w:r>
    </w:p>
    <w:p w14:paraId="790EC9BE" w14:textId="6F24CB21" w:rsidR="00863120" w:rsidRPr="00F77A18" w:rsidRDefault="00F102FF">
      <w:pPr>
        <w:spacing w:before="240" w:after="60"/>
        <w:outlineLvl w:val="1"/>
        <w:rPr>
          <w:b/>
          <w:bCs/>
          <w:noProof w:val="0"/>
          <w:sz w:val="26"/>
          <w:szCs w:val="26"/>
          <w:lang w:val="en-CA"/>
        </w:rPr>
      </w:pPr>
      <w:r w:rsidRPr="00F77A18">
        <w:rPr>
          <w:b/>
          <w:bCs/>
          <w:noProof w:val="0"/>
          <w:sz w:val="26"/>
          <w:szCs w:val="26"/>
          <w:lang w:val="en-CA"/>
        </w:rPr>
        <w:lastRenderedPageBreak/>
        <w:t>Self-Appraisal questions</w:t>
      </w:r>
      <w:r w:rsidR="00440CC1" w:rsidRPr="00F77A18">
        <w:rPr>
          <w:b/>
          <w:bCs/>
          <w:noProof w:val="0"/>
          <w:sz w:val="26"/>
          <w:szCs w:val="26"/>
          <w:lang w:val="en-CA"/>
        </w:rPr>
        <w:t xml:space="preserve"> </w:t>
      </w:r>
    </w:p>
    <w:tbl>
      <w:tblPr>
        <w:tblW w:w="9495"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795"/>
        <w:gridCol w:w="850"/>
        <w:gridCol w:w="850"/>
      </w:tblGrid>
      <w:tr w:rsidR="00106837" w:rsidRPr="00F77A18" w14:paraId="7B93DE3E" w14:textId="68FDF874" w:rsidTr="007A1E42">
        <w:trPr>
          <w:trHeight w:val="486"/>
        </w:trPr>
        <w:tc>
          <w:tcPr>
            <w:tcW w:w="7795" w:type="dxa"/>
          </w:tcPr>
          <w:p w14:paraId="3E7A797F" w14:textId="77777777" w:rsidR="00106837" w:rsidRPr="00F77A18" w:rsidRDefault="00106837" w:rsidP="00F2021B">
            <w:pPr>
              <w:jc w:val="both"/>
              <w:rPr>
                <w:noProof w:val="0"/>
                <w:lang w:val="en-CA"/>
              </w:rPr>
            </w:pPr>
          </w:p>
        </w:tc>
        <w:tc>
          <w:tcPr>
            <w:tcW w:w="850" w:type="dxa"/>
            <w:vAlign w:val="center"/>
          </w:tcPr>
          <w:p w14:paraId="72317791" w14:textId="157B4617" w:rsidR="00106837" w:rsidRPr="00F77A18" w:rsidRDefault="00106837" w:rsidP="00965E5B">
            <w:pPr>
              <w:spacing w:after="0"/>
              <w:jc w:val="center"/>
              <w:rPr>
                <w:b/>
              </w:rPr>
            </w:pPr>
            <w:r w:rsidRPr="00F77A18">
              <w:rPr>
                <w:b/>
                <w:noProof w:val="0"/>
                <w:lang w:val="en-CA"/>
              </w:rPr>
              <w:t>YES</w:t>
            </w:r>
          </w:p>
        </w:tc>
        <w:tc>
          <w:tcPr>
            <w:tcW w:w="850" w:type="dxa"/>
            <w:vAlign w:val="center"/>
          </w:tcPr>
          <w:p w14:paraId="6EC4F86C" w14:textId="353CA7C3" w:rsidR="00106837" w:rsidRPr="00F77A18" w:rsidRDefault="00106837" w:rsidP="00965E5B">
            <w:pPr>
              <w:spacing w:after="0"/>
              <w:jc w:val="center"/>
              <w:rPr>
                <w:b/>
              </w:rPr>
            </w:pPr>
            <w:r w:rsidRPr="00F77A18">
              <w:rPr>
                <w:b/>
                <w:noProof w:val="0"/>
                <w:lang w:val="en-CA"/>
              </w:rPr>
              <w:t>NO</w:t>
            </w:r>
          </w:p>
        </w:tc>
      </w:tr>
      <w:tr w:rsidR="00812D1E" w:rsidRPr="00F77A18" w14:paraId="46709DCF" w14:textId="72FCC1A6" w:rsidTr="0094413F">
        <w:trPr>
          <w:trHeight w:val="274"/>
        </w:trPr>
        <w:tc>
          <w:tcPr>
            <w:tcW w:w="7795" w:type="dxa"/>
          </w:tcPr>
          <w:p w14:paraId="0D851B2F" w14:textId="56A3540F" w:rsidR="00106837" w:rsidRPr="00F77A18" w:rsidRDefault="00136E5A" w:rsidP="005E10B2">
            <w:pPr>
              <w:ind w:left="412" w:hanging="412"/>
              <w:jc w:val="both"/>
              <w:rPr>
                <w:rFonts w:ascii="Verdana" w:hAnsi="Verdana" w:cs="Verdana"/>
                <w:b/>
                <w:bCs/>
                <w:noProof w:val="0"/>
                <w:color w:val="365F91"/>
                <w:lang w:val="en-CA" w:eastAsia="sv-SE"/>
              </w:rPr>
            </w:pPr>
            <w:r>
              <w:rPr>
                <w:noProof w:val="0"/>
                <w:lang w:val="en-CA"/>
              </w:rPr>
              <w:t>1.</w:t>
            </w:r>
            <w:r>
              <w:rPr>
                <w:noProof w:val="0"/>
                <w:lang w:val="en-CA"/>
              </w:rPr>
              <w:tab/>
            </w:r>
            <w:r w:rsidR="00106837" w:rsidRPr="00F77A18">
              <w:rPr>
                <w:noProof w:val="0"/>
                <w:lang w:val="en-CA"/>
              </w:rPr>
              <w:t>Do all</w:t>
            </w:r>
            <w:r w:rsidR="00106837" w:rsidRPr="00F77A18">
              <w:rPr>
                <w:noProof w:val="0"/>
                <w:lang w:val="en-CA" w:eastAsia="sv-SE"/>
              </w:rPr>
              <w:t xml:space="preserve"> health care staff members who have any contact with pregnant women </w:t>
            </w:r>
            <w:r w:rsidR="00106837" w:rsidRPr="00F77A18">
              <w:rPr>
                <w:noProof w:val="0"/>
                <w:lang w:val="en-CA"/>
              </w:rPr>
              <w:t>at risk of having preterm or sick babies</w:t>
            </w:r>
            <w:r w:rsidR="00106837" w:rsidRPr="00F77A18">
              <w:rPr>
                <w:noProof w:val="0"/>
                <w:lang w:val="en-CA" w:eastAsia="sv-SE"/>
              </w:rPr>
              <w:t>, and/or mothers and their babies cared for in the neonatal wards, receive orientation on the breastfeeding/infant feeding policy</w:t>
            </w:r>
            <w:r w:rsidR="00440CC1" w:rsidRPr="00F77A18">
              <w:rPr>
                <w:noProof w:val="0"/>
                <w:lang w:val="en-CA" w:eastAsia="sv-SE"/>
              </w:rPr>
              <w:t xml:space="preserve"> when they begin</w:t>
            </w:r>
            <w:r w:rsidR="00106837" w:rsidRPr="00F77A18">
              <w:rPr>
                <w:noProof w:val="0"/>
                <w:lang w:val="en-CA" w:eastAsia="sv-SE"/>
              </w:rPr>
              <w:t xml:space="preserve"> work</w:t>
            </w:r>
            <w:r w:rsidR="00440CC1" w:rsidRPr="00F77A18">
              <w:rPr>
                <w:noProof w:val="0"/>
                <w:lang w:val="en-CA" w:eastAsia="sv-SE"/>
              </w:rPr>
              <w:t>ing in the neonatal ward</w:t>
            </w:r>
            <w:r w:rsidR="00106837" w:rsidRPr="00F77A18">
              <w:rPr>
                <w:noProof w:val="0"/>
                <w:lang w:val="en-CA" w:eastAsia="sv-SE"/>
              </w:rPr>
              <w:t xml:space="preserve">? </w:t>
            </w:r>
          </w:p>
        </w:tc>
        <w:tc>
          <w:tcPr>
            <w:tcW w:w="850" w:type="dxa"/>
          </w:tcPr>
          <w:p w14:paraId="659DE707" w14:textId="25609D1C"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75B4DCC5" w14:textId="4740EBF8"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703E7DAF" w14:textId="60B6F135" w:rsidTr="0094413F">
        <w:tc>
          <w:tcPr>
            <w:tcW w:w="7795" w:type="dxa"/>
          </w:tcPr>
          <w:p w14:paraId="22068C3B" w14:textId="2774129B" w:rsidR="00106837" w:rsidRPr="00F77A18" w:rsidRDefault="00136E5A" w:rsidP="005E10B2">
            <w:pPr>
              <w:autoSpaceDE w:val="0"/>
              <w:autoSpaceDN w:val="0"/>
              <w:adjustRightInd w:val="0"/>
              <w:spacing w:before="60" w:after="140"/>
              <w:ind w:left="412" w:hanging="412"/>
              <w:jc w:val="both"/>
              <w:rPr>
                <w:rFonts w:ascii="Calibri" w:hAnsi="Calibri" w:cs="Calibri"/>
                <w:b/>
                <w:bCs/>
                <w:noProof w:val="0"/>
                <w:lang w:val="en-CA"/>
              </w:rPr>
            </w:pPr>
            <w:r>
              <w:rPr>
                <w:noProof w:val="0"/>
                <w:lang w:val="en-CA"/>
              </w:rPr>
              <w:t>2.</w:t>
            </w:r>
            <w:r>
              <w:rPr>
                <w:noProof w:val="0"/>
                <w:lang w:val="en-CA"/>
              </w:rPr>
              <w:tab/>
            </w:r>
            <w:r w:rsidR="00106837" w:rsidRPr="00F77A18">
              <w:rPr>
                <w:noProof w:val="0"/>
                <w:lang w:val="en-CA"/>
              </w:rPr>
              <w:t>Do clinical staff members know</w:t>
            </w:r>
            <w:r w:rsidR="00106837" w:rsidRPr="00F77A18">
              <w:rPr>
                <w:rFonts w:ascii="TimesNewRoman" w:hAnsi="TimesNewRoman" w:cs="TimesNewRoman"/>
                <w:noProof w:val="0"/>
                <w:lang w:val="en-CA"/>
              </w:rPr>
              <w:t xml:space="preserve"> </w:t>
            </w:r>
            <w:r w:rsidR="00106837" w:rsidRPr="00F77A18">
              <w:rPr>
                <w:noProof w:val="0"/>
                <w:lang w:val="en-CA"/>
              </w:rPr>
              <w:t>the importance of breastfeeding/breast milk feeding for preterm/ill infants, including psychological benefits to the mothers?</w:t>
            </w:r>
          </w:p>
        </w:tc>
        <w:tc>
          <w:tcPr>
            <w:tcW w:w="850" w:type="dxa"/>
          </w:tcPr>
          <w:p w14:paraId="65506282" w14:textId="1E19F2EE"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57DFF06A" w14:textId="01D31147"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707B4388" w14:textId="1D75BE81" w:rsidTr="0094413F">
        <w:tc>
          <w:tcPr>
            <w:tcW w:w="7795" w:type="dxa"/>
          </w:tcPr>
          <w:p w14:paraId="51421DBA" w14:textId="7F16D829" w:rsidR="00106837" w:rsidRPr="00F77A18" w:rsidRDefault="00136E5A" w:rsidP="005E10B2">
            <w:pPr>
              <w:ind w:left="412" w:hanging="412"/>
              <w:jc w:val="both"/>
              <w:rPr>
                <w:noProof w:val="0"/>
                <w:lang w:val="en-CA" w:eastAsia="da-DK"/>
              </w:rPr>
            </w:pPr>
            <w:r>
              <w:rPr>
                <w:noProof w:val="0"/>
                <w:lang w:val="en-CA" w:eastAsia="da-DK"/>
              </w:rPr>
              <w:t>3.</w:t>
            </w:r>
            <w:r>
              <w:rPr>
                <w:noProof w:val="0"/>
                <w:lang w:val="en-CA" w:eastAsia="da-DK"/>
              </w:rPr>
              <w:tab/>
            </w:r>
            <w:r w:rsidR="00106837" w:rsidRPr="00F77A18">
              <w:rPr>
                <w:noProof w:val="0"/>
                <w:lang w:val="en-CA" w:eastAsia="da-DK"/>
              </w:rPr>
              <w:t xml:space="preserve">Does the neonatal ward have a curricula or course session outlines for training for various types of staff in breastfeeding promotion and support in the neonatal ward? </w:t>
            </w:r>
          </w:p>
        </w:tc>
        <w:tc>
          <w:tcPr>
            <w:tcW w:w="850" w:type="dxa"/>
          </w:tcPr>
          <w:p w14:paraId="491A25A4" w14:textId="59D56758"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B22E90F" w14:textId="41D7809E"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2E7E2291" w14:textId="71E60A13" w:rsidTr="0094413F">
        <w:trPr>
          <w:trHeight w:val="1119"/>
        </w:trPr>
        <w:tc>
          <w:tcPr>
            <w:tcW w:w="7795" w:type="dxa"/>
          </w:tcPr>
          <w:p w14:paraId="361A6AC0" w14:textId="415A7496" w:rsidR="00106837" w:rsidRPr="00F77A18" w:rsidRDefault="00136E5A" w:rsidP="005E10B2">
            <w:pPr>
              <w:widowControl w:val="0"/>
              <w:autoSpaceDE w:val="0"/>
              <w:autoSpaceDN w:val="0"/>
              <w:adjustRightInd w:val="0"/>
              <w:ind w:left="412" w:hanging="412"/>
              <w:jc w:val="both"/>
              <w:rPr>
                <w:noProof w:val="0"/>
                <w:lang w:val="en-CA"/>
              </w:rPr>
            </w:pPr>
            <w:r>
              <w:rPr>
                <w:noProof w:val="0"/>
                <w:lang w:val="en-CA"/>
              </w:rPr>
              <w:t>4.</w:t>
            </w:r>
            <w:r>
              <w:rPr>
                <w:noProof w:val="0"/>
                <w:lang w:val="en-CA"/>
              </w:rPr>
              <w:tab/>
            </w:r>
            <w:r w:rsidR="00106837" w:rsidRPr="00F77A18">
              <w:rPr>
                <w:noProof w:val="0"/>
                <w:lang w:val="en-CA"/>
              </w:rPr>
              <w:t>Do clinical staff members working in the neonatal ward for 6 months or more receive sufficient amount of training to adequately support breastfeeding and lactation</w:t>
            </w:r>
            <w:r w:rsidR="00B405E6" w:rsidRPr="00F77A18">
              <w:rPr>
                <w:noProof w:val="0"/>
                <w:lang w:val="en-CA"/>
              </w:rPr>
              <w:t>?</w:t>
            </w:r>
            <w:r w:rsidR="00106837" w:rsidRPr="00F77A18">
              <w:rPr>
                <w:noProof w:val="0"/>
                <w:lang w:val="en-CA"/>
              </w:rPr>
              <w:t xml:space="preserve"> The required hours may vary according to the type of clinical work but it is likely that at least 20 hours of targeted training will be required. </w:t>
            </w:r>
          </w:p>
        </w:tc>
        <w:tc>
          <w:tcPr>
            <w:tcW w:w="850" w:type="dxa"/>
          </w:tcPr>
          <w:p w14:paraId="211D6EBE" w14:textId="3026B4AD"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12E41F9" w14:textId="66477AD9"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43F5C699" w14:textId="5BD52DF0" w:rsidTr="0094413F">
        <w:tc>
          <w:tcPr>
            <w:tcW w:w="7795" w:type="dxa"/>
          </w:tcPr>
          <w:p w14:paraId="61C0FEA4" w14:textId="00BF9EAF" w:rsidR="00106837" w:rsidRPr="00F77A18" w:rsidRDefault="00136E5A" w:rsidP="005E10B2">
            <w:pPr>
              <w:widowControl w:val="0"/>
              <w:autoSpaceDE w:val="0"/>
              <w:autoSpaceDN w:val="0"/>
              <w:adjustRightInd w:val="0"/>
              <w:ind w:left="412" w:hanging="412"/>
              <w:jc w:val="both"/>
              <w:rPr>
                <w:noProof w:val="0"/>
                <w:lang w:val="en-CA"/>
              </w:rPr>
            </w:pPr>
            <w:r>
              <w:rPr>
                <w:noProof w:val="0"/>
                <w:lang w:val="en-CA"/>
              </w:rPr>
              <w:t>5.</w:t>
            </w:r>
            <w:r>
              <w:rPr>
                <w:noProof w:val="0"/>
                <w:lang w:val="en-CA"/>
              </w:rPr>
              <w:tab/>
            </w:r>
            <w:r w:rsidR="00106837" w:rsidRPr="00F77A18">
              <w:rPr>
                <w:noProof w:val="0"/>
                <w:lang w:val="en-CA"/>
              </w:rPr>
              <w:t>Does part of this training include at least 3 hours of supervised clinical experience in the neonatal ward?</w:t>
            </w:r>
          </w:p>
        </w:tc>
        <w:tc>
          <w:tcPr>
            <w:tcW w:w="850" w:type="dxa"/>
          </w:tcPr>
          <w:p w14:paraId="1C502948" w14:textId="558C05AF"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4A4C6182" w14:textId="0974172F"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38EFC200" w14:textId="2029AF1A" w:rsidTr="0094413F">
        <w:tc>
          <w:tcPr>
            <w:tcW w:w="7795" w:type="dxa"/>
          </w:tcPr>
          <w:p w14:paraId="619F5794" w14:textId="5B5DAFD1" w:rsidR="00106837" w:rsidRPr="00F77A18" w:rsidRDefault="00136E5A" w:rsidP="005E10B2">
            <w:pPr>
              <w:ind w:left="412" w:hanging="412"/>
              <w:jc w:val="both"/>
              <w:rPr>
                <w:rFonts w:ascii="Segoe UI" w:hAnsi="Segoe UI" w:cs="Segoe UI"/>
                <w:b/>
                <w:bCs/>
                <w:noProof w:val="0"/>
                <w:lang w:val="en-CA"/>
              </w:rPr>
            </w:pPr>
            <w:r>
              <w:rPr>
                <w:noProof w:val="0"/>
                <w:lang w:val="en-CA"/>
              </w:rPr>
              <w:t>6.</w:t>
            </w:r>
            <w:r>
              <w:rPr>
                <w:noProof w:val="0"/>
                <w:lang w:val="en-CA"/>
              </w:rPr>
              <w:tab/>
            </w:r>
            <w:r w:rsidR="00106837" w:rsidRPr="00F77A18">
              <w:rPr>
                <w:noProof w:val="0"/>
                <w:lang w:val="en-CA"/>
              </w:rPr>
              <w:t>Does the training cover the Three Guiding Principles, the Neo-BFHI Ten Steps and the Code?</w:t>
            </w:r>
          </w:p>
        </w:tc>
        <w:tc>
          <w:tcPr>
            <w:tcW w:w="850" w:type="dxa"/>
          </w:tcPr>
          <w:p w14:paraId="7A2F3A87" w14:textId="2C3DE9E4"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0E55531" w14:textId="3ED59265"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598CC596" w14:textId="556AC04D" w:rsidTr="0094413F">
        <w:trPr>
          <w:trHeight w:val="444"/>
        </w:trPr>
        <w:tc>
          <w:tcPr>
            <w:tcW w:w="7795" w:type="dxa"/>
          </w:tcPr>
          <w:p w14:paraId="4AEBF7C3" w14:textId="19214FC0" w:rsidR="00106837" w:rsidRPr="00F77A18" w:rsidRDefault="00136E5A" w:rsidP="005E10B2">
            <w:pPr>
              <w:ind w:left="412" w:hanging="412"/>
              <w:jc w:val="both"/>
              <w:rPr>
                <w:rFonts w:cstheme="minorBidi"/>
                <w:noProof w:val="0"/>
                <w:lang w:val="en-CA"/>
              </w:rPr>
            </w:pPr>
            <w:r>
              <w:rPr>
                <w:noProof w:val="0"/>
                <w:lang w:val="en-CA"/>
              </w:rPr>
              <w:t>7.</w:t>
            </w:r>
            <w:r>
              <w:rPr>
                <w:noProof w:val="0"/>
                <w:lang w:val="en-CA"/>
              </w:rPr>
              <w:tab/>
            </w:r>
            <w:r w:rsidR="00106837" w:rsidRPr="00F77A18">
              <w:rPr>
                <w:noProof w:val="0"/>
                <w:lang w:val="en-CA"/>
              </w:rPr>
              <w:t>Do clinical staff</w:t>
            </w:r>
            <w:r w:rsidR="00106837" w:rsidRPr="00F77A18">
              <w:rPr>
                <w:rFonts w:ascii="TimesNewRoman" w:hAnsi="TimesNewRoman" w:cs="TimesNewRoman"/>
                <w:noProof w:val="0"/>
                <w:lang w:val="en-CA"/>
              </w:rPr>
              <w:t xml:space="preserve"> members working in the neonatal ward for </w:t>
            </w:r>
            <w:r w:rsidR="00106837" w:rsidRPr="00F77A18">
              <w:rPr>
                <w:noProof w:val="0"/>
                <w:lang w:val="en-CA"/>
              </w:rPr>
              <w:t>less than 6 months receive orientation on the breastfeeding/infant feeding policy and their roles in implementing it in the neonatal ward?</w:t>
            </w:r>
          </w:p>
        </w:tc>
        <w:tc>
          <w:tcPr>
            <w:tcW w:w="850" w:type="dxa"/>
          </w:tcPr>
          <w:p w14:paraId="7B6038B7" w14:textId="0E1BCAD6"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356CB027" w14:textId="707B7F21"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60D55A19" w14:textId="6C8BD0CD" w:rsidTr="0094413F">
        <w:tc>
          <w:tcPr>
            <w:tcW w:w="7795" w:type="dxa"/>
          </w:tcPr>
          <w:p w14:paraId="6E58D44C" w14:textId="64815585" w:rsidR="00106837" w:rsidRPr="00F77A18" w:rsidRDefault="00136E5A" w:rsidP="005E10B2">
            <w:pPr>
              <w:ind w:left="412" w:hanging="412"/>
              <w:jc w:val="both"/>
              <w:rPr>
                <w:rFonts w:cstheme="minorBidi"/>
                <w:noProof w:val="0"/>
                <w:lang w:val="en-CA"/>
              </w:rPr>
            </w:pPr>
            <w:r>
              <w:rPr>
                <w:noProof w:val="0"/>
                <w:lang w:val="en-CA" w:eastAsia="da-DK"/>
              </w:rPr>
              <w:t>8.</w:t>
            </w:r>
            <w:r>
              <w:rPr>
                <w:noProof w:val="0"/>
                <w:lang w:val="en-CA" w:eastAsia="da-DK"/>
              </w:rPr>
              <w:tab/>
            </w:r>
            <w:r w:rsidR="00106837" w:rsidRPr="00F77A18">
              <w:rPr>
                <w:noProof w:val="0"/>
                <w:lang w:val="en-CA" w:eastAsia="da-DK"/>
              </w:rPr>
              <w:t xml:space="preserve">Do </w:t>
            </w:r>
            <w:r w:rsidR="00106837" w:rsidRPr="00F77A18">
              <w:rPr>
                <w:noProof w:val="0"/>
                <w:lang w:val="en-CA"/>
              </w:rPr>
              <w:t>clinical staff</w:t>
            </w:r>
            <w:r w:rsidR="00106837" w:rsidRPr="00F77A18">
              <w:rPr>
                <w:rFonts w:ascii="TimesNewRoman" w:hAnsi="TimesNewRoman" w:cs="TimesNewRoman"/>
                <w:noProof w:val="0"/>
                <w:lang w:val="en-CA"/>
              </w:rPr>
              <w:t xml:space="preserve"> members</w:t>
            </w:r>
            <w:r w:rsidR="00106837" w:rsidRPr="00F77A18">
              <w:rPr>
                <w:noProof w:val="0"/>
                <w:lang w:val="en-CA" w:eastAsia="da-DK"/>
              </w:rPr>
              <w:t xml:space="preserve"> working in the neonatal ward receive training on how to provide support for non-breastfeeding mothers?</w:t>
            </w:r>
          </w:p>
        </w:tc>
        <w:tc>
          <w:tcPr>
            <w:tcW w:w="850" w:type="dxa"/>
          </w:tcPr>
          <w:p w14:paraId="4AD626E2" w14:textId="5858D4E4"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49E80D9" w14:textId="1879473B"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06837" w:rsidRPr="00F77A18" w14:paraId="05F2F540" w14:textId="402BE303" w:rsidTr="0094413F">
        <w:tc>
          <w:tcPr>
            <w:tcW w:w="7795" w:type="dxa"/>
          </w:tcPr>
          <w:p w14:paraId="5B812EF3" w14:textId="3B126E91" w:rsidR="00106837" w:rsidRPr="00F77A18" w:rsidRDefault="00136E5A" w:rsidP="00136E5A">
            <w:pPr>
              <w:widowControl w:val="0"/>
              <w:autoSpaceDE w:val="0"/>
              <w:autoSpaceDN w:val="0"/>
              <w:adjustRightInd w:val="0"/>
              <w:ind w:left="318" w:hanging="318"/>
              <w:jc w:val="both"/>
              <w:rPr>
                <w:rFonts w:ascii="Calibri" w:hAnsi="Calibri" w:cs="Calibri"/>
                <w:b/>
                <w:bCs/>
                <w:noProof w:val="0"/>
                <w:lang w:val="en-CA" w:eastAsia="da-DK"/>
              </w:rPr>
            </w:pPr>
            <w:r>
              <w:rPr>
                <w:noProof w:val="0"/>
                <w:lang w:val="en-CA" w:eastAsia="da-DK"/>
              </w:rPr>
              <w:t>9.</w:t>
            </w:r>
            <w:r>
              <w:rPr>
                <w:noProof w:val="0"/>
                <w:lang w:val="en-CA" w:eastAsia="da-DK"/>
              </w:rPr>
              <w:tab/>
            </w:r>
            <w:r w:rsidR="00106837" w:rsidRPr="00F77A18">
              <w:rPr>
                <w:noProof w:val="0"/>
                <w:lang w:val="en-CA" w:eastAsia="da-DK"/>
              </w:rPr>
              <w:t xml:space="preserve">Do non-clinical staff members receive sufficient training, given their </w:t>
            </w:r>
            <w:r w:rsidR="00B405E6" w:rsidRPr="00F77A18">
              <w:rPr>
                <w:noProof w:val="0"/>
                <w:lang w:val="en-CA" w:eastAsia="da-DK"/>
              </w:rPr>
              <w:t xml:space="preserve">roles, </w:t>
            </w:r>
            <w:r w:rsidR="00106837" w:rsidRPr="00F77A18">
              <w:rPr>
                <w:noProof w:val="0"/>
                <w:lang w:val="en-CA" w:eastAsia="da-DK"/>
              </w:rPr>
              <w:t xml:space="preserve">to support mothers in successfully feeding their infants? </w:t>
            </w:r>
          </w:p>
        </w:tc>
        <w:tc>
          <w:tcPr>
            <w:tcW w:w="850" w:type="dxa"/>
          </w:tcPr>
          <w:p w14:paraId="6EB0BCBC" w14:textId="5E0E7E38"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D455F8D" w14:textId="2BAA9F9B" w:rsidR="00106837" w:rsidRPr="00F77A18" w:rsidRDefault="00106837"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05B4B17B" w14:textId="77777777" w:rsidR="005B1771" w:rsidRDefault="005B1771" w:rsidP="005B1771">
      <w:pPr>
        <w:spacing w:before="240" w:after="60"/>
        <w:outlineLvl w:val="2"/>
        <w:rPr>
          <w:b/>
          <w:bCs/>
          <w:noProof w:val="0"/>
          <w:sz w:val="26"/>
          <w:szCs w:val="26"/>
          <w:lang w:val="en-CA"/>
        </w:rPr>
      </w:pPr>
      <w:r>
        <w:rPr>
          <w:b/>
          <w:bCs/>
          <w:noProof w:val="0"/>
          <w:sz w:val="26"/>
          <w:szCs w:val="26"/>
          <w:lang w:val="en-CA"/>
        </w:rPr>
        <w:t>Comments</w:t>
      </w:r>
    </w:p>
    <w:tbl>
      <w:tblPr>
        <w:tblW w:w="9498"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8"/>
      </w:tblGrid>
      <w:tr w:rsidR="005B1771" w:rsidRPr="00F77A18" w14:paraId="0242A8DE" w14:textId="77777777" w:rsidTr="005F21BF">
        <w:tc>
          <w:tcPr>
            <w:tcW w:w="9498" w:type="dxa"/>
          </w:tcPr>
          <w:p w14:paraId="52E15622" w14:textId="77777777" w:rsidR="005B1771" w:rsidRDefault="005B1771"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00095D08" w14:textId="77777777" w:rsidR="00E7550C" w:rsidRPr="00F77A18" w:rsidRDefault="00E7550C" w:rsidP="00470617">
            <w:pPr>
              <w:spacing w:before="60" w:after="140"/>
            </w:pPr>
          </w:p>
        </w:tc>
      </w:tr>
    </w:tbl>
    <w:p w14:paraId="734AEE5F" w14:textId="77777777" w:rsidR="00863120" w:rsidRPr="00F77A18" w:rsidRDefault="00863120">
      <w:pPr>
        <w:spacing w:after="0"/>
        <w:rPr>
          <w:rFonts w:cstheme="minorBidi"/>
          <w:noProof w:val="0"/>
          <w:lang w:val="en-CA"/>
        </w:rPr>
      </w:pPr>
      <w:r w:rsidRPr="00F77A18">
        <w:rPr>
          <w:rFonts w:cstheme="minorBidi"/>
          <w:noProof w:val="0"/>
          <w:lang w:val="en-CA"/>
        </w:rPr>
        <w:br w:type="page"/>
      </w:r>
    </w:p>
    <w:bookmarkEnd w:id="49"/>
    <w:bookmarkEnd w:id="50"/>
    <w:p w14:paraId="1CA79FE9" w14:textId="77777777" w:rsidR="00863120" w:rsidRPr="00F77A18" w:rsidRDefault="00863120">
      <w:pPr>
        <w:spacing w:after="0"/>
        <w:jc w:val="both"/>
        <w:rPr>
          <w:rFonts w:ascii="Calibri" w:hAnsi="Calibri" w:cs="Calibri"/>
          <w:b/>
          <w:bCs/>
          <w:sz w:val="32"/>
          <w:szCs w:val="32"/>
          <w:lang w:val="en-CA"/>
        </w:rPr>
      </w:pPr>
      <w:r w:rsidRPr="00F77A18">
        <w:rPr>
          <w:rFonts w:ascii="Calibri" w:hAnsi="Calibri" w:cs="Calibri"/>
          <w:b/>
          <w:bCs/>
          <w:sz w:val="32"/>
          <w:szCs w:val="32"/>
          <w:lang w:val="en-CA"/>
        </w:rPr>
        <w:lastRenderedPageBreak/>
        <w:t xml:space="preserve">Step 3: Inform all pregnant women about the benefits and management of breastfeeding. </w:t>
      </w:r>
    </w:p>
    <w:p w14:paraId="65AE7426" w14:textId="77777777" w:rsidR="00863120" w:rsidRPr="00F77A18" w:rsidRDefault="00863120">
      <w:pPr>
        <w:spacing w:after="0"/>
        <w:jc w:val="both"/>
        <w:rPr>
          <w:rFonts w:ascii="Cambria" w:hAnsi="Cambria" w:cs="Cambria"/>
          <w:lang w:val="en-CA"/>
        </w:rPr>
      </w:pPr>
    </w:p>
    <w:p w14:paraId="70AAD315" w14:textId="77777777" w:rsidR="00863120" w:rsidRPr="00F77A18" w:rsidRDefault="00863120">
      <w:pPr>
        <w:spacing w:after="0"/>
        <w:jc w:val="both"/>
        <w:rPr>
          <w:noProof w:val="0"/>
          <w:color w:val="4F81BD" w:themeColor="accent1"/>
          <w:spacing w:val="-6"/>
          <w:sz w:val="38"/>
          <w:szCs w:val="38"/>
          <w:lang w:val="en-CA"/>
        </w:rPr>
      </w:pPr>
      <w:r w:rsidRPr="00F77A18">
        <w:rPr>
          <w:b/>
          <w:bCs/>
          <w:noProof w:val="0"/>
          <w:color w:val="4F81BD" w:themeColor="accent1"/>
          <w:spacing w:val="-6"/>
          <w:sz w:val="38"/>
          <w:szCs w:val="38"/>
          <w:lang w:val="en-CA"/>
        </w:rPr>
        <w:t>Expansion: Inform hospitalized pregnant women at risk for preterm delivery or birth of a sick infant about the benefits of breastfeeding and the management of lactation and breastfeeding.</w:t>
      </w:r>
      <w:r w:rsidRPr="00F77A18">
        <w:rPr>
          <w:noProof w:val="0"/>
          <w:color w:val="4F81BD" w:themeColor="accent1"/>
          <w:spacing w:val="-6"/>
          <w:sz w:val="38"/>
          <w:szCs w:val="38"/>
          <w:lang w:val="en-CA"/>
        </w:rPr>
        <w:t xml:space="preserve"> </w:t>
      </w:r>
    </w:p>
    <w:p w14:paraId="6470C171" w14:textId="77777777" w:rsidR="00863120" w:rsidRPr="00F77A18" w:rsidRDefault="00863120">
      <w:pPr>
        <w:rPr>
          <w:rFonts w:cstheme="minorBidi"/>
          <w:noProof w:val="0"/>
          <w:lang w:val="en-CA"/>
        </w:rPr>
      </w:pPr>
    </w:p>
    <w:p w14:paraId="54B9ECC8" w14:textId="1AD9414F" w:rsidR="00863120" w:rsidRPr="00F77A18" w:rsidRDefault="00863120">
      <w:pPr>
        <w:ind w:right="142"/>
        <w:jc w:val="both"/>
        <w:rPr>
          <w:rFonts w:cstheme="minorBidi"/>
          <w:i/>
          <w:iCs/>
          <w:noProof w:val="0"/>
          <w:lang w:val="en-CA"/>
        </w:rPr>
      </w:pPr>
      <w:bookmarkStart w:id="51" w:name="_Toc287900019"/>
      <w:r w:rsidRPr="00F77A18">
        <w:rPr>
          <w:i/>
          <w:iCs/>
          <w:noProof w:val="0"/>
          <w:sz w:val="21"/>
          <w:szCs w:val="21"/>
          <w:lang w:val="en-CA"/>
        </w:rPr>
        <w:t xml:space="preserve">In the Standards and </w:t>
      </w:r>
      <w:r w:rsidR="004F7636">
        <w:rPr>
          <w:i/>
          <w:iCs/>
          <w:noProof w:val="0"/>
          <w:sz w:val="21"/>
          <w:szCs w:val="21"/>
          <w:lang w:val="en-CA"/>
        </w:rPr>
        <w:t>Self-Appraisal questions below</w:t>
      </w:r>
      <w:r w:rsidRPr="00F77A18">
        <w:rPr>
          <w:i/>
          <w:iCs/>
          <w:noProof w:val="0"/>
          <w:sz w:val="21"/>
          <w:szCs w:val="21"/>
          <w:lang w:val="en-CA"/>
        </w:rPr>
        <w:t>, the term “staff” refers to staff working in the neonatal ward or related areas</w:t>
      </w:r>
      <w:r w:rsidRPr="00F77A18">
        <w:rPr>
          <w:i/>
          <w:iCs/>
          <w:noProof w:val="0"/>
          <w:lang w:val="en-CA"/>
        </w:rPr>
        <w:t>.</w:t>
      </w:r>
    </w:p>
    <w:p w14:paraId="7BBDA199" w14:textId="77777777" w:rsidR="00863120" w:rsidRPr="0079610E" w:rsidRDefault="00863120">
      <w:pPr>
        <w:spacing w:before="240" w:after="60"/>
        <w:outlineLvl w:val="1"/>
        <w:rPr>
          <w:b/>
          <w:bCs/>
          <w:iCs/>
          <w:noProof w:val="0"/>
          <w:sz w:val="26"/>
          <w:szCs w:val="26"/>
          <w:lang w:val="en-CA"/>
        </w:rPr>
      </w:pPr>
      <w:r w:rsidRPr="0079610E">
        <w:rPr>
          <w:b/>
          <w:bCs/>
          <w:iCs/>
          <w:noProof w:val="0"/>
          <w:sz w:val="26"/>
          <w:szCs w:val="26"/>
          <w:lang w:val="en-CA"/>
        </w:rPr>
        <w:t>Standards</w:t>
      </w:r>
      <w:bookmarkEnd w:id="51"/>
    </w:p>
    <w:tbl>
      <w:tblPr>
        <w:tblW w:w="9424"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777"/>
        <w:gridCol w:w="8647"/>
      </w:tblGrid>
      <w:tr w:rsidR="00863120" w:rsidRPr="00F77A18" w14:paraId="01C07D6A" w14:textId="77777777">
        <w:tc>
          <w:tcPr>
            <w:tcW w:w="777" w:type="dxa"/>
          </w:tcPr>
          <w:p w14:paraId="34ED6ED5" w14:textId="77777777" w:rsidR="00863120" w:rsidRPr="00F77A18" w:rsidRDefault="00863120">
            <w:pPr>
              <w:rPr>
                <w:noProof w:val="0"/>
                <w:lang w:val="en-CA"/>
              </w:rPr>
            </w:pPr>
            <w:r w:rsidRPr="00F77A18">
              <w:rPr>
                <w:noProof w:val="0"/>
                <w:lang w:val="en-CA"/>
              </w:rPr>
              <w:t>3 a</w:t>
            </w:r>
          </w:p>
        </w:tc>
        <w:tc>
          <w:tcPr>
            <w:tcW w:w="8647" w:type="dxa"/>
          </w:tcPr>
          <w:p w14:paraId="13C1ABC9" w14:textId="77777777" w:rsidR="00863120" w:rsidRPr="00F77A18" w:rsidRDefault="00863120">
            <w:pPr>
              <w:spacing w:after="0"/>
              <w:jc w:val="both"/>
              <w:rPr>
                <w:rFonts w:ascii="Calibri" w:hAnsi="Calibri" w:cs="Calibri"/>
                <w:b/>
                <w:bCs/>
                <w:noProof w:val="0"/>
                <w:lang w:val="en-CA"/>
              </w:rPr>
            </w:pPr>
            <w:r w:rsidRPr="00F77A18">
              <w:rPr>
                <w:noProof w:val="0"/>
                <w:lang w:val="en-CA"/>
              </w:rPr>
              <w:t xml:space="preserve">Hospitalized pregnant women who are at risk of having infants admitted to the neonatal ward are visited by the clinical staff from that ward to discuss breastfeeding, and how lactation and breastfeeding/breast milk feeding may be established, depending on the infants’ conditions. The discussion reflects the needs of the family and include the following:   </w:t>
            </w:r>
          </w:p>
          <w:p w14:paraId="07E7FFA9" w14:textId="77777777" w:rsidR="00863120" w:rsidRPr="00F77A18" w:rsidRDefault="00863120" w:rsidP="00965E5B">
            <w:pPr>
              <w:numPr>
                <w:ilvl w:val="0"/>
                <w:numId w:val="1"/>
              </w:numPr>
              <w:spacing w:after="0"/>
              <w:jc w:val="both"/>
              <w:rPr>
                <w:rFonts w:ascii="Calibri" w:hAnsi="Calibri" w:cs="Calibri"/>
                <w:b/>
                <w:bCs/>
                <w:i/>
                <w:iCs/>
                <w:noProof w:val="0"/>
                <w:sz w:val="28"/>
                <w:szCs w:val="28"/>
                <w:lang w:val="en-CA"/>
              </w:rPr>
            </w:pPr>
            <w:r w:rsidRPr="00F77A18">
              <w:rPr>
                <w:noProof w:val="0"/>
                <w:lang w:val="en-CA"/>
              </w:rPr>
              <w:t>The neonatal ward open access policy and the importance of the parents’ presence for the infant’s well-being.</w:t>
            </w:r>
          </w:p>
          <w:p w14:paraId="6A47AE5D" w14:textId="77777777" w:rsidR="00863120" w:rsidRPr="00F77A18" w:rsidRDefault="00863120" w:rsidP="00965E5B">
            <w:pPr>
              <w:numPr>
                <w:ilvl w:val="0"/>
                <w:numId w:val="1"/>
              </w:numPr>
              <w:spacing w:after="0"/>
              <w:jc w:val="both"/>
              <w:rPr>
                <w:rFonts w:ascii="Calibri" w:hAnsi="Calibri" w:cs="Calibri"/>
                <w:b/>
                <w:bCs/>
                <w:i/>
                <w:iCs/>
                <w:noProof w:val="0"/>
                <w:sz w:val="28"/>
                <w:szCs w:val="28"/>
                <w:lang w:val="en-CA"/>
              </w:rPr>
            </w:pPr>
            <w:r w:rsidRPr="00F77A18">
              <w:rPr>
                <w:noProof w:val="0"/>
                <w:lang w:val="en-CA"/>
              </w:rPr>
              <w:t xml:space="preserve">The fact that milk production begins after the birth of a preterm infant (irrespective of gestational age) in the same way as after the birth of a full term infant. </w:t>
            </w:r>
          </w:p>
          <w:p w14:paraId="5AF919EC" w14:textId="77777777" w:rsidR="00863120" w:rsidRPr="00F77A18" w:rsidRDefault="00863120" w:rsidP="00965E5B">
            <w:pPr>
              <w:numPr>
                <w:ilvl w:val="0"/>
                <w:numId w:val="1"/>
              </w:numPr>
              <w:spacing w:after="0"/>
              <w:jc w:val="both"/>
              <w:rPr>
                <w:rFonts w:ascii="Calibri" w:hAnsi="Calibri" w:cs="Calibri"/>
                <w:b/>
                <w:bCs/>
                <w:i/>
                <w:iCs/>
                <w:noProof w:val="0"/>
                <w:sz w:val="28"/>
                <w:szCs w:val="28"/>
                <w:lang w:val="en-CA"/>
              </w:rPr>
            </w:pPr>
            <w:r w:rsidRPr="00F77A18">
              <w:rPr>
                <w:noProof w:val="0"/>
                <w:lang w:val="en-CA"/>
              </w:rPr>
              <w:t xml:space="preserve">The significance of early stimulation of milk production to provide the infant with colostrum as early as possible, and practical information about how to do it.  </w:t>
            </w:r>
          </w:p>
          <w:p w14:paraId="21646168" w14:textId="77777777" w:rsidR="00863120" w:rsidRPr="00F77A18" w:rsidRDefault="00863120" w:rsidP="00965E5B">
            <w:pPr>
              <w:numPr>
                <w:ilvl w:val="0"/>
                <w:numId w:val="2"/>
              </w:numPr>
              <w:spacing w:after="0"/>
              <w:jc w:val="both"/>
              <w:rPr>
                <w:rFonts w:ascii="Calibri" w:hAnsi="Calibri" w:cs="Calibri"/>
                <w:b/>
                <w:bCs/>
                <w:i/>
                <w:iCs/>
                <w:noProof w:val="0"/>
                <w:sz w:val="28"/>
                <w:szCs w:val="28"/>
                <w:lang w:val="en-CA"/>
              </w:rPr>
            </w:pPr>
            <w:r w:rsidRPr="00F77A18">
              <w:rPr>
                <w:noProof w:val="0"/>
                <w:lang w:val="en-CA"/>
              </w:rPr>
              <w:t>The particular benefits of breastfeeding/breast milk feeding for preterm/ill infants and their mothers.</w:t>
            </w:r>
          </w:p>
          <w:p w14:paraId="22F99120" w14:textId="77777777" w:rsidR="00863120" w:rsidRPr="00F77A18" w:rsidRDefault="00863120" w:rsidP="00965E5B">
            <w:pPr>
              <w:numPr>
                <w:ilvl w:val="0"/>
                <w:numId w:val="3"/>
              </w:numPr>
              <w:spacing w:after="0"/>
              <w:jc w:val="both"/>
              <w:rPr>
                <w:rFonts w:ascii="Calibri" w:hAnsi="Calibri" w:cs="Calibri"/>
                <w:b/>
                <w:bCs/>
                <w:i/>
                <w:iCs/>
                <w:noProof w:val="0"/>
                <w:sz w:val="28"/>
                <w:szCs w:val="28"/>
                <w:lang w:val="en-CA"/>
              </w:rPr>
            </w:pPr>
            <w:r w:rsidRPr="00F77A18">
              <w:rPr>
                <w:noProof w:val="0"/>
                <w:lang w:val="en-CA"/>
              </w:rPr>
              <w:t>The importance of skin-to-skin contact with the infant after birth, as early as possible.</w:t>
            </w:r>
          </w:p>
          <w:p w14:paraId="5B4130E5" w14:textId="77777777" w:rsidR="00863120" w:rsidRPr="00F77A18" w:rsidRDefault="00863120" w:rsidP="00965E5B">
            <w:pPr>
              <w:numPr>
                <w:ilvl w:val="0"/>
                <w:numId w:val="3"/>
              </w:numPr>
              <w:spacing w:after="0"/>
              <w:jc w:val="both"/>
              <w:rPr>
                <w:rFonts w:ascii="Calibri" w:hAnsi="Calibri" w:cs="Calibri"/>
                <w:b/>
                <w:bCs/>
                <w:i/>
                <w:iCs/>
                <w:noProof w:val="0"/>
                <w:sz w:val="28"/>
                <w:szCs w:val="28"/>
                <w:lang w:val="en-CA"/>
              </w:rPr>
            </w:pPr>
            <w:r w:rsidRPr="00F77A18">
              <w:rPr>
                <w:noProof w:val="0"/>
                <w:lang w:val="en-CA"/>
              </w:rPr>
              <w:t xml:space="preserve">The importance of letting the infant begin breastfeeding early.  </w:t>
            </w:r>
          </w:p>
          <w:p w14:paraId="6EFDAAD6" w14:textId="77777777" w:rsidR="00863120" w:rsidRPr="00F77A18" w:rsidRDefault="00863120" w:rsidP="00965E5B">
            <w:pPr>
              <w:numPr>
                <w:ilvl w:val="0"/>
                <w:numId w:val="4"/>
              </w:numPr>
              <w:spacing w:after="0"/>
              <w:jc w:val="both"/>
              <w:rPr>
                <w:rFonts w:ascii="Calibri" w:hAnsi="Calibri" w:cs="Calibri"/>
                <w:b/>
                <w:bCs/>
                <w:i/>
                <w:iCs/>
                <w:noProof w:val="0"/>
                <w:sz w:val="28"/>
                <w:szCs w:val="28"/>
                <w:lang w:val="en-CA"/>
              </w:rPr>
            </w:pPr>
            <w:r w:rsidRPr="00F77A18">
              <w:rPr>
                <w:noProof w:val="0"/>
                <w:lang w:val="en-CA"/>
              </w:rPr>
              <w:t xml:space="preserve">The fact that very and extremely preterm infants also have the capacity for nutritive sucking at the breast; however, this may be affected by their medical conditions. </w:t>
            </w:r>
          </w:p>
          <w:p w14:paraId="148FD84B" w14:textId="77777777" w:rsidR="00863120" w:rsidRPr="00F77A18" w:rsidRDefault="00863120" w:rsidP="00965E5B">
            <w:pPr>
              <w:numPr>
                <w:ilvl w:val="0"/>
                <w:numId w:val="4"/>
              </w:numPr>
              <w:spacing w:after="0"/>
              <w:jc w:val="both"/>
              <w:rPr>
                <w:rFonts w:ascii="Calibri" w:hAnsi="Calibri" w:cs="Calibri"/>
                <w:b/>
                <w:bCs/>
                <w:i/>
                <w:iCs/>
                <w:noProof w:val="0"/>
                <w:sz w:val="28"/>
                <w:szCs w:val="28"/>
                <w:lang w:val="en-CA"/>
              </w:rPr>
            </w:pPr>
            <w:r w:rsidRPr="00F77A18">
              <w:rPr>
                <w:noProof w:val="0"/>
                <w:lang w:val="en-CA"/>
              </w:rPr>
              <w:t>The importance of expressing frequently (at least 7 times a day).</w:t>
            </w:r>
          </w:p>
          <w:p w14:paraId="6D697528" w14:textId="77777777" w:rsidR="00863120" w:rsidRPr="00F77A18" w:rsidRDefault="00863120">
            <w:pPr>
              <w:jc w:val="both"/>
              <w:rPr>
                <w:noProof w:val="0"/>
                <w:lang w:val="en-CA"/>
              </w:rPr>
            </w:pPr>
            <w:r w:rsidRPr="00F77A18">
              <w:rPr>
                <w:noProof w:val="0"/>
                <w:lang w:val="en-CA"/>
              </w:rPr>
              <w:t xml:space="preserve">Information is given, taking into consideration the individual woman’s knowledge and whatever previous experience she may have with breastfeeding, and the woman’s indication (if this is the case) that she intends to give her baby something other than breast milk. </w:t>
            </w:r>
          </w:p>
        </w:tc>
      </w:tr>
      <w:tr w:rsidR="00863120" w:rsidRPr="00F77A18" w14:paraId="7470FAFD" w14:textId="77777777">
        <w:trPr>
          <w:trHeight w:val="70"/>
        </w:trPr>
        <w:tc>
          <w:tcPr>
            <w:tcW w:w="777" w:type="dxa"/>
          </w:tcPr>
          <w:p w14:paraId="509804FA" w14:textId="77777777" w:rsidR="00863120" w:rsidRPr="00F77A18" w:rsidRDefault="00863120">
            <w:pPr>
              <w:rPr>
                <w:noProof w:val="0"/>
                <w:lang w:val="en-CA"/>
              </w:rPr>
            </w:pPr>
            <w:r w:rsidRPr="00F77A18">
              <w:rPr>
                <w:noProof w:val="0"/>
                <w:lang w:val="en-CA"/>
              </w:rPr>
              <w:t>3 b</w:t>
            </w:r>
          </w:p>
        </w:tc>
        <w:tc>
          <w:tcPr>
            <w:tcW w:w="8647" w:type="dxa"/>
          </w:tcPr>
          <w:p w14:paraId="7303D0DF" w14:textId="64CE4B7E" w:rsidR="00863120" w:rsidRPr="00F77A18" w:rsidRDefault="00863120">
            <w:pPr>
              <w:jc w:val="both"/>
              <w:rPr>
                <w:rFonts w:ascii="Calibri" w:hAnsi="Calibri" w:cs="Calibri"/>
                <w:b/>
                <w:bCs/>
                <w:noProof w:val="0"/>
                <w:lang w:val="en-CA"/>
              </w:rPr>
            </w:pPr>
            <w:r w:rsidRPr="00F77A18">
              <w:rPr>
                <w:noProof w:val="0"/>
                <w:lang w:val="en-CA"/>
              </w:rPr>
              <w:t xml:space="preserve">A written description of the information about </w:t>
            </w:r>
            <w:r w:rsidRPr="00F77A18">
              <w:rPr>
                <w:noProof w:val="0"/>
                <w:color w:val="222222"/>
                <w:shd w:val="clear" w:color="auto" w:fill="FFFFFF"/>
                <w:lang w:val="en-CA"/>
              </w:rPr>
              <w:t>breastfeeding, breast milk feeding, milk expression, and skin-to-skin contact</w:t>
            </w:r>
            <w:r w:rsidRPr="00F77A18">
              <w:rPr>
                <w:noProof w:val="0"/>
                <w:lang w:val="en-CA"/>
              </w:rPr>
              <w:t>, and any printed</w:t>
            </w:r>
            <w:r w:rsidR="0043419D" w:rsidRPr="00F77A18">
              <w:rPr>
                <w:noProof w:val="0"/>
                <w:lang w:val="en-CA"/>
              </w:rPr>
              <w:t>/digital</w:t>
            </w:r>
            <w:r w:rsidRPr="00F77A18">
              <w:rPr>
                <w:noProof w:val="0"/>
                <w:lang w:val="en-CA"/>
              </w:rPr>
              <w:t xml:space="preserve"> material provided to hospitalized pregnant women who are at risk of having an infant admitted to the neonatal ward is available. </w:t>
            </w:r>
          </w:p>
        </w:tc>
      </w:tr>
    </w:tbl>
    <w:p w14:paraId="03E8FC09" w14:textId="77777777" w:rsidR="00965E5B" w:rsidRPr="00F77A18" w:rsidRDefault="00965E5B">
      <w:pPr>
        <w:spacing w:before="240" w:after="60"/>
        <w:outlineLvl w:val="2"/>
        <w:rPr>
          <w:b/>
          <w:bCs/>
          <w:noProof w:val="0"/>
          <w:sz w:val="26"/>
          <w:szCs w:val="26"/>
          <w:lang w:val="en-CA"/>
        </w:rPr>
      </w:pPr>
    </w:p>
    <w:p w14:paraId="1C1999F2" w14:textId="77777777" w:rsidR="00965E5B" w:rsidRPr="00F77A18" w:rsidRDefault="00965E5B">
      <w:pPr>
        <w:spacing w:before="240" w:after="60"/>
        <w:outlineLvl w:val="2"/>
        <w:rPr>
          <w:b/>
          <w:bCs/>
          <w:noProof w:val="0"/>
          <w:sz w:val="26"/>
          <w:szCs w:val="26"/>
          <w:lang w:val="en-CA"/>
        </w:rPr>
      </w:pPr>
    </w:p>
    <w:p w14:paraId="04347BAC" w14:textId="77777777" w:rsidR="00965E5B" w:rsidRPr="00F77A18" w:rsidRDefault="00965E5B">
      <w:pPr>
        <w:spacing w:before="240" w:after="60"/>
        <w:outlineLvl w:val="2"/>
        <w:rPr>
          <w:b/>
          <w:bCs/>
          <w:noProof w:val="0"/>
          <w:sz w:val="26"/>
          <w:szCs w:val="26"/>
          <w:lang w:val="en-CA"/>
        </w:rPr>
      </w:pPr>
    </w:p>
    <w:p w14:paraId="2D599F0B" w14:textId="3D8282A7" w:rsidR="00863120" w:rsidRPr="00F77A18" w:rsidRDefault="00F102FF">
      <w:pPr>
        <w:spacing w:before="240" w:after="60"/>
        <w:outlineLvl w:val="2"/>
        <w:rPr>
          <w:b/>
          <w:bCs/>
          <w:noProof w:val="0"/>
          <w:sz w:val="26"/>
          <w:szCs w:val="26"/>
          <w:lang w:val="en-CA"/>
        </w:rPr>
      </w:pPr>
      <w:r w:rsidRPr="00F77A18">
        <w:rPr>
          <w:b/>
          <w:bCs/>
          <w:noProof w:val="0"/>
          <w:sz w:val="26"/>
          <w:szCs w:val="26"/>
          <w:lang w:val="en-CA"/>
        </w:rPr>
        <w:lastRenderedPageBreak/>
        <w:t>Self-Appraisal questions</w:t>
      </w:r>
    </w:p>
    <w:tbl>
      <w:tblPr>
        <w:tblW w:w="949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795"/>
        <w:gridCol w:w="850"/>
        <w:gridCol w:w="850"/>
      </w:tblGrid>
      <w:tr w:rsidR="00965E5B" w:rsidRPr="00F77A18" w14:paraId="4F57A678" w14:textId="6367876C" w:rsidTr="0094413F">
        <w:trPr>
          <w:trHeight w:val="344"/>
        </w:trPr>
        <w:tc>
          <w:tcPr>
            <w:tcW w:w="7795" w:type="dxa"/>
          </w:tcPr>
          <w:p w14:paraId="3D004B5B" w14:textId="77777777" w:rsidR="00965E5B" w:rsidRPr="00F77A18" w:rsidDel="008214E7" w:rsidRDefault="00965E5B">
            <w:pPr>
              <w:jc w:val="both"/>
              <w:rPr>
                <w:noProof w:val="0"/>
                <w:lang w:val="en-CA"/>
              </w:rPr>
            </w:pPr>
          </w:p>
        </w:tc>
        <w:tc>
          <w:tcPr>
            <w:tcW w:w="850" w:type="dxa"/>
            <w:vAlign w:val="center"/>
          </w:tcPr>
          <w:p w14:paraId="15C32BD4" w14:textId="582F7622" w:rsidR="00965E5B" w:rsidRPr="00F77A18" w:rsidRDefault="00965E5B" w:rsidP="00965E5B">
            <w:pPr>
              <w:spacing w:after="0"/>
              <w:jc w:val="center"/>
              <w:rPr>
                <w:b/>
              </w:rPr>
            </w:pPr>
            <w:r w:rsidRPr="00F77A18">
              <w:rPr>
                <w:b/>
                <w:noProof w:val="0"/>
                <w:lang w:val="en-CA"/>
              </w:rPr>
              <w:t>YES</w:t>
            </w:r>
          </w:p>
        </w:tc>
        <w:tc>
          <w:tcPr>
            <w:tcW w:w="850" w:type="dxa"/>
            <w:vAlign w:val="center"/>
          </w:tcPr>
          <w:p w14:paraId="7B752593" w14:textId="2FD3C866" w:rsidR="00965E5B" w:rsidRPr="00F77A18" w:rsidRDefault="00965E5B" w:rsidP="00965E5B">
            <w:pPr>
              <w:spacing w:after="0"/>
              <w:jc w:val="center"/>
              <w:rPr>
                <w:b/>
              </w:rPr>
            </w:pPr>
            <w:r w:rsidRPr="00F77A18">
              <w:rPr>
                <w:b/>
                <w:noProof w:val="0"/>
                <w:lang w:val="en-CA"/>
              </w:rPr>
              <w:t>NO</w:t>
            </w:r>
          </w:p>
        </w:tc>
      </w:tr>
      <w:tr w:rsidR="00965E5B" w:rsidRPr="00F77A18" w14:paraId="2A686B63" w14:textId="6ABBC6EC" w:rsidTr="0094413F">
        <w:trPr>
          <w:trHeight w:val="1010"/>
        </w:trPr>
        <w:tc>
          <w:tcPr>
            <w:tcW w:w="7795" w:type="dxa"/>
          </w:tcPr>
          <w:p w14:paraId="79180AEF" w14:textId="06B98BDF" w:rsidR="00965E5B" w:rsidRPr="00F77A18" w:rsidRDefault="00136E5A" w:rsidP="005E10B2">
            <w:pPr>
              <w:ind w:left="396" w:hanging="396"/>
              <w:jc w:val="both"/>
              <w:rPr>
                <w:rFonts w:eastAsia="MS ????" w:cstheme="minorBidi"/>
                <w:i/>
                <w:iCs/>
                <w:noProof w:val="0"/>
                <w:color w:val="404040"/>
                <w:lang w:val="en-CA"/>
              </w:rPr>
            </w:pPr>
            <w:r>
              <w:rPr>
                <w:noProof w:val="0"/>
                <w:lang w:val="en-CA"/>
              </w:rPr>
              <w:t>1.</w:t>
            </w:r>
            <w:r>
              <w:rPr>
                <w:noProof w:val="0"/>
                <w:lang w:val="en-CA"/>
              </w:rPr>
              <w:tab/>
            </w:r>
            <w:r w:rsidR="00965E5B" w:rsidRPr="00F77A18">
              <w:rPr>
                <w:noProof w:val="0"/>
                <w:lang w:val="en-CA"/>
              </w:rPr>
              <w:t>Are hospitalized pregnant women who are at risk of having infants admitted to the neonatal ward visited by the clinical staff from that ward to offer them information about breastfeeding and lactation specific to their situations?</w:t>
            </w:r>
          </w:p>
        </w:tc>
        <w:tc>
          <w:tcPr>
            <w:tcW w:w="850" w:type="dxa"/>
          </w:tcPr>
          <w:p w14:paraId="40CB2BB8" w14:textId="2EBCD550" w:rsidR="00965E5B" w:rsidRPr="00F77A18" w:rsidRDefault="00965E5B" w:rsidP="00403B1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4D58FF78" w14:textId="26D1495F" w:rsidR="00965E5B" w:rsidRPr="00F77A18" w:rsidRDefault="00965E5B" w:rsidP="00403B1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965E5B" w:rsidRPr="00F77A18" w14:paraId="3CA9C608" w14:textId="3492E212" w:rsidTr="0094413F">
        <w:tc>
          <w:tcPr>
            <w:tcW w:w="7795" w:type="dxa"/>
          </w:tcPr>
          <w:p w14:paraId="1A294787" w14:textId="68204634" w:rsidR="00965E5B" w:rsidRPr="00F77A18" w:rsidRDefault="00136E5A" w:rsidP="005E10B2">
            <w:pPr>
              <w:spacing w:before="100" w:beforeAutospacing="1"/>
              <w:ind w:left="396" w:hanging="396"/>
              <w:jc w:val="both"/>
              <w:rPr>
                <w:rFonts w:ascii="Calibri" w:hAnsi="Calibri" w:cs="Calibri"/>
                <w:b/>
                <w:bCs/>
                <w:noProof w:val="0"/>
                <w:lang w:val="en-CA" w:eastAsia="lt-LT"/>
              </w:rPr>
            </w:pPr>
            <w:r w:rsidRPr="005B7BA6">
              <w:rPr>
                <w:noProof w:val="0"/>
                <w:lang w:val="en-CA"/>
              </w:rPr>
              <w:t>2.</w:t>
            </w:r>
            <w:r w:rsidRPr="005B7BA6">
              <w:rPr>
                <w:noProof w:val="0"/>
                <w:lang w:val="en-CA"/>
              </w:rPr>
              <w:tab/>
            </w:r>
            <w:r w:rsidR="00965E5B" w:rsidRPr="005B7BA6">
              <w:rPr>
                <w:noProof w:val="0"/>
                <w:lang w:val="en-CA"/>
              </w:rPr>
              <w:t>Does the</w:t>
            </w:r>
            <w:r w:rsidR="00965E5B" w:rsidRPr="00F77A18">
              <w:rPr>
                <w:noProof w:val="0"/>
                <w:lang w:val="en-CA"/>
              </w:rPr>
              <w:t xml:space="preserve"> neonatal ward have</w:t>
            </w:r>
            <w:r w:rsidR="00965E5B" w:rsidRPr="00F77A18">
              <w:rPr>
                <w:noProof w:val="0"/>
                <w:color w:val="222222"/>
                <w:shd w:val="clear" w:color="auto" w:fill="FFFFFF"/>
                <w:lang w:val="en-CA"/>
              </w:rPr>
              <w:t xml:space="preserve"> a written description of the information about breastfeeding, breast milk feeding, milk expression and skin-to-skin contact provided to hospitalized pregnant women who are at risk of having infants admitted to the neonatal ward</w:t>
            </w:r>
            <w:r w:rsidR="00DE329C" w:rsidRPr="00F77A18">
              <w:rPr>
                <w:noProof w:val="0"/>
                <w:color w:val="222222"/>
                <w:shd w:val="clear" w:color="auto" w:fill="FFFFFF"/>
                <w:lang w:val="en-CA"/>
              </w:rPr>
              <w:t>?</w:t>
            </w:r>
          </w:p>
        </w:tc>
        <w:tc>
          <w:tcPr>
            <w:tcW w:w="850" w:type="dxa"/>
          </w:tcPr>
          <w:p w14:paraId="01F7A09D" w14:textId="6ADD3ADA" w:rsidR="00965E5B" w:rsidRPr="00F77A18" w:rsidRDefault="00965E5B" w:rsidP="00403B1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3D952DF" w14:textId="409D2634" w:rsidR="00965E5B" w:rsidRPr="00F77A18" w:rsidRDefault="00965E5B" w:rsidP="00403B1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5B8CE535" w14:textId="77777777" w:rsidR="005B1771" w:rsidRDefault="005B1771" w:rsidP="005B1771">
      <w:pPr>
        <w:spacing w:before="240" w:after="60"/>
        <w:outlineLvl w:val="2"/>
        <w:rPr>
          <w:b/>
          <w:bCs/>
          <w:noProof w:val="0"/>
          <w:sz w:val="26"/>
          <w:szCs w:val="26"/>
          <w:lang w:val="en-CA"/>
        </w:rPr>
      </w:pPr>
      <w:bookmarkStart w:id="52" w:name="_Toc287900020"/>
      <w:bookmarkStart w:id="53" w:name="_Toc287900372"/>
      <w:r>
        <w:rPr>
          <w:b/>
          <w:bCs/>
          <w:noProof w:val="0"/>
          <w:sz w:val="26"/>
          <w:szCs w:val="26"/>
          <w:lang w:val="en-CA"/>
        </w:rPr>
        <w:t>Comments</w:t>
      </w:r>
    </w:p>
    <w:tbl>
      <w:tblPr>
        <w:tblW w:w="9498"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8"/>
      </w:tblGrid>
      <w:tr w:rsidR="005B1771" w:rsidRPr="00F77A18" w14:paraId="4BE0BA54" w14:textId="77777777" w:rsidTr="005F21BF">
        <w:tc>
          <w:tcPr>
            <w:tcW w:w="9498" w:type="dxa"/>
          </w:tcPr>
          <w:p w14:paraId="4AC3C174" w14:textId="77777777" w:rsidR="005B1771" w:rsidRDefault="005B1771"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47420C5A" w14:textId="77777777" w:rsidR="00E7550C" w:rsidRPr="00F77A18" w:rsidRDefault="00E7550C" w:rsidP="00470617">
            <w:pPr>
              <w:spacing w:before="60" w:after="140"/>
            </w:pPr>
          </w:p>
        </w:tc>
      </w:tr>
    </w:tbl>
    <w:p w14:paraId="581EFF64" w14:textId="77777777" w:rsidR="00863120" w:rsidRPr="00F77A18" w:rsidRDefault="00863120">
      <w:pPr>
        <w:spacing w:after="0"/>
        <w:rPr>
          <w:rFonts w:ascii="Calibri" w:hAnsi="Calibri" w:cs="Calibri"/>
          <w:b/>
          <w:bCs/>
          <w:noProof w:val="0"/>
          <w:spacing w:val="-4"/>
          <w:sz w:val="32"/>
          <w:szCs w:val="32"/>
          <w:lang w:val="en-CA"/>
        </w:rPr>
      </w:pPr>
      <w:r w:rsidRPr="00F77A18">
        <w:rPr>
          <w:rFonts w:ascii="Calibri" w:hAnsi="Calibri" w:cs="Calibri"/>
          <w:noProof w:val="0"/>
          <w:spacing w:val="-4"/>
          <w:sz w:val="32"/>
          <w:szCs w:val="32"/>
          <w:lang w:val="en-CA"/>
        </w:rPr>
        <w:br w:type="page"/>
      </w:r>
    </w:p>
    <w:p w14:paraId="38387B0B" w14:textId="77777777" w:rsidR="00863120" w:rsidRPr="00F77A18" w:rsidRDefault="00863120">
      <w:pPr>
        <w:spacing w:after="0"/>
        <w:jc w:val="both"/>
        <w:rPr>
          <w:rFonts w:ascii="Calibri" w:hAnsi="Calibri" w:cs="Calibri"/>
          <w:b/>
          <w:bCs/>
          <w:sz w:val="32"/>
          <w:szCs w:val="32"/>
          <w:lang w:val="en-CA"/>
        </w:rPr>
      </w:pPr>
      <w:r w:rsidRPr="00F77A18">
        <w:rPr>
          <w:rFonts w:ascii="Calibri" w:hAnsi="Calibri" w:cs="Calibri"/>
          <w:b/>
          <w:bCs/>
          <w:sz w:val="32"/>
          <w:szCs w:val="32"/>
          <w:lang w:val="en-CA"/>
        </w:rPr>
        <w:lastRenderedPageBreak/>
        <w:t>Step 4: Place babies in skin-to-skin contact with their mothers immediately following birth for at least one hour. Encourage mothers to recognize when their babies are ready to breastfeed and offer help if needed.</w:t>
      </w:r>
    </w:p>
    <w:p w14:paraId="69D5150F" w14:textId="77777777" w:rsidR="00863120" w:rsidRPr="00F77A18" w:rsidRDefault="00863120">
      <w:pPr>
        <w:spacing w:after="0"/>
        <w:jc w:val="both"/>
        <w:rPr>
          <w:rFonts w:ascii="Cambria" w:hAnsi="Cambria" w:cs="Cambria"/>
          <w:spacing w:val="-4"/>
          <w:lang w:val="en-CA"/>
        </w:rPr>
      </w:pPr>
    </w:p>
    <w:p w14:paraId="2E95C5E7" w14:textId="77777777" w:rsidR="00863120" w:rsidRPr="00F77A18" w:rsidRDefault="00863120">
      <w:pPr>
        <w:pStyle w:val="Heading1"/>
        <w:keepNext w:val="0"/>
        <w:keepLines w:val="0"/>
        <w:pageBreakBefore w:val="0"/>
        <w:tabs>
          <w:tab w:val="right" w:pos="9214"/>
        </w:tabs>
        <w:jc w:val="both"/>
        <w:rPr>
          <w:rFonts w:ascii="Times New Roman" w:hAnsi="Times New Roman" w:cs="Times New Roman"/>
          <w:noProof w:val="0"/>
          <w:color w:val="4F81BD" w:themeColor="accent1"/>
          <w:sz w:val="38"/>
          <w:szCs w:val="38"/>
          <w:lang w:val="en-CA"/>
        </w:rPr>
      </w:pPr>
      <w:bookmarkStart w:id="54" w:name="_Toc414281843"/>
      <w:r w:rsidRPr="00F77A18">
        <w:rPr>
          <w:rFonts w:ascii="Times New Roman" w:hAnsi="Times New Roman" w:cs="Times New Roman"/>
          <w:noProof w:val="0"/>
          <w:color w:val="4F81BD" w:themeColor="accent1"/>
          <w:sz w:val="38"/>
          <w:szCs w:val="38"/>
          <w:lang w:val="en-CA"/>
        </w:rPr>
        <w:t>Expansion: Encourage early, continuous and prolonged mother-infant skin-to-skin contact/Kangaroo Mother Care.</w:t>
      </w:r>
      <w:bookmarkEnd w:id="54"/>
    </w:p>
    <w:bookmarkEnd w:id="52"/>
    <w:bookmarkEnd w:id="53"/>
    <w:p w14:paraId="42D60682" w14:textId="77777777" w:rsidR="00863120" w:rsidRPr="00F77A18" w:rsidRDefault="00863120">
      <w:pPr>
        <w:tabs>
          <w:tab w:val="left" w:pos="284"/>
          <w:tab w:val="right" w:pos="9214"/>
        </w:tabs>
        <w:jc w:val="both"/>
        <w:rPr>
          <w:rFonts w:cstheme="minorBidi"/>
          <w:noProof w:val="0"/>
          <w:lang w:val="en-CA"/>
        </w:rPr>
      </w:pPr>
    </w:p>
    <w:p w14:paraId="27C49008" w14:textId="77777777" w:rsidR="00863120" w:rsidRPr="00F77A18" w:rsidRDefault="00863120">
      <w:pPr>
        <w:tabs>
          <w:tab w:val="left" w:pos="284"/>
          <w:tab w:val="right" w:pos="9214"/>
        </w:tabs>
        <w:jc w:val="both"/>
        <w:rPr>
          <w:noProof w:val="0"/>
          <w:lang w:val="en-CA"/>
        </w:rPr>
      </w:pPr>
      <w:r w:rsidRPr="00F77A18">
        <w:rPr>
          <w:noProof w:val="0"/>
          <w:lang w:val="en-CA"/>
        </w:rPr>
        <w:t xml:space="preserve">This step applies to all infants admitted to the neonatal ward, whether they are breastfed or not. </w:t>
      </w:r>
    </w:p>
    <w:p w14:paraId="3AD63E7A" w14:textId="114CAC8A" w:rsidR="00863120" w:rsidRPr="00F77A18" w:rsidRDefault="00863120">
      <w:pPr>
        <w:tabs>
          <w:tab w:val="left" w:pos="284"/>
          <w:tab w:val="right" w:pos="9214"/>
        </w:tabs>
        <w:spacing w:after="120"/>
        <w:jc w:val="both"/>
        <w:rPr>
          <w:rFonts w:cstheme="minorBidi"/>
          <w:i/>
          <w:iCs/>
          <w:noProof w:val="0"/>
          <w:lang w:val="en-CA"/>
        </w:rPr>
      </w:pPr>
      <w:bookmarkStart w:id="55" w:name="_Toc287900021"/>
      <w:r w:rsidRPr="00F77A18">
        <w:rPr>
          <w:i/>
          <w:iCs/>
          <w:noProof w:val="0"/>
          <w:sz w:val="21"/>
          <w:szCs w:val="21"/>
          <w:lang w:val="en-CA"/>
        </w:rPr>
        <w:t xml:space="preserve">In the Standards and </w:t>
      </w:r>
      <w:r w:rsidR="004F7636">
        <w:rPr>
          <w:i/>
          <w:iCs/>
          <w:noProof w:val="0"/>
          <w:sz w:val="21"/>
          <w:szCs w:val="21"/>
          <w:lang w:val="en-CA"/>
        </w:rPr>
        <w:t>Self-Appraisal questions below</w:t>
      </w:r>
      <w:r w:rsidRPr="00F77A18">
        <w:rPr>
          <w:i/>
          <w:iCs/>
          <w:noProof w:val="0"/>
          <w:sz w:val="21"/>
          <w:szCs w:val="21"/>
          <w:lang w:val="en-CA"/>
        </w:rPr>
        <w:t>, the term “mother/parent” refers to mothers/parents of infants who are cared for in the neonatal ward, and the term “staff” refers to staff working in the neonatal ward or related areas.</w:t>
      </w:r>
    </w:p>
    <w:bookmarkEnd w:id="55"/>
    <w:p w14:paraId="4827914E" w14:textId="77777777" w:rsidR="00863120" w:rsidRPr="00F77A18" w:rsidRDefault="00863120">
      <w:pPr>
        <w:spacing w:before="240" w:after="60"/>
        <w:outlineLvl w:val="1"/>
        <w:rPr>
          <w:b/>
          <w:bCs/>
          <w:i/>
          <w:iCs/>
          <w:noProof w:val="0"/>
          <w:sz w:val="28"/>
          <w:szCs w:val="28"/>
          <w:lang w:val="en-CA"/>
        </w:rPr>
      </w:pPr>
      <w:r w:rsidRPr="0079610E">
        <w:rPr>
          <w:b/>
          <w:bCs/>
          <w:iCs/>
          <w:noProof w:val="0"/>
          <w:sz w:val="26"/>
          <w:szCs w:val="26"/>
          <w:lang w:val="en-CA"/>
        </w:rPr>
        <w:t>Standards</w:t>
      </w: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15"/>
        <w:gridCol w:w="8647"/>
      </w:tblGrid>
      <w:tr w:rsidR="00863120" w:rsidRPr="00F77A18" w14:paraId="5232FE8E" w14:textId="77777777">
        <w:tc>
          <w:tcPr>
            <w:tcW w:w="815" w:type="dxa"/>
          </w:tcPr>
          <w:p w14:paraId="30FE4603" w14:textId="77777777" w:rsidR="00863120" w:rsidRPr="00F77A18" w:rsidRDefault="00863120">
            <w:pPr>
              <w:rPr>
                <w:noProof w:val="0"/>
                <w:lang w:val="en-CA"/>
              </w:rPr>
            </w:pPr>
            <w:r w:rsidRPr="00F77A18">
              <w:rPr>
                <w:noProof w:val="0"/>
                <w:lang w:val="en-CA"/>
              </w:rPr>
              <w:t>4 a</w:t>
            </w:r>
          </w:p>
        </w:tc>
        <w:tc>
          <w:tcPr>
            <w:tcW w:w="8647" w:type="dxa"/>
          </w:tcPr>
          <w:p w14:paraId="25D0B16A" w14:textId="77777777" w:rsidR="00863120" w:rsidRPr="00F77A18" w:rsidRDefault="00863120">
            <w:pPr>
              <w:spacing w:after="160"/>
              <w:jc w:val="both"/>
              <w:rPr>
                <w:noProof w:val="0"/>
                <w:lang w:val="en-CA"/>
              </w:rPr>
            </w:pPr>
            <w:r w:rsidRPr="00F77A18">
              <w:rPr>
                <w:noProof w:val="0"/>
                <w:lang w:val="en-CA"/>
              </w:rPr>
              <w:t xml:space="preserve">The neonatal ward has a written KMC protocol. </w:t>
            </w:r>
          </w:p>
        </w:tc>
      </w:tr>
      <w:tr w:rsidR="00863120" w:rsidRPr="00F77A18" w14:paraId="55E7D524" w14:textId="77777777">
        <w:trPr>
          <w:trHeight w:val="709"/>
        </w:trPr>
        <w:tc>
          <w:tcPr>
            <w:tcW w:w="815" w:type="dxa"/>
          </w:tcPr>
          <w:p w14:paraId="095C7FA1" w14:textId="77777777" w:rsidR="00863120" w:rsidRPr="00F77A18" w:rsidRDefault="00863120">
            <w:pPr>
              <w:rPr>
                <w:noProof w:val="0"/>
                <w:lang w:val="en-CA"/>
              </w:rPr>
            </w:pPr>
            <w:r w:rsidRPr="00F77A18">
              <w:rPr>
                <w:noProof w:val="0"/>
                <w:lang w:val="en-CA"/>
              </w:rPr>
              <w:t>4 b</w:t>
            </w:r>
          </w:p>
        </w:tc>
        <w:tc>
          <w:tcPr>
            <w:tcW w:w="8647" w:type="dxa"/>
          </w:tcPr>
          <w:p w14:paraId="3C99087F" w14:textId="77777777" w:rsidR="00863120" w:rsidRPr="00F77A18" w:rsidRDefault="00863120">
            <w:pPr>
              <w:jc w:val="both"/>
              <w:rPr>
                <w:noProof w:val="0"/>
                <w:lang w:val="en-CA"/>
              </w:rPr>
            </w:pPr>
            <w:r w:rsidRPr="00F77A18">
              <w:rPr>
                <w:noProof w:val="0"/>
                <w:lang w:val="en-CA"/>
              </w:rPr>
              <w:t xml:space="preserve">Parents of preterm or sick infants are informed about and encouraged to initiate skin-to-skin contact as early as possible, ideally from birth, </w:t>
            </w:r>
            <w:r w:rsidRPr="00F77A18">
              <w:rPr>
                <w:noProof w:val="0"/>
                <w:color w:val="003300"/>
                <w:lang w:val="en-CA"/>
              </w:rPr>
              <w:t xml:space="preserve">unless there are </w:t>
            </w:r>
            <w:r w:rsidRPr="00F77A18">
              <w:rPr>
                <w:noProof w:val="0"/>
                <w:lang w:val="en-CA"/>
              </w:rPr>
              <w:t>medically justifiable reasons.</w:t>
            </w:r>
          </w:p>
        </w:tc>
      </w:tr>
      <w:tr w:rsidR="00863120" w:rsidRPr="00F77A18" w14:paraId="35F82BB2" w14:textId="77777777">
        <w:tc>
          <w:tcPr>
            <w:tcW w:w="815" w:type="dxa"/>
          </w:tcPr>
          <w:p w14:paraId="39E89A39" w14:textId="77777777" w:rsidR="00863120" w:rsidRPr="00F77A18" w:rsidRDefault="00863120">
            <w:pPr>
              <w:rPr>
                <w:noProof w:val="0"/>
                <w:lang w:val="en-CA"/>
              </w:rPr>
            </w:pPr>
            <w:r w:rsidRPr="00F77A18">
              <w:rPr>
                <w:noProof w:val="0"/>
                <w:lang w:val="en-CA"/>
              </w:rPr>
              <w:t>4 c</w:t>
            </w:r>
          </w:p>
        </w:tc>
        <w:tc>
          <w:tcPr>
            <w:tcW w:w="8647" w:type="dxa"/>
          </w:tcPr>
          <w:p w14:paraId="2B7155E0" w14:textId="77777777" w:rsidR="00863120" w:rsidRPr="00F77A18" w:rsidRDefault="00863120">
            <w:pPr>
              <w:jc w:val="both"/>
              <w:rPr>
                <w:noProof w:val="0"/>
                <w:lang w:val="en-CA"/>
              </w:rPr>
            </w:pPr>
            <w:r w:rsidRPr="00F77A18">
              <w:rPr>
                <w:noProof w:val="0"/>
                <w:lang w:val="en-CA"/>
              </w:rPr>
              <w:t>Parents of preterm or sick infants are encouraged to provide skin-to-skin contact/KMC </w:t>
            </w:r>
            <w:bookmarkStart w:id="56" w:name="BM1476831988c02663__msoanchor_1"/>
            <w:r w:rsidRPr="00F77A18">
              <w:rPr>
                <w:noProof w:val="0"/>
                <w:lang w:val="en-CA"/>
              </w:rPr>
              <w:t>in the neonatal ward continuously</w:t>
            </w:r>
            <w:bookmarkEnd w:id="56"/>
            <w:r w:rsidRPr="00F77A18">
              <w:rPr>
                <w:noProof w:val="0"/>
                <w:lang w:val="en-CA"/>
              </w:rPr>
              <w:t xml:space="preserve"> or for as long and as many periods per day as they are able and willing to, without unjustified restrictions.</w:t>
            </w:r>
          </w:p>
        </w:tc>
      </w:tr>
      <w:tr w:rsidR="00863120" w:rsidRPr="00F77A18" w14:paraId="2D86B8AD" w14:textId="77777777">
        <w:tc>
          <w:tcPr>
            <w:tcW w:w="815" w:type="dxa"/>
          </w:tcPr>
          <w:p w14:paraId="0CB123C8" w14:textId="77777777" w:rsidR="00863120" w:rsidRPr="00F77A18" w:rsidRDefault="00863120">
            <w:pPr>
              <w:rPr>
                <w:noProof w:val="0"/>
                <w:lang w:val="en-CA"/>
              </w:rPr>
            </w:pPr>
            <w:r w:rsidRPr="00F77A18">
              <w:rPr>
                <w:noProof w:val="0"/>
                <w:lang w:val="en-CA"/>
              </w:rPr>
              <w:t>4 d</w:t>
            </w:r>
          </w:p>
        </w:tc>
        <w:tc>
          <w:tcPr>
            <w:tcW w:w="8647" w:type="dxa"/>
          </w:tcPr>
          <w:p w14:paraId="02B67A84" w14:textId="77777777" w:rsidR="00863120" w:rsidRPr="00F77A18" w:rsidRDefault="00863120">
            <w:pPr>
              <w:spacing w:after="120"/>
              <w:jc w:val="both"/>
              <w:rPr>
                <w:noProof w:val="0"/>
                <w:lang w:val="en-CA"/>
              </w:rPr>
            </w:pPr>
            <w:r w:rsidRPr="00F77A18">
              <w:rPr>
                <w:noProof w:val="0"/>
                <w:lang w:val="en-CA"/>
              </w:rPr>
              <w:t>Parents of preterm or sick infants are encouraged to continue providing skin-to-skin contact/KMC for the remainder of the hospital stay and also after early discharge.</w:t>
            </w:r>
          </w:p>
        </w:tc>
      </w:tr>
    </w:tbl>
    <w:p w14:paraId="24678A76" w14:textId="390AF09E" w:rsidR="00863120" w:rsidRPr="00F77A18" w:rsidRDefault="00F102FF" w:rsidP="00DE329C">
      <w:pPr>
        <w:spacing w:before="240" w:after="60"/>
        <w:outlineLvl w:val="2"/>
        <w:rPr>
          <w:b/>
          <w:bCs/>
          <w:noProof w:val="0"/>
          <w:sz w:val="26"/>
          <w:szCs w:val="26"/>
          <w:lang w:val="en-CA"/>
        </w:rPr>
      </w:pPr>
      <w:r w:rsidRPr="00F77A18">
        <w:rPr>
          <w:b/>
          <w:bCs/>
          <w:noProof w:val="0"/>
          <w:sz w:val="26"/>
          <w:szCs w:val="26"/>
          <w:lang w:val="en-CA"/>
        </w:rPr>
        <w:t>Self-Appraisal questions</w:t>
      </w:r>
    </w:p>
    <w:tbl>
      <w:tblPr>
        <w:tblW w:w="9493"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7795"/>
        <w:gridCol w:w="849"/>
        <w:gridCol w:w="849"/>
      </w:tblGrid>
      <w:tr w:rsidR="00787A74" w:rsidRPr="00F77A18" w14:paraId="67ED7B95" w14:textId="27D5D3B3" w:rsidTr="00546D29">
        <w:tc>
          <w:tcPr>
            <w:tcW w:w="7795" w:type="dxa"/>
          </w:tcPr>
          <w:p w14:paraId="4BA083CF" w14:textId="77777777" w:rsidR="00787A74" w:rsidRPr="00F77A18" w:rsidRDefault="00787A74">
            <w:pPr>
              <w:jc w:val="both"/>
              <w:rPr>
                <w:noProof w:val="0"/>
                <w:lang w:val="en-CA"/>
              </w:rPr>
            </w:pPr>
          </w:p>
        </w:tc>
        <w:tc>
          <w:tcPr>
            <w:tcW w:w="849" w:type="dxa"/>
            <w:vAlign w:val="center"/>
          </w:tcPr>
          <w:p w14:paraId="51273B97" w14:textId="6E24479A" w:rsidR="00787A74" w:rsidRPr="00F77A18" w:rsidRDefault="00787A74" w:rsidP="002D2BFC">
            <w:pPr>
              <w:spacing w:after="0"/>
              <w:jc w:val="center"/>
              <w:rPr>
                <w:b/>
              </w:rPr>
            </w:pPr>
            <w:r w:rsidRPr="00F77A18">
              <w:rPr>
                <w:b/>
                <w:noProof w:val="0"/>
                <w:lang w:val="en-CA"/>
              </w:rPr>
              <w:t>YES</w:t>
            </w:r>
          </w:p>
        </w:tc>
        <w:tc>
          <w:tcPr>
            <w:tcW w:w="849" w:type="dxa"/>
            <w:vAlign w:val="center"/>
          </w:tcPr>
          <w:p w14:paraId="6925E738" w14:textId="00DBCD3E" w:rsidR="00787A74" w:rsidRPr="00F77A18" w:rsidRDefault="00787A74" w:rsidP="002D2BFC">
            <w:pPr>
              <w:spacing w:after="0"/>
              <w:jc w:val="center"/>
              <w:rPr>
                <w:b/>
              </w:rPr>
            </w:pPr>
            <w:r w:rsidRPr="00F77A18">
              <w:rPr>
                <w:b/>
                <w:noProof w:val="0"/>
                <w:lang w:val="en-CA"/>
              </w:rPr>
              <w:t>NO</w:t>
            </w:r>
          </w:p>
        </w:tc>
      </w:tr>
      <w:tr w:rsidR="00787A74" w:rsidRPr="00F77A18" w14:paraId="12EEC9B6" w14:textId="0B5D8564" w:rsidTr="00546D29">
        <w:tc>
          <w:tcPr>
            <w:tcW w:w="7795" w:type="dxa"/>
          </w:tcPr>
          <w:p w14:paraId="4C7DB35B" w14:textId="6DEC92FF" w:rsidR="00787A74" w:rsidRPr="00F77A18" w:rsidRDefault="00136E5A" w:rsidP="00E4615A">
            <w:pPr>
              <w:ind w:left="408" w:hanging="408"/>
              <w:jc w:val="both"/>
              <w:rPr>
                <w:noProof w:val="0"/>
                <w:lang w:val="en-CA"/>
              </w:rPr>
            </w:pPr>
            <w:r>
              <w:rPr>
                <w:noProof w:val="0"/>
                <w:lang w:val="en-CA"/>
              </w:rPr>
              <w:t>1.</w:t>
            </w:r>
            <w:r>
              <w:rPr>
                <w:noProof w:val="0"/>
                <w:lang w:val="en-CA"/>
              </w:rPr>
              <w:tab/>
            </w:r>
            <w:r w:rsidR="00787A74" w:rsidRPr="00F77A18">
              <w:rPr>
                <w:noProof w:val="0"/>
                <w:lang w:val="en-CA"/>
              </w:rPr>
              <w:t xml:space="preserve">Does the neonatal ward have a KMC protocol confirming that:  </w:t>
            </w:r>
          </w:p>
          <w:p w14:paraId="0D5683E7" w14:textId="77777777" w:rsidR="00787A74" w:rsidRPr="00F77A18" w:rsidRDefault="00787A74" w:rsidP="00E4615A">
            <w:pPr>
              <w:ind w:left="422" w:hanging="422"/>
              <w:jc w:val="both"/>
              <w:rPr>
                <w:rFonts w:cstheme="minorBidi"/>
                <w:noProof w:val="0"/>
                <w:lang w:val="en-CA"/>
              </w:rPr>
            </w:pPr>
            <w:r w:rsidRPr="00F77A18">
              <w:rPr>
                <w:noProof w:val="0"/>
                <w:lang w:val="en-CA"/>
              </w:rPr>
              <w:t>-</w:t>
            </w:r>
            <w:r w:rsidRPr="00F77A18">
              <w:rPr>
                <w:rFonts w:cstheme="minorBidi"/>
                <w:noProof w:val="0"/>
                <w:lang w:val="en-CA"/>
              </w:rPr>
              <w:tab/>
            </w:r>
            <w:r w:rsidRPr="00F77A18">
              <w:rPr>
                <w:noProof w:val="0"/>
                <w:lang w:val="en-CA"/>
              </w:rPr>
              <w:t>A stable preterm or sick infant born vaginally or by cesarean section without general anesthesia should be placed in skin-to-skin contact/kangaroo position on the mother in the delivery or operating room as early as possible, ideally from birth</w:t>
            </w:r>
            <w:r w:rsidRPr="00F77A18">
              <w:rPr>
                <w:b/>
                <w:bCs/>
                <w:noProof w:val="0"/>
                <w:color w:val="003300"/>
                <w:lang w:val="en-CA"/>
              </w:rPr>
              <w:t xml:space="preserve">, </w:t>
            </w:r>
            <w:r w:rsidRPr="00F77A18">
              <w:rPr>
                <w:noProof w:val="0"/>
                <w:color w:val="003300"/>
                <w:lang w:val="en-CA"/>
              </w:rPr>
              <w:t xml:space="preserve">unless there are </w:t>
            </w:r>
            <w:r w:rsidRPr="00F77A18">
              <w:rPr>
                <w:noProof w:val="0"/>
                <w:lang w:val="en-CA"/>
              </w:rPr>
              <w:t>medically justifiable reasons not to do so.</w:t>
            </w:r>
            <w:r w:rsidRPr="00F77A18">
              <w:rPr>
                <w:b/>
                <w:bCs/>
                <w:noProof w:val="0"/>
                <w:lang w:val="en-CA"/>
              </w:rPr>
              <w:t xml:space="preserve"> </w:t>
            </w:r>
          </w:p>
          <w:p w14:paraId="4B0EE03A" w14:textId="77777777" w:rsidR="00787A74" w:rsidRPr="00F77A18" w:rsidRDefault="00787A74" w:rsidP="00E4615A">
            <w:pPr>
              <w:ind w:left="422" w:hanging="422"/>
              <w:jc w:val="both"/>
              <w:rPr>
                <w:noProof w:val="0"/>
                <w:lang w:val="en-CA"/>
              </w:rPr>
            </w:pPr>
            <w:r w:rsidRPr="00F77A18">
              <w:rPr>
                <w:noProof w:val="0"/>
                <w:lang w:val="en-CA"/>
              </w:rPr>
              <w:t>-</w:t>
            </w:r>
            <w:r w:rsidRPr="00F77A18">
              <w:rPr>
                <w:rFonts w:cstheme="minorBidi"/>
                <w:noProof w:val="0"/>
                <w:lang w:val="en-CA"/>
              </w:rPr>
              <w:tab/>
            </w:r>
            <w:r w:rsidRPr="00F77A18">
              <w:rPr>
                <w:noProof w:val="0"/>
                <w:lang w:val="en-CA"/>
              </w:rPr>
              <w:t>A stable preterm or sick infant born by cesarean section under general anesthesia should be placed in skin-to-skin contact/kangaroo position on the mother as soon as the mother is responsive and alert (when appropriate considering the mother’s condition).</w:t>
            </w:r>
          </w:p>
          <w:p w14:paraId="14BCEA76" w14:textId="77777777" w:rsidR="00787A74" w:rsidRPr="00F77A18" w:rsidRDefault="00787A74" w:rsidP="00E4615A">
            <w:pPr>
              <w:spacing w:after="80"/>
              <w:ind w:left="420" w:hanging="420"/>
              <w:jc w:val="both"/>
              <w:rPr>
                <w:noProof w:val="0"/>
                <w:lang w:val="en-CA"/>
              </w:rPr>
            </w:pPr>
            <w:r w:rsidRPr="00F77A18">
              <w:rPr>
                <w:noProof w:val="0"/>
                <w:lang w:val="en-CA"/>
              </w:rPr>
              <w:t>-</w:t>
            </w:r>
            <w:r w:rsidRPr="00F77A18">
              <w:rPr>
                <w:rFonts w:cstheme="minorBidi"/>
                <w:noProof w:val="0"/>
                <w:lang w:val="en-CA"/>
              </w:rPr>
              <w:tab/>
            </w:r>
            <w:r w:rsidRPr="00F77A18">
              <w:rPr>
                <w:noProof w:val="0"/>
                <w:lang w:val="en-CA"/>
              </w:rPr>
              <w:t>An initially unstable preterm or sick infant should be placed in skin-to-skin contact/kangaroo position as soon as the infant tolerates transfer back and forth from the mother.</w:t>
            </w:r>
          </w:p>
          <w:p w14:paraId="77D40D72" w14:textId="77777777" w:rsidR="00DE329C" w:rsidRPr="00F77A18" w:rsidRDefault="00DE329C" w:rsidP="00E4615A">
            <w:pPr>
              <w:ind w:left="210" w:hanging="210"/>
              <w:jc w:val="both"/>
              <w:rPr>
                <w:noProof w:val="0"/>
                <w:sz w:val="2"/>
                <w:szCs w:val="2"/>
                <w:lang w:val="en-CA"/>
              </w:rPr>
            </w:pPr>
          </w:p>
          <w:p w14:paraId="2E7B7F18" w14:textId="77777777" w:rsidR="00787A74" w:rsidRPr="00F77A18" w:rsidRDefault="00787A74" w:rsidP="00E4615A">
            <w:pPr>
              <w:ind w:left="408" w:hanging="408"/>
              <w:jc w:val="both"/>
              <w:rPr>
                <w:noProof w:val="0"/>
                <w:lang w:val="en-CA"/>
              </w:rPr>
            </w:pPr>
            <w:r w:rsidRPr="00F77A18">
              <w:rPr>
                <w:noProof w:val="0"/>
                <w:lang w:val="en-CA"/>
              </w:rPr>
              <w:lastRenderedPageBreak/>
              <w:t>-</w:t>
            </w:r>
            <w:r w:rsidRPr="00F77A18">
              <w:rPr>
                <w:rFonts w:cstheme="minorBidi"/>
                <w:noProof w:val="0"/>
                <w:lang w:val="en-CA"/>
              </w:rPr>
              <w:tab/>
            </w:r>
            <w:r w:rsidRPr="00F77A18">
              <w:rPr>
                <w:noProof w:val="0"/>
                <w:lang w:val="en-CA"/>
              </w:rPr>
              <w:t>The father and significant others of a preterm or sick infant are encouraged to provide skin-to-skin contact/KMC as a substitute for the mother.</w:t>
            </w:r>
          </w:p>
          <w:p w14:paraId="52C78778" w14:textId="77777777" w:rsidR="00787A74" w:rsidRPr="00F77A18" w:rsidRDefault="00787A74" w:rsidP="00E4615A">
            <w:pPr>
              <w:ind w:left="408" w:hanging="408"/>
              <w:jc w:val="both"/>
              <w:rPr>
                <w:rFonts w:ascii="Verdana" w:hAnsi="Verdana" w:cs="Verdana"/>
                <w:b/>
                <w:bCs/>
                <w:noProof w:val="0"/>
                <w:color w:val="365F91"/>
                <w:lang w:val="en-CA"/>
              </w:rPr>
            </w:pPr>
            <w:r w:rsidRPr="00F77A18">
              <w:rPr>
                <w:noProof w:val="0"/>
                <w:lang w:val="en-CA"/>
              </w:rPr>
              <w:t>-</w:t>
            </w:r>
            <w:r w:rsidRPr="00F77A18">
              <w:rPr>
                <w:rFonts w:cstheme="minorBidi"/>
                <w:noProof w:val="0"/>
                <w:lang w:val="en-CA"/>
              </w:rPr>
              <w:tab/>
            </w:r>
            <w:r w:rsidRPr="00F77A18">
              <w:rPr>
                <w:noProof w:val="0"/>
                <w:lang w:val="en-CA"/>
              </w:rPr>
              <w:t>Transport of a stable preterm or sick infant from the labour and delivery wards to the neonatal ward in skin-to-skin/kangaroo position on a parent’s chest is promoted.</w:t>
            </w:r>
          </w:p>
          <w:p w14:paraId="4BA4F8EF" w14:textId="7ADC4F8F" w:rsidR="00787A74" w:rsidRPr="00F77A18" w:rsidRDefault="00787A74" w:rsidP="00E4615A">
            <w:pPr>
              <w:ind w:left="408" w:hanging="408"/>
              <w:jc w:val="both"/>
              <w:rPr>
                <w:rFonts w:ascii="Verdana" w:hAnsi="Verdana" w:cs="Verdana"/>
                <w:b/>
                <w:bCs/>
                <w:noProof w:val="0"/>
                <w:color w:val="365F91"/>
                <w:lang w:val="en-CA"/>
              </w:rPr>
            </w:pPr>
            <w:r w:rsidRPr="00F77A18">
              <w:rPr>
                <w:noProof w:val="0"/>
                <w:lang w:val="en-CA"/>
              </w:rPr>
              <w:t>-</w:t>
            </w:r>
            <w:r w:rsidRPr="00F77A18">
              <w:rPr>
                <w:rFonts w:cstheme="minorBidi"/>
                <w:noProof w:val="0"/>
                <w:lang w:val="en-CA"/>
              </w:rPr>
              <w:tab/>
            </w:r>
            <w:r w:rsidRPr="00F77A18">
              <w:rPr>
                <w:noProof w:val="0"/>
                <w:lang w:val="en-CA"/>
              </w:rPr>
              <w:t xml:space="preserve">Skin-to-skin contact/KMC is </w:t>
            </w:r>
            <w:r w:rsidR="00272994">
              <w:rPr>
                <w:noProof w:val="0"/>
                <w:lang w:val="en-CA"/>
              </w:rPr>
              <w:t>promoted</w:t>
            </w:r>
            <w:r w:rsidRPr="00F77A18">
              <w:rPr>
                <w:noProof w:val="0"/>
                <w:lang w:val="en-CA"/>
              </w:rPr>
              <w:t xml:space="preserve"> for all preterm and sick infants, whether they are breastfed or not.</w:t>
            </w:r>
          </w:p>
        </w:tc>
        <w:tc>
          <w:tcPr>
            <w:tcW w:w="849" w:type="dxa"/>
          </w:tcPr>
          <w:p w14:paraId="1DD2F3D8" w14:textId="1AF8B28D" w:rsidR="00787A74" w:rsidRPr="00F77A18" w:rsidRDefault="00787A74" w:rsidP="00403B1B">
            <w:pPr>
              <w:spacing w:before="60" w:after="140"/>
              <w:jc w:val="center"/>
            </w:pPr>
            <w:r w:rsidRPr="00F77A18">
              <w:rPr>
                <w:noProof w:val="0"/>
                <w:lang w:val="en-CA"/>
              </w:rPr>
              <w:lastRenderedPageBreak/>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40E17262" w14:textId="12F086B1"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87A74" w:rsidRPr="00F77A18" w14:paraId="5D0F4C0E" w14:textId="6F39F53A" w:rsidTr="00546D29">
        <w:trPr>
          <w:trHeight w:val="614"/>
        </w:trPr>
        <w:tc>
          <w:tcPr>
            <w:tcW w:w="7795" w:type="dxa"/>
          </w:tcPr>
          <w:p w14:paraId="05B3C814" w14:textId="0F5376FD" w:rsidR="00787A74" w:rsidRPr="00F77A18" w:rsidRDefault="00136E5A" w:rsidP="005E10B2">
            <w:pPr>
              <w:spacing w:after="160"/>
              <w:ind w:left="422" w:hanging="422"/>
              <w:jc w:val="both"/>
              <w:rPr>
                <w:rFonts w:ascii="Verdana" w:hAnsi="Verdana" w:cs="Verdana"/>
                <w:b/>
                <w:bCs/>
                <w:noProof w:val="0"/>
                <w:color w:val="365F91"/>
                <w:lang w:val="en-CA"/>
              </w:rPr>
            </w:pPr>
            <w:r>
              <w:rPr>
                <w:noProof w:val="0"/>
                <w:lang w:val="en-CA"/>
              </w:rPr>
              <w:lastRenderedPageBreak/>
              <w:t>2.</w:t>
            </w:r>
            <w:r>
              <w:rPr>
                <w:noProof w:val="0"/>
                <w:lang w:val="en-CA"/>
              </w:rPr>
              <w:tab/>
            </w:r>
            <w:r w:rsidR="00787A74" w:rsidRPr="00F77A18">
              <w:rPr>
                <w:noProof w:val="0"/>
                <w:lang w:val="en-CA"/>
              </w:rPr>
              <w:t xml:space="preserve">Are mothers informed about </w:t>
            </w:r>
            <w:r w:rsidR="00DE329C" w:rsidRPr="00F77A18">
              <w:rPr>
                <w:noProof w:val="0"/>
                <w:lang w:val="en-CA"/>
              </w:rPr>
              <w:t xml:space="preserve">the </w:t>
            </w:r>
            <w:r w:rsidR="00787A74" w:rsidRPr="00F77A18">
              <w:rPr>
                <w:noProof w:val="0"/>
                <w:lang w:val="en-CA"/>
              </w:rPr>
              <w:t>benefits of early initiation of skin-to-skin contact/KMC?</w:t>
            </w:r>
          </w:p>
        </w:tc>
        <w:tc>
          <w:tcPr>
            <w:tcW w:w="849" w:type="dxa"/>
          </w:tcPr>
          <w:p w14:paraId="1D81B32D" w14:textId="3A704362"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13C377A1" w14:textId="49D6CED2"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87A74" w:rsidRPr="00F77A18" w14:paraId="0CE02688" w14:textId="34876C7A" w:rsidTr="00546D29">
        <w:trPr>
          <w:cantSplit/>
          <w:trHeight w:val="980"/>
        </w:trPr>
        <w:tc>
          <w:tcPr>
            <w:tcW w:w="7795" w:type="dxa"/>
          </w:tcPr>
          <w:p w14:paraId="38B9FF7C" w14:textId="03CE37C5" w:rsidR="00787A74" w:rsidRPr="00F77A18" w:rsidRDefault="00136E5A" w:rsidP="005E10B2">
            <w:pPr>
              <w:ind w:left="436" w:hanging="436"/>
              <w:jc w:val="both"/>
              <w:rPr>
                <w:noProof w:val="0"/>
                <w:lang w:val="en-CA"/>
              </w:rPr>
            </w:pPr>
            <w:r>
              <w:rPr>
                <w:noProof w:val="0"/>
                <w:lang w:val="en-CA"/>
              </w:rPr>
              <w:t>3.</w:t>
            </w:r>
            <w:r>
              <w:rPr>
                <w:noProof w:val="0"/>
                <w:lang w:val="en-CA"/>
              </w:rPr>
              <w:tab/>
            </w:r>
            <w:r w:rsidR="00787A74" w:rsidRPr="00F77A18">
              <w:rPr>
                <w:noProof w:val="0"/>
                <w:lang w:val="en-CA"/>
              </w:rPr>
              <w:t>Are babies placed in skin-to-skin contact/kangaroo position with their mother</w:t>
            </w:r>
            <w:r w:rsidR="00DE329C" w:rsidRPr="00F77A18">
              <w:rPr>
                <w:noProof w:val="0"/>
                <w:lang w:val="en-CA"/>
              </w:rPr>
              <w:t>s</w:t>
            </w:r>
            <w:r w:rsidR="00787A74" w:rsidRPr="00F77A18">
              <w:rPr>
                <w:noProof w:val="0"/>
                <w:lang w:val="en-CA"/>
              </w:rPr>
              <w:t xml:space="preserve"> as early as possible, ideally from birth according </w:t>
            </w:r>
            <w:r w:rsidR="00B43FB2" w:rsidRPr="00F77A18">
              <w:rPr>
                <w:noProof w:val="0"/>
                <w:lang w:val="en-CA"/>
              </w:rPr>
              <w:t>to at least one of the following levels</w:t>
            </w:r>
            <w:r w:rsidR="00787A74" w:rsidRPr="00F77A18">
              <w:rPr>
                <w:noProof w:val="0"/>
                <w:lang w:val="en-CA"/>
              </w:rPr>
              <w:t>:</w:t>
            </w:r>
          </w:p>
          <w:p w14:paraId="528B0991" w14:textId="77777777" w:rsidR="00787A74" w:rsidRPr="00F77A18" w:rsidRDefault="00787A74" w:rsidP="008E0F21">
            <w:pPr>
              <w:ind w:left="436" w:hanging="436"/>
              <w:jc w:val="both"/>
              <w:rPr>
                <w:noProof w:val="0"/>
                <w:lang w:val="en-CA"/>
              </w:rPr>
            </w:pPr>
            <w:r w:rsidRPr="00F77A18">
              <w:rPr>
                <w:rFonts w:cstheme="minorBidi"/>
                <w:noProof w:val="0"/>
                <w:lang w:val="en-CA"/>
              </w:rPr>
              <w:sym w:font="Wingdings" w:char="F0A8"/>
            </w:r>
            <w:r w:rsidRPr="00F77A18">
              <w:rPr>
                <w:rFonts w:cstheme="minorBidi"/>
                <w:noProof w:val="0"/>
                <w:lang w:val="en-CA"/>
              </w:rPr>
              <w:tab/>
            </w:r>
            <w:r w:rsidRPr="00F77A18">
              <w:rPr>
                <w:noProof w:val="0"/>
                <w:lang w:val="en-CA"/>
              </w:rPr>
              <w:t>Skin-to-skin contact/KMC initiated immediately or within 5 minutes after birth (level ***)</w:t>
            </w:r>
          </w:p>
          <w:p w14:paraId="3AFAF17E" w14:textId="77777777" w:rsidR="00787A74" w:rsidRPr="00F77A18" w:rsidRDefault="00787A74" w:rsidP="008E0F21">
            <w:pPr>
              <w:ind w:left="436" w:hanging="436"/>
              <w:jc w:val="both"/>
              <w:rPr>
                <w:noProof w:val="0"/>
                <w:lang w:val="en-CA"/>
              </w:rPr>
            </w:pPr>
            <w:r w:rsidRPr="00F77A18">
              <w:rPr>
                <w:rFonts w:cstheme="minorBidi"/>
                <w:noProof w:val="0"/>
                <w:lang w:val="en-CA"/>
              </w:rPr>
              <w:sym w:font="Wingdings" w:char="F0A8"/>
            </w:r>
            <w:r w:rsidRPr="00F77A18">
              <w:rPr>
                <w:rFonts w:cstheme="minorBidi"/>
                <w:noProof w:val="0"/>
                <w:lang w:val="en-CA"/>
              </w:rPr>
              <w:tab/>
            </w:r>
            <w:r w:rsidRPr="00F77A18">
              <w:rPr>
                <w:noProof w:val="0"/>
                <w:lang w:val="en-CA"/>
              </w:rPr>
              <w:t>Skin-to-skin contact/KMC initiated during the first hour after birth (after the first 5 minutes but during the first hour) (level **)</w:t>
            </w:r>
          </w:p>
          <w:p w14:paraId="480F453E" w14:textId="77777777" w:rsidR="00787A74" w:rsidRPr="00F77A18" w:rsidRDefault="00787A74" w:rsidP="008E0F21">
            <w:pPr>
              <w:ind w:left="436" w:hanging="436"/>
              <w:jc w:val="both"/>
              <w:rPr>
                <w:noProof w:val="0"/>
                <w:lang w:val="en-CA"/>
              </w:rPr>
            </w:pPr>
            <w:r w:rsidRPr="00F77A18">
              <w:rPr>
                <w:rFonts w:cstheme="minorBidi"/>
                <w:noProof w:val="0"/>
                <w:lang w:val="en-CA"/>
              </w:rPr>
              <w:sym w:font="Wingdings" w:char="F0A8"/>
            </w:r>
            <w:r w:rsidRPr="00F77A18">
              <w:rPr>
                <w:rFonts w:cstheme="minorBidi"/>
                <w:noProof w:val="0"/>
                <w:lang w:val="en-CA"/>
              </w:rPr>
              <w:tab/>
            </w:r>
            <w:r w:rsidRPr="00F77A18">
              <w:rPr>
                <w:noProof w:val="0"/>
                <w:lang w:val="en-CA"/>
              </w:rPr>
              <w:t>Skin-to-skin contact/KMC initiated during the 2nd to 24th hour of life (later than 1 hour after the birth, but during the first day of life) (level *).</w:t>
            </w:r>
          </w:p>
        </w:tc>
        <w:tc>
          <w:tcPr>
            <w:tcW w:w="849" w:type="dxa"/>
          </w:tcPr>
          <w:p w14:paraId="4A59620E" w14:textId="4E5A9F93"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621395D7" w14:textId="34BF8D05"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87A74" w:rsidRPr="00F77A18" w14:paraId="3C582FBF" w14:textId="52786C5C" w:rsidTr="00546D29">
        <w:trPr>
          <w:cantSplit/>
        </w:trPr>
        <w:tc>
          <w:tcPr>
            <w:tcW w:w="7795" w:type="dxa"/>
          </w:tcPr>
          <w:p w14:paraId="5031358B" w14:textId="7DA1233F" w:rsidR="00787A74" w:rsidRPr="00F77A18" w:rsidRDefault="00136E5A" w:rsidP="005E10B2">
            <w:pPr>
              <w:ind w:left="422" w:hanging="464"/>
              <w:jc w:val="both"/>
              <w:rPr>
                <w:noProof w:val="0"/>
                <w:lang w:val="en-CA"/>
              </w:rPr>
            </w:pPr>
            <w:r>
              <w:rPr>
                <w:noProof w:val="0"/>
                <w:lang w:val="en-CA"/>
              </w:rPr>
              <w:t>4.</w:t>
            </w:r>
            <w:r>
              <w:rPr>
                <w:noProof w:val="0"/>
                <w:lang w:val="en-CA"/>
              </w:rPr>
              <w:tab/>
            </w:r>
            <w:r w:rsidR="00787A74" w:rsidRPr="00F77A18">
              <w:rPr>
                <w:noProof w:val="0"/>
                <w:lang w:val="en-CA"/>
              </w:rPr>
              <w:t xml:space="preserve">Are stable preterm and sick infants </w:t>
            </w:r>
            <w:r w:rsidR="00D4490D" w:rsidRPr="00F77A18">
              <w:rPr>
                <w:noProof w:val="0"/>
                <w:lang w:val="en-CA"/>
              </w:rPr>
              <w:t>born</w:t>
            </w:r>
            <w:r w:rsidR="00787A74" w:rsidRPr="00F77A18">
              <w:rPr>
                <w:noProof w:val="0"/>
                <w:lang w:val="en-CA"/>
              </w:rPr>
              <w:t xml:space="preserve"> </w:t>
            </w:r>
            <w:r w:rsidR="00D4490D" w:rsidRPr="00F77A18">
              <w:rPr>
                <w:noProof w:val="0"/>
                <w:lang w:val="en-CA"/>
              </w:rPr>
              <w:t>by</w:t>
            </w:r>
            <w:r w:rsidR="00787A74" w:rsidRPr="00F77A18">
              <w:rPr>
                <w:noProof w:val="0"/>
                <w:lang w:val="en-CA"/>
              </w:rPr>
              <w:t xml:space="preserve"> cesarean section under general anesthesia placed in skin-to-skin contact/kangaroo position with their mother as early as possible, according </w:t>
            </w:r>
            <w:r w:rsidR="00B43FB2" w:rsidRPr="00F77A18">
              <w:rPr>
                <w:noProof w:val="0"/>
                <w:lang w:val="en-CA"/>
              </w:rPr>
              <w:t>to at least one of the following levels</w:t>
            </w:r>
            <w:r w:rsidR="00787A74" w:rsidRPr="00F77A18">
              <w:rPr>
                <w:noProof w:val="0"/>
                <w:lang w:val="en-CA"/>
              </w:rPr>
              <w:t xml:space="preserve">: </w:t>
            </w:r>
          </w:p>
          <w:p w14:paraId="0ADFE646" w14:textId="43B8F301" w:rsidR="00787A74" w:rsidRPr="00F77A18" w:rsidRDefault="00787A74" w:rsidP="008E0F21">
            <w:pPr>
              <w:ind w:left="422" w:hanging="422"/>
              <w:jc w:val="both"/>
              <w:rPr>
                <w:noProof w:val="0"/>
                <w:lang w:val="en-CA"/>
              </w:rPr>
            </w:pPr>
            <w:r w:rsidRPr="00F77A18">
              <w:rPr>
                <w:rFonts w:cstheme="minorBidi"/>
                <w:noProof w:val="0"/>
                <w:lang w:val="en-CA"/>
              </w:rPr>
              <w:sym w:font="Wingdings" w:char="F0A8"/>
            </w:r>
            <w:r w:rsidRPr="00F77A18">
              <w:rPr>
                <w:rFonts w:cstheme="minorBidi"/>
                <w:noProof w:val="0"/>
                <w:lang w:val="en-CA"/>
              </w:rPr>
              <w:tab/>
            </w:r>
            <w:r w:rsidRPr="00F77A18">
              <w:rPr>
                <w:noProof w:val="0"/>
                <w:lang w:val="en-CA"/>
              </w:rPr>
              <w:t xml:space="preserve">Skin-to-skin contact/KMC initiated immediately or within 5 minutes after the mothers are responsive and alert (level ***) </w:t>
            </w:r>
          </w:p>
          <w:p w14:paraId="4A91B790" w14:textId="294F439C" w:rsidR="00787A74" w:rsidRPr="00F77A18" w:rsidRDefault="00787A74" w:rsidP="008E0F21">
            <w:pPr>
              <w:ind w:left="422" w:hanging="422"/>
              <w:jc w:val="both"/>
              <w:rPr>
                <w:noProof w:val="0"/>
                <w:lang w:val="en-CA"/>
              </w:rPr>
            </w:pPr>
            <w:r w:rsidRPr="00F77A18">
              <w:rPr>
                <w:rFonts w:cstheme="minorBidi"/>
                <w:noProof w:val="0"/>
                <w:lang w:val="en-CA"/>
              </w:rPr>
              <w:sym w:font="Wingdings" w:char="F0A8"/>
            </w:r>
            <w:r w:rsidRPr="00F77A18">
              <w:rPr>
                <w:rFonts w:cstheme="minorBidi"/>
                <w:noProof w:val="0"/>
                <w:lang w:val="en-CA"/>
              </w:rPr>
              <w:tab/>
            </w:r>
            <w:r w:rsidRPr="00F77A18">
              <w:rPr>
                <w:noProof w:val="0"/>
                <w:lang w:val="en-CA"/>
              </w:rPr>
              <w:t>Skin-to-skin contact/KMC initiated during the first hour after the mothers are responsive and alert (after the first 5 minutes but during the first hour) (level **)</w:t>
            </w:r>
          </w:p>
          <w:p w14:paraId="533BE8A0" w14:textId="60E16DC5" w:rsidR="00787A74" w:rsidRPr="00F77A18" w:rsidRDefault="00787A74" w:rsidP="00E4615A">
            <w:pPr>
              <w:ind w:left="420" w:hanging="420"/>
              <w:jc w:val="both"/>
              <w:rPr>
                <w:noProof w:val="0"/>
                <w:lang w:val="en-CA"/>
              </w:rPr>
            </w:pPr>
            <w:r w:rsidRPr="00F77A18">
              <w:rPr>
                <w:rFonts w:cstheme="minorBidi"/>
                <w:noProof w:val="0"/>
                <w:lang w:val="en-CA"/>
              </w:rPr>
              <w:sym w:font="Wingdings" w:char="F0A8"/>
            </w:r>
            <w:r w:rsidRPr="00F77A18">
              <w:rPr>
                <w:rFonts w:cstheme="minorBidi"/>
                <w:noProof w:val="0"/>
                <w:lang w:val="en-CA"/>
              </w:rPr>
              <w:tab/>
            </w:r>
            <w:r w:rsidRPr="00F77A18">
              <w:rPr>
                <w:noProof w:val="0"/>
                <w:lang w:val="en-CA"/>
              </w:rPr>
              <w:t>Skin-to-skin contact/KMC initiated during the 2nd – 24th hour after the mothers are responsive and alert (later than 1 hour, but during the first day) (level *).</w:t>
            </w:r>
          </w:p>
        </w:tc>
        <w:tc>
          <w:tcPr>
            <w:tcW w:w="849" w:type="dxa"/>
          </w:tcPr>
          <w:p w14:paraId="70E1D418" w14:textId="7AF817F6"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22929249" w14:textId="3FE4A108"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87A74" w:rsidRPr="00F77A18" w14:paraId="4FC19DC4" w14:textId="29906868" w:rsidTr="00546D29">
        <w:tc>
          <w:tcPr>
            <w:tcW w:w="7795" w:type="dxa"/>
          </w:tcPr>
          <w:p w14:paraId="610674F4" w14:textId="35CC026C" w:rsidR="00787A74" w:rsidRPr="00F77A18" w:rsidRDefault="00136E5A" w:rsidP="005E10B2">
            <w:pPr>
              <w:ind w:left="422" w:hanging="422"/>
              <w:jc w:val="both"/>
              <w:rPr>
                <w:rFonts w:ascii="Verdana" w:hAnsi="Verdana" w:cs="Verdana"/>
                <w:b/>
                <w:bCs/>
                <w:noProof w:val="0"/>
                <w:color w:val="365F91"/>
                <w:lang w:val="en-CA"/>
              </w:rPr>
            </w:pPr>
            <w:r>
              <w:rPr>
                <w:noProof w:val="0"/>
                <w:lang w:val="en-CA"/>
              </w:rPr>
              <w:t>5.</w:t>
            </w:r>
            <w:r>
              <w:rPr>
                <w:noProof w:val="0"/>
                <w:lang w:val="en-CA"/>
              </w:rPr>
              <w:tab/>
            </w:r>
            <w:r w:rsidR="00787A74" w:rsidRPr="00F77A18">
              <w:rPr>
                <w:noProof w:val="0"/>
                <w:lang w:val="en-CA"/>
              </w:rPr>
              <w:t>Is skin-to-skin contact/kangaroo position initiated in the neonatal ward as soon as the infant tolerates transfer back and forth from the mother?</w:t>
            </w:r>
          </w:p>
        </w:tc>
        <w:tc>
          <w:tcPr>
            <w:tcW w:w="849" w:type="dxa"/>
          </w:tcPr>
          <w:p w14:paraId="24021B99" w14:textId="1762ED78"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7FE990CC" w14:textId="3E4F6FA1"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87A74" w:rsidRPr="00F77A18" w14:paraId="7076055D" w14:textId="3A5371F1" w:rsidTr="00546D29">
        <w:tc>
          <w:tcPr>
            <w:tcW w:w="7795" w:type="dxa"/>
          </w:tcPr>
          <w:p w14:paraId="6FDF9C24" w14:textId="0AE713E4" w:rsidR="00787A74" w:rsidRPr="00F77A18" w:rsidRDefault="00136E5A" w:rsidP="005E10B2">
            <w:pPr>
              <w:ind w:left="422" w:hanging="422"/>
              <w:jc w:val="both"/>
              <w:rPr>
                <w:rFonts w:ascii="Verdana" w:hAnsi="Verdana" w:cs="Verdana"/>
                <w:b/>
                <w:bCs/>
                <w:noProof w:val="0"/>
                <w:color w:val="365F91"/>
                <w:lang w:val="en-CA"/>
              </w:rPr>
            </w:pPr>
            <w:r>
              <w:rPr>
                <w:noProof w:val="0"/>
                <w:lang w:val="en-CA"/>
              </w:rPr>
              <w:t>6.</w:t>
            </w:r>
            <w:r>
              <w:rPr>
                <w:noProof w:val="0"/>
                <w:lang w:val="en-CA"/>
              </w:rPr>
              <w:tab/>
            </w:r>
            <w:r w:rsidR="00787A74" w:rsidRPr="00F77A18">
              <w:rPr>
                <w:noProof w:val="0"/>
                <w:lang w:val="en-CA"/>
              </w:rPr>
              <w:t>Are infants allowed to remain in skin-to-skin contact/kangaroo position in the neonatal ward continuously, or for as long and as often every day as the parents are able and willing to?</w:t>
            </w:r>
          </w:p>
        </w:tc>
        <w:tc>
          <w:tcPr>
            <w:tcW w:w="849" w:type="dxa"/>
          </w:tcPr>
          <w:p w14:paraId="2E46EBAA" w14:textId="586270C3"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71CBACAD" w14:textId="5C1227FE"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87A74" w:rsidRPr="00F77A18" w14:paraId="07D7074B" w14:textId="77D2F0EF" w:rsidTr="00E4615A">
        <w:trPr>
          <w:trHeight w:val="611"/>
        </w:trPr>
        <w:tc>
          <w:tcPr>
            <w:tcW w:w="7795" w:type="dxa"/>
          </w:tcPr>
          <w:p w14:paraId="305A00A2" w14:textId="19EF9E8C" w:rsidR="00787A74" w:rsidRPr="00F77A18" w:rsidRDefault="00136E5A" w:rsidP="00E4615A">
            <w:pPr>
              <w:ind w:left="420" w:hanging="420"/>
              <w:jc w:val="both"/>
              <w:rPr>
                <w:rFonts w:ascii="Calibri" w:hAnsi="Calibri" w:cs="Calibri"/>
                <w:b/>
                <w:bCs/>
                <w:noProof w:val="0"/>
                <w:lang w:val="en-CA"/>
              </w:rPr>
            </w:pPr>
            <w:r>
              <w:rPr>
                <w:noProof w:val="0"/>
                <w:lang w:val="en-CA"/>
              </w:rPr>
              <w:t>7.</w:t>
            </w:r>
            <w:r>
              <w:rPr>
                <w:noProof w:val="0"/>
                <w:lang w:val="en-CA"/>
              </w:rPr>
              <w:tab/>
            </w:r>
            <w:r w:rsidR="00787A74" w:rsidRPr="00F77A18">
              <w:rPr>
                <w:noProof w:val="0"/>
                <w:lang w:val="en-CA"/>
              </w:rPr>
              <w:t>Are mothers informed and encouraged to continue providing skin-to-skin contact/KMC for the remainder of the hospital stay and after early discharge?</w:t>
            </w:r>
          </w:p>
        </w:tc>
        <w:tc>
          <w:tcPr>
            <w:tcW w:w="849" w:type="dxa"/>
          </w:tcPr>
          <w:p w14:paraId="727204C5" w14:textId="55326CE3"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49" w:type="dxa"/>
          </w:tcPr>
          <w:p w14:paraId="1B2DF4D3" w14:textId="249C3A88" w:rsidR="00787A74" w:rsidRPr="00F77A18" w:rsidRDefault="00787A74" w:rsidP="00403B1B">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46F7555D" w14:textId="77777777" w:rsidR="005B1771" w:rsidRDefault="005B1771" w:rsidP="005B1771">
      <w:pPr>
        <w:spacing w:before="240" w:after="60"/>
        <w:outlineLvl w:val="2"/>
        <w:rPr>
          <w:b/>
          <w:bCs/>
          <w:noProof w:val="0"/>
          <w:sz w:val="26"/>
          <w:szCs w:val="26"/>
          <w:lang w:val="en-CA"/>
        </w:rPr>
      </w:pPr>
      <w:bookmarkStart w:id="57" w:name="_Toc287900023"/>
      <w:bookmarkStart w:id="58" w:name="_Toc287900373"/>
      <w:r>
        <w:rPr>
          <w:b/>
          <w:bCs/>
          <w:noProof w:val="0"/>
          <w:sz w:val="26"/>
          <w:szCs w:val="26"/>
          <w:lang w:val="en-CA"/>
        </w:rPr>
        <w:t>Comments</w:t>
      </w:r>
    </w:p>
    <w:tbl>
      <w:tblPr>
        <w:tblW w:w="9498"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8"/>
      </w:tblGrid>
      <w:tr w:rsidR="005B1771" w:rsidRPr="00F77A18" w14:paraId="2B27081C" w14:textId="77777777" w:rsidTr="005F21BF">
        <w:tc>
          <w:tcPr>
            <w:tcW w:w="9498" w:type="dxa"/>
          </w:tcPr>
          <w:p w14:paraId="49B17BC0" w14:textId="77777777" w:rsidR="005B1771" w:rsidRDefault="005B1771"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1992ADEC" w14:textId="77777777" w:rsidR="00E7550C" w:rsidRPr="00F77A18" w:rsidRDefault="00E7550C" w:rsidP="00470617">
            <w:pPr>
              <w:spacing w:before="60" w:after="140"/>
            </w:pPr>
          </w:p>
        </w:tc>
      </w:tr>
    </w:tbl>
    <w:p w14:paraId="22B0ABEA" w14:textId="77777777" w:rsidR="00863120" w:rsidRPr="00F77A18" w:rsidRDefault="00863120">
      <w:pPr>
        <w:spacing w:after="0"/>
        <w:jc w:val="both"/>
        <w:rPr>
          <w:rFonts w:ascii="Calibri" w:hAnsi="Calibri" w:cs="Calibri"/>
          <w:b/>
          <w:bCs/>
          <w:sz w:val="32"/>
          <w:szCs w:val="32"/>
          <w:lang w:val="en-CA"/>
        </w:rPr>
      </w:pPr>
      <w:r w:rsidRPr="00F77A18">
        <w:rPr>
          <w:rFonts w:ascii="Calibri" w:hAnsi="Calibri" w:cs="Calibri"/>
          <w:b/>
          <w:bCs/>
          <w:sz w:val="32"/>
          <w:szCs w:val="32"/>
          <w:lang w:val="en-CA"/>
        </w:rPr>
        <w:lastRenderedPageBreak/>
        <w:t>Step 5: Show mothers how to breastfeed and how to maintain lactation, even if they should be separated from their infants.</w:t>
      </w:r>
    </w:p>
    <w:p w14:paraId="6EBFF251" w14:textId="77777777" w:rsidR="00863120" w:rsidRPr="00F77A18" w:rsidRDefault="00863120">
      <w:pPr>
        <w:pStyle w:val="Heading1"/>
        <w:keepNext w:val="0"/>
        <w:keepLines w:val="0"/>
        <w:pageBreakBefore w:val="0"/>
        <w:jc w:val="both"/>
        <w:rPr>
          <w:rFonts w:ascii="Cambria" w:hAnsi="Cambria" w:cs="Cambria"/>
          <w:b w:val="0"/>
          <w:bCs w:val="0"/>
          <w:noProof w:val="0"/>
          <w:color w:val="auto"/>
          <w:spacing w:val="-4"/>
          <w:sz w:val="22"/>
          <w:szCs w:val="22"/>
          <w:lang w:val="en-CA"/>
        </w:rPr>
      </w:pPr>
    </w:p>
    <w:p w14:paraId="54C0041C" w14:textId="77777777" w:rsidR="00863120" w:rsidRPr="00F77A18" w:rsidRDefault="00863120">
      <w:pPr>
        <w:pStyle w:val="Heading1"/>
        <w:keepNext w:val="0"/>
        <w:keepLines w:val="0"/>
        <w:pageBreakBefore w:val="0"/>
        <w:jc w:val="both"/>
        <w:rPr>
          <w:rFonts w:ascii="Times New Roman" w:hAnsi="Times New Roman" w:cs="Times New Roman"/>
          <w:noProof w:val="0"/>
          <w:color w:val="4F81BD" w:themeColor="accent1"/>
          <w:sz w:val="38"/>
          <w:szCs w:val="38"/>
          <w:lang w:val="en-CA"/>
        </w:rPr>
      </w:pPr>
      <w:bookmarkStart w:id="59" w:name="_Toc414281844"/>
      <w:r w:rsidRPr="00F77A18">
        <w:rPr>
          <w:rFonts w:ascii="Times New Roman" w:hAnsi="Times New Roman" w:cs="Times New Roman"/>
          <w:noProof w:val="0"/>
          <w:color w:val="4F81BD" w:themeColor="accent1"/>
          <w:sz w:val="38"/>
          <w:szCs w:val="38"/>
          <w:lang w:val="en-CA"/>
        </w:rPr>
        <w:t>Expansion: Show mothers how to initiate and maintain lactation, and establish early breastfeeding with infant stability as the only criterion</w:t>
      </w:r>
      <w:bookmarkEnd w:id="57"/>
      <w:bookmarkEnd w:id="58"/>
      <w:r w:rsidRPr="00F77A18">
        <w:rPr>
          <w:rFonts w:ascii="Times New Roman" w:hAnsi="Times New Roman" w:cs="Times New Roman"/>
          <w:noProof w:val="0"/>
          <w:color w:val="4F81BD" w:themeColor="accent1"/>
          <w:sz w:val="38"/>
          <w:szCs w:val="38"/>
          <w:lang w:val="en-CA"/>
        </w:rPr>
        <w:t>.</w:t>
      </w:r>
      <w:bookmarkEnd w:id="59"/>
    </w:p>
    <w:p w14:paraId="656A9B95" w14:textId="77777777" w:rsidR="00863120" w:rsidRPr="00AB5D7F" w:rsidRDefault="00863120">
      <w:pPr>
        <w:rPr>
          <w:rFonts w:cstheme="minorBidi"/>
          <w:noProof w:val="0"/>
          <w:sz w:val="21"/>
          <w:szCs w:val="21"/>
          <w:lang w:val="en-CA"/>
        </w:rPr>
      </w:pPr>
    </w:p>
    <w:p w14:paraId="45DF952B" w14:textId="6E9A3E30" w:rsidR="00863120" w:rsidRPr="00F77A18" w:rsidRDefault="00863120">
      <w:pPr>
        <w:spacing w:after="160"/>
        <w:jc w:val="both"/>
        <w:rPr>
          <w:rFonts w:cstheme="minorBidi"/>
          <w:i/>
          <w:iCs/>
          <w:noProof w:val="0"/>
          <w:sz w:val="21"/>
          <w:szCs w:val="21"/>
          <w:lang w:val="en-CA"/>
        </w:rPr>
      </w:pPr>
      <w:bookmarkStart w:id="60" w:name="_Toc287900024"/>
      <w:bookmarkStart w:id="61" w:name="_Toc287900026"/>
      <w:r w:rsidRPr="00F77A18">
        <w:rPr>
          <w:i/>
          <w:iCs/>
          <w:noProof w:val="0"/>
          <w:sz w:val="21"/>
          <w:szCs w:val="21"/>
          <w:lang w:val="en-CA"/>
        </w:rPr>
        <w:t xml:space="preserve">In the Standards and </w:t>
      </w:r>
      <w:r w:rsidR="004F7636">
        <w:rPr>
          <w:i/>
          <w:iCs/>
          <w:noProof w:val="0"/>
          <w:sz w:val="21"/>
          <w:szCs w:val="21"/>
          <w:lang w:val="en-CA"/>
        </w:rPr>
        <w:t>Self-Appraisal questions below</w:t>
      </w:r>
      <w:r w:rsidRPr="00F77A18">
        <w:rPr>
          <w:i/>
          <w:iCs/>
          <w:noProof w:val="0"/>
          <w:sz w:val="21"/>
          <w:szCs w:val="21"/>
          <w:lang w:val="en-CA"/>
        </w:rPr>
        <w:t>, the term “mother” refers to mothers of infants who are cared for in the neonatal ward, and the term “staff” refers to staff working in the neonatal ward or related areas.</w:t>
      </w:r>
    </w:p>
    <w:p w14:paraId="2D6A7DFF" w14:textId="77777777" w:rsidR="00863120" w:rsidRPr="0079610E" w:rsidRDefault="00863120" w:rsidP="0079610E">
      <w:pPr>
        <w:spacing w:before="240" w:after="60"/>
        <w:outlineLvl w:val="1"/>
        <w:rPr>
          <w:b/>
          <w:bCs/>
          <w:iCs/>
          <w:noProof w:val="0"/>
          <w:sz w:val="26"/>
          <w:szCs w:val="26"/>
          <w:lang w:val="en-CA"/>
        </w:rPr>
      </w:pPr>
      <w:r w:rsidRPr="0079610E">
        <w:rPr>
          <w:b/>
          <w:bCs/>
          <w:iCs/>
          <w:noProof w:val="0"/>
          <w:sz w:val="26"/>
          <w:szCs w:val="26"/>
          <w:lang w:val="en-CA"/>
        </w:rPr>
        <w:t>Standards</w:t>
      </w:r>
      <w:bookmarkEnd w:id="60"/>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8649"/>
      </w:tblGrid>
      <w:tr w:rsidR="00863120" w:rsidRPr="00F77A18" w14:paraId="4F00D95A" w14:textId="77777777">
        <w:tc>
          <w:tcPr>
            <w:tcW w:w="815" w:type="dxa"/>
            <w:tcBorders>
              <w:top w:val="single" w:sz="4" w:space="0" w:color="BFBFBF"/>
              <w:left w:val="single" w:sz="4" w:space="0" w:color="BFBFBF"/>
              <w:bottom w:val="single" w:sz="4" w:space="0" w:color="BFBFBF"/>
              <w:right w:val="single" w:sz="4" w:space="0" w:color="BFBFBF"/>
            </w:tcBorders>
          </w:tcPr>
          <w:p w14:paraId="69705E46" w14:textId="77777777" w:rsidR="00863120" w:rsidRPr="00F77A18" w:rsidRDefault="00863120">
            <w:pPr>
              <w:rPr>
                <w:noProof w:val="0"/>
                <w:lang w:val="en-CA"/>
              </w:rPr>
            </w:pPr>
            <w:r w:rsidRPr="00F77A18">
              <w:rPr>
                <w:noProof w:val="0"/>
                <w:lang w:val="en-CA"/>
              </w:rPr>
              <w:t>5 a</w:t>
            </w:r>
          </w:p>
        </w:tc>
        <w:tc>
          <w:tcPr>
            <w:tcW w:w="8649" w:type="dxa"/>
            <w:tcBorders>
              <w:top w:val="single" w:sz="4" w:space="0" w:color="BFBFBF"/>
              <w:left w:val="single" w:sz="4" w:space="0" w:color="BFBFBF"/>
              <w:bottom w:val="single" w:sz="4" w:space="0" w:color="BFBFBF"/>
              <w:right w:val="single" w:sz="4" w:space="0" w:color="BFBFBF"/>
            </w:tcBorders>
          </w:tcPr>
          <w:p w14:paraId="16DD9DF1" w14:textId="77777777" w:rsidR="00863120" w:rsidRPr="00F77A18" w:rsidRDefault="00863120">
            <w:pPr>
              <w:spacing w:after="160"/>
              <w:jc w:val="both"/>
              <w:rPr>
                <w:rFonts w:ascii="Verdana" w:hAnsi="Verdana" w:cs="Verdana"/>
                <w:b/>
                <w:bCs/>
                <w:noProof w:val="0"/>
                <w:color w:val="365F91"/>
                <w:lang w:val="en-CA"/>
              </w:rPr>
            </w:pPr>
            <w:r w:rsidRPr="00F77A18">
              <w:rPr>
                <w:noProof w:val="0"/>
                <w:lang w:val="en-CA"/>
              </w:rPr>
              <w:t xml:space="preserve">Mothers are supported by staff - using hands-off techniques (unless the mother explicitly asks for hands-on assistance) - to correctly position and attach their babies for the first breastfeed </w:t>
            </w:r>
            <w:r w:rsidRPr="00F77A18">
              <w:rPr>
                <w:noProof w:val="0"/>
                <w:color w:val="222222"/>
                <w:shd w:val="clear" w:color="auto" w:fill="FFFFFF"/>
                <w:lang w:val="en-CA"/>
              </w:rPr>
              <w:t xml:space="preserve">and continue to have access to breastfeeding support by staff during the whole hospital stay. </w:t>
            </w:r>
          </w:p>
        </w:tc>
      </w:tr>
      <w:tr w:rsidR="00863120" w:rsidRPr="00F77A18" w14:paraId="759D23E9" w14:textId="77777777">
        <w:tc>
          <w:tcPr>
            <w:tcW w:w="815" w:type="dxa"/>
            <w:tcBorders>
              <w:top w:val="single" w:sz="4" w:space="0" w:color="BFBFBF"/>
              <w:left w:val="single" w:sz="4" w:space="0" w:color="BFBFBF"/>
              <w:bottom w:val="single" w:sz="4" w:space="0" w:color="BFBFBF"/>
              <w:right w:val="single" w:sz="4" w:space="0" w:color="BFBFBF"/>
            </w:tcBorders>
          </w:tcPr>
          <w:p w14:paraId="6E9F3160" w14:textId="77777777" w:rsidR="00863120" w:rsidRPr="00F77A18" w:rsidRDefault="00863120">
            <w:pPr>
              <w:rPr>
                <w:noProof w:val="0"/>
                <w:lang w:val="en-CA"/>
              </w:rPr>
            </w:pPr>
            <w:r w:rsidRPr="00F77A18">
              <w:rPr>
                <w:noProof w:val="0"/>
                <w:lang w:val="en-CA"/>
              </w:rPr>
              <w:t>5 b</w:t>
            </w:r>
          </w:p>
        </w:tc>
        <w:tc>
          <w:tcPr>
            <w:tcW w:w="8649" w:type="dxa"/>
            <w:tcBorders>
              <w:top w:val="single" w:sz="4" w:space="0" w:color="BFBFBF"/>
              <w:left w:val="single" w:sz="4" w:space="0" w:color="BFBFBF"/>
              <w:bottom w:val="single" w:sz="4" w:space="0" w:color="BFBFBF"/>
              <w:right w:val="single" w:sz="4" w:space="0" w:color="BFBFBF"/>
            </w:tcBorders>
          </w:tcPr>
          <w:p w14:paraId="6C362E5A" w14:textId="77777777" w:rsidR="00863120" w:rsidRPr="00F77A18" w:rsidRDefault="00863120">
            <w:pPr>
              <w:spacing w:after="160"/>
              <w:jc w:val="both"/>
              <w:rPr>
                <w:rFonts w:cstheme="minorBidi"/>
                <w:noProof w:val="0"/>
                <w:lang w:val="en-CA"/>
              </w:rPr>
            </w:pPr>
            <w:r w:rsidRPr="00F77A18">
              <w:rPr>
                <w:noProof w:val="0"/>
                <w:color w:val="222222"/>
                <w:shd w:val="clear" w:color="auto" w:fill="FFFFFF"/>
                <w:lang w:val="en-CA"/>
              </w:rPr>
              <w:t>Mothers of infants who are able to breastfeed are encouraged and supported to do so</w:t>
            </w:r>
            <w:r w:rsidRPr="00F77A18">
              <w:rPr>
                <w:noProof w:val="0"/>
                <w:lang w:val="en-CA"/>
              </w:rPr>
              <w:t>.</w:t>
            </w:r>
          </w:p>
        </w:tc>
      </w:tr>
      <w:tr w:rsidR="00863120" w:rsidRPr="00F77A18" w14:paraId="083F8B4E" w14:textId="77777777">
        <w:tc>
          <w:tcPr>
            <w:tcW w:w="815" w:type="dxa"/>
            <w:tcBorders>
              <w:top w:val="single" w:sz="4" w:space="0" w:color="BFBFBF"/>
              <w:left w:val="single" w:sz="4" w:space="0" w:color="BFBFBF"/>
              <w:bottom w:val="single" w:sz="4" w:space="0" w:color="BFBFBF"/>
              <w:right w:val="single" w:sz="4" w:space="0" w:color="BFBFBF"/>
            </w:tcBorders>
          </w:tcPr>
          <w:p w14:paraId="28778D2B" w14:textId="77777777" w:rsidR="00863120" w:rsidRPr="00F77A18" w:rsidRDefault="00863120">
            <w:pPr>
              <w:rPr>
                <w:noProof w:val="0"/>
                <w:lang w:val="en-CA"/>
              </w:rPr>
            </w:pPr>
            <w:r w:rsidRPr="00F77A18">
              <w:rPr>
                <w:noProof w:val="0"/>
                <w:lang w:val="en-CA"/>
              </w:rPr>
              <w:t>5 c</w:t>
            </w:r>
          </w:p>
        </w:tc>
        <w:tc>
          <w:tcPr>
            <w:tcW w:w="8649" w:type="dxa"/>
            <w:tcBorders>
              <w:top w:val="single" w:sz="4" w:space="0" w:color="BFBFBF"/>
              <w:left w:val="single" w:sz="4" w:space="0" w:color="BFBFBF"/>
              <w:bottom w:val="single" w:sz="4" w:space="0" w:color="BFBFBF"/>
              <w:right w:val="single" w:sz="4" w:space="0" w:color="BFBFBF"/>
            </w:tcBorders>
          </w:tcPr>
          <w:p w14:paraId="0D6F7747" w14:textId="207B2C11" w:rsidR="00863120" w:rsidRPr="00F77A18" w:rsidRDefault="00863120">
            <w:pPr>
              <w:spacing w:after="160"/>
              <w:jc w:val="both"/>
              <w:rPr>
                <w:rFonts w:cstheme="minorBidi"/>
                <w:noProof w:val="0"/>
                <w:lang w:val="en-CA"/>
              </w:rPr>
            </w:pPr>
            <w:r w:rsidRPr="00F77A18">
              <w:rPr>
                <w:noProof w:val="0"/>
                <w:lang w:val="en-CA"/>
              </w:rPr>
              <w:t>Mothers who are not exclusively breastfeeding and want to breastfeed/breastmilk feed receive information, support and practical help with initiation and maintenance of milk production within 6 hours of the infants’ births. They are shown how to express their milk by hand and pump (when available) and told the importance of frequent expression to initiate lactation (at least 7 times every 24 hours, including during the night). The information is given orally or in printed</w:t>
            </w:r>
            <w:r w:rsidR="0043419D" w:rsidRPr="00F77A18">
              <w:rPr>
                <w:noProof w:val="0"/>
                <w:lang w:val="en-CA"/>
              </w:rPr>
              <w:t>/digital</w:t>
            </w:r>
            <w:r w:rsidRPr="00F77A18">
              <w:rPr>
                <w:noProof w:val="0"/>
                <w:lang w:val="en-CA"/>
              </w:rPr>
              <w:t xml:space="preserve"> form.</w:t>
            </w:r>
          </w:p>
        </w:tc>
      </w:tr>
      <w:tr w:rsidR="00863120" w:rsidRPr="00F77A18" w14:paraId="41D6DC17" w14:textId="77777777">
        <w:tc>
          <w:tcPr>
            <w:tcW w:w="815" w:type="dxa"/>
            <w:tcBorders>
              <w:top w:val="single" w:sz="4" w:space="0" w:color="BFBFBF"/>
              <w:left w:val="single" w:sz="4" w:space="0" w:color="BFBFBF"/>
              <w:bottom w:val="single" w:sz="4" w:space="0" w:color="BFBFBF"/>
              <w:right w:val="single" w:sz="4" w:space="0" w:color="BFBFBF"/>
            </w:tcBorders>
          </w:tcPr>
          <w:p w14:paraId="08CFDEC5" w14:textId="77777777" w:rsidR="00863120" w:rsidRPr="00F77A18" w:rsidRDefault="00863120">
            <w:pPr>
              <w:rPr>
                <w:noProof w:val="0"/>
                <w:lang w:val="en-CA"/>
              </w:rPr>
            </w:pPr>
            <w:r w:rsidRPr="00F77A18">
              <w:rPr>
                <w:noProof w:val="0"/>
                <w:lang w:val="en-CA"/>
              </w:rPr>
              <w:t>5 d</w:t>
            </w:r>
          </w:p>
        </w:tc>
        <w:tc>
          <w:tcPr>
            <w:tcW w:w="8649" w:type="dxa"/>
            <w:tcBorders>
              <w:top w:val="single" w:sz="4" w:space="0" w:color="BFBFBF"/>
              <w:left w:val="single" w:sz="4" w:space="0" w:color="BFBFBF"/>
              <w:bottom w:val="single" w:sz="4" w:space="0" w:color="BFBFBF"/>
              <w:right w:val="single" w:sz="4" w:space="0" w:color="BFBFBF"/>
            </w:tcBorders>
          </w:tcPr>
          <w:p w14:paraId="29A1DE38" w14:textId="77777777" w:rsidR="00863120" w:rsidRPr="00F77A18" w:rsidRDefault="00863120">
            <w:pPr>
              <w:spacing w:after="160"/>
              <w:jc w:val="both"/>
              <w:rPr>
                <w:noProof w:val="0"/>
                <w:lang w:val="en-CA"/>
              </w:rPr>
            </w:pPr>
            <w:r w:rsidRPr="00F77A18">
              <w:rPr>
                <w:noProof w:val="0"/>
                <w:lang w:val="en-CA"/>
              </w:rPr>
              <w:t xml:space="preserve">Mothers who have difficulties in establishing and maintaining milk production get focused, individualized support. </w:t>
            </w:r>
          </w:p>
        </w:tc>
      </w:tr>
      <w:tr w:rsidR="00863120" w:rsidRPr="00F77A18" w14:paraId="642F92B1" w14:textId="77777777">
        <w:tc>
          <w:tcPr>
            <w:tcW w:w="815" w:type="dxa"/>
            <w:tcBorders>
              <w:top w:val="single" w:sz="4" w:space="0" w:color="BFBFBF"/>
              <w:left w:val="single" w:sz="4" w:space="0" w:color="BFBFBF"/>
              <w:bottom w:val="single" w:sz="4" w:space="0" w:color="BFBFBF"/>
              <w:right w:val="single" w:sz="4" w:space="0" w:color="BFBFBF"/>
            </w:tcBorders>
          </w:tcPr>
          <w:p w14:paraId="6AC63EB6" w14:textId="77777777" w:rsidR="00863120" w:rsidRPr="00F77A18" w:rsidRDefault="00863120">
            <w:pPr>
              <w:rPr>
                <w:noProof w:val="0"/>
                <w:lang w:val="en-CA"/>
              </w:rPr>
            </w:pPr>
            <w:r w:rsidRPr="00F77A18">
              <w:rPr>
                <w:noProof w:val="0"/>
                <w:lang w:val="en-CA"/>
              </w:rPr>
              <w:t>5 e</w:t>
            </w:r>
          </w:p>
        </w:tc>
        <w:tc>
          <w:tcPr>
            <w:tcW w:w="8649" w:type="dxa"/>
            <w:tcBorders>
              <w:top w:val="single" w:sz="4" w:space="0" w:color="BFBFBF"/>
              <w:left w:val="single" w:sz="4" w:space="0" w:color="BFBFBF"/>
              <w:bottom w:val="single" w:sz="4" w:space="0" w:color="BFBFBF"/>
              <w:right w:val="single" w:sz="4" w:space="0" w:color="BFBFBF"/>
            </w:tcBorders>
          </w:tcPr>
          <w:p w14:paraId="5260BC95" w14:textId="77777777" w:rsidR="00863120" w:rsidRPr="00F77A18" w:rsidRDefault="00863120">
            <w:pPr>
              <w:spacing w:after="160"/>
              <w:jc w:val="both"/>
              <w:rPr>
                <w:noProof w:val="0"/>
                <w:lang w:val="en-CA"/>
              </w:rPr>
            </w:pPr>
            <w:bookmarkStart w:id="62" w:name="_Toc287900025"/>
            <w:r w:rsidRPr="00F77A18">
              <w:rPr>
                <w:noProof w:val="0"/>
                <w:lang w:val="en-CA"/>
              </w:rPr>
              <w:t>Infant stability is the only criterion for early initiation of breastfeeding (i.e., sucking at the breast) in preterm and sick infants, rather than gestational/postnatal/postmenstrual age or current weight.</w:t>
            </w:r>
            <w:bookmarkEnd w:id="62"/>
          </w:p>
        </w:tc>
      </w:tr>
      <w:tr w:rsidR="00863120" w:rsidRPr="00F77A18" w14:paraId="4A2BC05B" w14:textId="77777777">
        <w:tc>
          <w:tcPr>
            <w:tcW w:w="815" w:type="dxa"/>
            <w:tcBorders>
              <w:top w:val="single" w:sz="4" w:space="0" w:color="BFBFBF"/>
              <w:left w:val="single" w:sz="4" w:space="0" w:color="BFBFBF"/>
              <w:bottom w:val="single" w:sz="4" w:space="0" w:color="BFBFBF"/>
              <w:right w:val="single" w:sz="4" w:space="0" w:color="BFBFBF"/>
            </w:tcBorders>
          </w:tcPr>
          <w:p w14:paraId="101B8617" w14:textId="77777777" w:rsidR="00863120" w:rsidRPr="00F77A18" w:rsidRDefault="00863120">
            <w:pPr>
              <w:rPr>
                <w:noProof w:val="0"/>
                <w:lang w:val="en-CA"/>
              </w:rPr>
            </w:pPr>
            <w:r w:rsidRPr="00F77A18">
              <w:rPr>
                <w:noProof w:val="0"/>
                <w:lang w:val="en-CA"/>
              </w:rPr>
              <w:t>5 f</w:t>
            </w:r>
          </w:p>
        </w:tc>
        <w:tc>
          <w:tcPr>
            <w:tcW w:w="8649" w:type="dxa"/>
            <w:tcBorders>
              <w:top w:val="single" w:sz="4" w:space="0" w:color="BFBFBF"/>
              <w:left w:val="single" w:sz="4" w:space="0" w:color="BFBFBF"/>
              <w:bottom w:val="single" w:sz="4" w:space="0" w:color="BFBFBF"/>
              <w:right w:val="single" w:sz="4" w:space="0" w:color="BFBFBF"/>
            </w:tcBorders>
          </w:tcPr>
          <w:p w14:paraId="0AF3E884" w14:textId="77777777" w:rsidR="00863120" w:rsidRPr="00F77A18" w:rsidRDefault="00863120">
            <w:pPr>
              <w:jc w:val="both"/>
              <w:rPr>
                <w:noProof w:val="0"/>
                <w:lang w:val="en-CA"/>
              </w:rPr>
            </w:pPr>
            <w:r w:rsidRPr="00F77A18">
              <w:rPr>
                <w:noProof w:val="0"/>
                <w:lang w:val="en-CA"/>
              </w:rPr>
              <w:t>Mothers of late preterm infants are offered the same breastfeeding support as mothers of other preterm infants.</w:t>
            </w:r>
          </w:p>
        </w:tc>
      </w:tr>
      <w:tr w:rsidR="00863120" w:rsidRPr="00F77A18" w14:paraId="2E272470" w14:textId="77777777">
        <w:tc>
          <w:tcPr>
            <w:tcW w:w="815" w:type="dxa"/>
            <w:tcBorders>
              <w:top w:val="single" w:sz="4" w:space="0" w:color="BFBFBF"/>
              <w:left w:val="single" w:sz="4" w:space="0" w:color="BFBFBF"/>
              <w:bottom w:val="single" w:sz="4" w:space="0" w:color="BFBFBF"/>
              <w:right w:val="single" w:sz="4" w:space="0" w:color="BFBFBF"/>
            </w:tcBorders>
          </w:tcPr>
          <w:p w14:paraId="0B7F49F0" w14:textId="77777777" w:rsidR="00863120" w:rsidRPr="00F77A18" w:rsidRDefault="00863120">
            <w:pPr>
              <w:rPr>
                <w:noProof w:val="0"/>
                <w:lang w:val="en-CA"/>
              </w:rPr>
            </w:pPr>
            <w:r w:rsidRPr="00F77A18">
              <w:rPr>
                <w:noProof w:val="0"/>
                <w:lang w:val="en-CA"/>
              </w:rPr>
              <w:t>5 g</w:t>
            </w:r>
          </w:p>
        </w:tc>
        <w:tc>
          <w:tcPr>
            <w:tcW w:w="8649" w:type="dxa"/>
            <w:tcBorders>
              <w:top w:val="single" w:sz="4" w:space="0" w:color="BFBFBF"/>
              <w:left w:val="single" w:sz="4" w:space="0" w:color="BFBFBF"/>
              <w:bottom w:val="single" w:sz="4" w:space="0" w:color="BFBFBF"/>
              <w:right w:val="single" w:sz="4" w:space="0" w:color="BFBFBF"/>
            </w:tcBorders>
          </w:tcPr>
          <w:p w14:paraId="2D443EBA" w14:textId="77777777" w:rsidR="00863120" w:rsidRPr="00F77A18" w:rsidRDefault="00863120">
            <w:pPr>
              <w:jc w:val="both"/>
              <w:rPr>
                <w:noProof w:val="0"/>
                <w:lang w:val="en-CA"/>
              </w:rPr>
            </w:pPr>
            <w:r w:rsidRPr="00F77A18">
              <w:rPr>
                <w:noProof w:val="0"/>
                <w:lang w:val="en-CA"/>
              </w:rPr>
              <w:t xml:space="preserve">Mothers who do not breastfeed or who use breast-milk substitutes receive support on how to safely prepare and give feeds to their babies. </w:t>
            </w:r>
          </w:p>
        </w:tc>
      </w:tr>
    </w:tbl>
    <w:p w14:paraId="2EAD9F60" w14:textId="4E79645C" w:rsidR="00863120" w:rsidRPr="00F77A18" w:rsidRDefault="00F102FF">
      <w:pPr>
        <w:keepNext/>
        <w:spacing w:before="240" w:after="60"/>
        <w:outlineLvl w:val="2"/>
        <w:rPr>
          <w:b/>
          <w:bCs/>
          <w:noProof w:val="0"/>
          <w:sz w:val="26"/>
          <w:szCs w:val="26"/>
          <w:lang w:val="en-CA"/>
        </w:rPr>
      </w:pPr>
      <w:r w:rsidRPr="00F77A18">
        <w:rPr>
          <w:b/>
          <w:bCs/>
          <w:noProof w:val="0"/>
          <w:sz w:val="26"/>
          <w:szCs w:val="26"/>
          <w:lang w:val="en-CA"/>
        </w:rPr>
        <w:t>Self-Appraisal questions</w:t>
      </w:r>
    </w:p>
    <w:tbl>
      <w:tblPr>
        <w:tblW w:w="94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5"/>
        <w:gridCol w:w="850"/>
        <w:gridCol w:w="850"/>
      </w:tblGrid>
      <w:tr w:rsidR="00AD4C13" w:rsidRPr="00F77A18" w14:paraId="293CEB57" w14:textId="4F6D6CD3" w:rsidTr="00AD4C13">
        <w:tc>
          <w:tcPr>
            <w:tcW w:w="7795" w:type="dxa"/>
            <w:tcBorders>
              <w:top w:val="single" w:sz="4" w:space="0" w:color="BFBFBF"/>
              <w:left w:val="single" w:sz="4" w:space="0" w:color="BFBFBF"/>
              <w:bottom w:val="single" w:sz="4" w:space="0" w:color="BFBFBF"/>
              <w:right w:val="single" w:sz="4" w:space="0" w:color="BFBFBF"/>
            </w:tcBorders>
          </w:tcPr>
          <w:p w14:paraId="246DF42B" w14:textId="77777777" w:rsidR="00AD4C13" w:rsidRPr="00F77A18" w:rsidRDefault="00AD4C13">
            <w:pPr>
              <w:jc w:val="both"/>
              <w:rPr>
                <w:noProof w:val="0"/>
                <w:lang w:val="en-CA"/>
              </w:rPr>
            </w:pPr>
          </w:p>
        </w:tc>
        <w:tc>
          <w:tcPr>
            <w:tcW w:w="850" w:type="dxa"/>
            <w:tcBorders>
              <w:top w:val="single" w:sz="4" w:space="0" w:color="BFBFBF"/>
              <w:left w:val="single" w:sz="4" w:space="0" w:color="BFBFBF"/>
              <w:bottom w:val="single" w:sz="4" w:space="0" w:color="BFBFBF"/>
              <w:right w:val="single" w:sz="4" w:space="0" w:color="BFBFBF"/>
            </w:tcBorders>
            <w:vAlign w:val="center"/>
          </w:tcPr>
          <w:p w14:paraId="51DDAAC6" w14:textId="64B73DE1" w:rsidR="00AD4C13" w:rsidRPr="00F77A18" w:rsidRDefault="00AD4C13" w:rsidP="00AD4C13">
            <w:pPr>
              <w:jc w:val="center"/>
              <w:rPr>
                <w:b/>
                <w:noProof w:val="0"/>
                <w:lang w:val="en-CA"/>
              </w:rPr>
            </w:pPr>
            <w:r w:rsidRPr="00F77A18">
              <w:rPr>
                <w:b/>
                <w:noProof w:val="0"/>
                <w:lang w:val="en-CA"/>
              </w:rPr>
              <w:t>YES</w:t>
            </w:r>
          </w:p>
        </w:tc>
        <w:tc>
          <w:tcPr>
            <w:tcW w:w="850" w:type="dxa"/>
            <w:tcBorders>
              <w:top w:val="single" w:sz="4" w:space="0" w:color="BFBFBF"/>
              <w:left w:val="single" w:sz="4" w:space="0" w:color="BFBFBF"/>
              <w:bottom w:val="single" w:sz="4" w:space="0" w:color="BFBFBF"/>
              <w:right w:val="single" w:sz="4" w:space="0" w:color="BFBFBF"/>
            </w:tcBorders>
            <w:vAlign w:val="center"/>
          </w:tcPr>
          <w:p w14:paraId="33F4B4F1" w14:textId="64CDC49E" w:rsidR="00AD4C13" w:rsidRPr="00F77A18" w:rsidRDefault="00AD4C13" w:rsidP="00AD4C13">
            <w:pPr>
              <w:jc w:val="center"/>
              <w:rPr>
                <w:b/>
                <w:noProof w:val="0"/>
                <w:lang w:val="en-CA"/>
              </w:rPr>
            </w:pPr>
            <w:r w:rsidRPr="00F77A18">
              <w:rPr>
                <w:b/>
                <w:noProof w:val="0"/>
                <w:lang w:val="en-CA"/>
              </w:rPr>
              <w:t>NO</w:t>
            </w:r>
          </w:p>
        </w:tc>
      </w:tr>
      <w:tr w:rsidR="00AD4C13" w:rsidRPr="00F77A18" w14:paraId="40537595" w14:textId="4DCE56AB" w:rsidTr="00AD4C13">
        <w:tc>
          <w:tcPr>
            <w:tcW w:w="7795" w:type="dxa"/>
            <w:tcBorders>
              <w:top w:val="single" w:sz="4" w:space="0" w:color="BFBFBF"/>
              <w:left w:val="single" w:sz="4" w:space="0" w:color="BFBFBF"/>
              <w:bottom w:val="single" w:sz="4" w:space="0" w:color="BFBFBF"/>
              <w:right w:val="single" w:sz="4" w:space="0" w:color="BFBFBF"/>
            </w:tcBorders>
          </w:tcPr>
          <w:p w14:paraId="72B5B7A7" w14:textId="4F8F3656" w:rsidR="00AD4C13" w:rsidRPr="00F77A18" w:rsidRDefault="005E10B2" w:rsidP="00354823">
            <w:pPr>
              <w:ind w:left="424" w:hanging="424"/>
              <w:jc w:val="both"/>
              <w:rPr>
                <w:noProof w:val="0"/>
                <w:lang w:val="en-CA"/>
              </w:rPr>
            </w:pPr>
            <w:r>
              <w:rPr>
                <w:noProof w:val="0"/>
                <w:lang w:val="en-CA"/>
              </w:rPr>
              <w:t>1.</w:t>
            </w:r>
            <w:r>
              <w:rPr>
                <w:noProof w:val="0"/>
                <w:lang w:val="en-CA"/>
              </w:rPr>
              <w:tab/>
            </w:r>
            <w:r w:rsidR="00AD4C13" w:rsidRPr="00F77A18">
              <w:rPr>
                <w:noProof w:val="0"/>
                <w:lang w:val="en-CA"/>
              </w:rPr>
              <w:t>Does the neonatal wa</w:t>
            </w:r>
            <w:r w:rsidR="00BE4611" w:rsidRPr="00F77A18">
              <w:rPr>
                <w:noProof w:val="0"/>
                <w:lang w:val="en-CA"/>
              </w:rPr>
              <w:t>rd breastfeeding protocol state</w:t>
            </w:r>
            <w:r w:rsidR="00AD4C13" w:rsidRPr="00F77A18">
              <w:rPr>
                <w:noProof w:val="0"/>
                <w:lang w:val="en-CA"/>
              </w:rPr>
              <w:t xml:space="preserve"> that staff </w:t>
            </w:r>
            <w:r w:rsidR="00607027">
              <w:rPr>
                <w:noProof w:val="0"/>
                <w:lang w:val="en-CA"/>
              </w:rPr>
              <w:t xml:space="preserve">members </w:t>
            </w:r>
            <w:r w:rsidR="00BD7D23">
              <w:rPr>
                <w:noProof w:val="0"/>
                <w:lang w:val="en-CA"/>
              </w:rPr>
              <w:t>use</w:t>
            </w:r>
            <w:r w:rsidR="00AD4C13" w:rsidRPr="00F77A18">
              <w:rPr>
                <w:noProof w:val="0"/>
                <w:lang w:val="en-CA"/>
              </w:rPr>
              <w:t xml:space="preserve"> a hands-off technique when supporting mothers with positioning and attaching their infants for breastfeeding, unless mothers explicitly ask for hands-on assistance?</w:t>
            </w:r>
          </w:p>
        </w:tc>
        <w:tc>
          <w:tcPr>
            <w:tcW w:w="850" w:type="dxa"/>
            <w:tcBorders>
              <w:top w:val="single" w:sz="4" w:space="0" w:color="BFBFBF"/>
              <w:left w:val="single" w:sz="4" w:space="0" w:color="BFBFBF"/>
              <w:bottom w:val="single" w:sz="4" w:space="0" w:color="BFBFBF"/>
              <w:right w:val="single" w:sz="4" w:space="0" w:color="BFBFBF"/>
            </w:tcBorders>
          </w:tcPr>
          <w:p w14:paraId="0F82043D" w14:textId="3F666712"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7FDFC525" w14:textId="766313C8"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69761099" w14:textId="469B1347" w:rsidTr="00AD4C13">
        <w:tc>
          <w:tcPr>
            <w:tcW w:w="7795" w:type="dxa"/>
            <w:tcBorders>
              <w:top w:val="single" w:sz="4" w:space="0" w:color="BFBFBF"/>
              <w:left w:val="single" w:sz="4" w:space="0" w:color="BFBFBF"/>
              <w:bottom w:val="single" w:sz="4" w:space="0" w:color="BFBFBF"/>
              <w:right w:val="single" w:sz="4" w:space="0" w:color="BFBFBF"/>
            </w:tcBorders>
          </w:tcPr>
          <w:p w14:paraId="47BAEF2B" w14:textId="4F34A563" w:rsidR="00AD4C13" w:rsidRPr="00F77A18" w:rsidRDefault="005E10B2" w:rsidP="005E10B2">
            <w:pPr>
              <w:ind w:left="424" w:hanging="424"/>
              <w:jc w:val="both"/>
              <w:rPr>
                <w:noProof w:val="0"/>
                <w:lang w:val="en-CA"/>
              </w:rPr>
            </w:pPr>
            <w:r>
              <w:rPr>
                <w:noProof w:val="0"/>
                <w:lang w:val="en-CA"/>
              </w:rPr>
              <w:t>2.</w:t>
            </w:r>
            <w:r>
              <w:rPr>
                <w:noProof w:val="0"/>
                <w:lang w:val="en-CA"/>
              </w:rPr>
              <w:tab/>
            </w:r>
            <w:r w:rsidR="00AD4C13" w:rsidRPr="00F77A18">
              <w:rPr>
                <w:noProof w:val="0"/>
                <w:lang w:val="en-CA"/>
              </w:rPr>
              <w:t>Do breastfeeding mothers have access to breastfeeding support in the neonatal ward whenever needed</w:t>
            </w:r>
            <w:r w:rsidR="00BE4611" w:rsidRPr="00F77A18">
              <w:rPr>
                <w:noProof w:val="0"/>
                <w:lang w:val="en-CA"/>
              </w:rPr>
              <w:t>?</w:t>
            </w:r>
          </w:p>
        </w:tc>
        <w:tc>
          <w:tcPr>
            <w:tcW w:w="850" w:type="dxa"/>
            <w:tcBorders>
              <w:top w:val="single" w:sz="4" w:space="0" w:color="BFBFBF"/>
              <w:left w:val="single" w:sz="4" w:space="0" w:color="BFBFBF"/>
              <w:bottom w:val="single" w:sz="4" w:space="0" w:color="BFBFBF"/>
              <w:right w:val="single" w:sz="4" w:space="0" w:color="BFBFBF"/>
            </w:tcBorders>
          </w:tcPr>
          <w:p w14:paraId="5669397D" w14:textId="1F4879CF"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463F67C7" w14:textId="50BCAA33"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6E640E64" w14:textId="097D2718" w:rsidTr="00AD4C13">
        <w:tc>
          <w:tcPr>
            <w:tcW w:w="7795" w:type="dxa"/>
            <w:tcBorders>
              <w:top w:val="single" w:sz="4" w:space="0" w:color="BFBFBF"/>
              <w:left w:val="single" w:sz="4" w:space="0" w:color="BFBFBF"/>
              <w:bottom w:val="single" w:sz="4" w:space="0" w:color="BFBFBF"/>
              <w:right w:val="single" w:sz="4" w:space="0" w:color="BFBFBF"/>
            </w:tcBorders>
          </w:tcPr>
          <w:p w14:paraId="2F370FC0" w14:textId="7D794082" w:rsidR="00AD4C13" w:rsidRPr="00F77A18" w:rsidRDefault="005E10B2" w:rsidP="005E10B2">
            <w:pPr>
              <w:ind w:left="424" w:hanging="424"/>
              <w:jc w:val="both"/>
              <w:rPr>
                <w:noProof w:val="0"/>
                <w:lang w:val="en-CA"/>
              </w:rPr>
            </w:pPr>
            <w:r>
              <w:rPr>
                <w:noProof w:val="0"/>
                <w:lang w:val="en-CA"/>
              </w:rPr>
              <w:lastRenderedPageBreak/>
              <w:t>3.</w:t>
            </w:r>
            <w:r>
              <w:rPr>
                <w:noProof w:val="0"/>
                <w:lang w:val="en-CA"/>
              </w:rPr>
              <w:tab/>
            </w:r>
            <w:r w:rsidR="00AD4C13" w:rsidRPr="00F77A18">
              <w:rPr>
                <w:noProof w:val="0"/>
                <w:lang w:val="en-CA"/>
              </w:rPr>
              <w:t>Does the clinical staff teach mothers how to position and attach their babies for breastfeeding?</w:t>
            </w:r>
          </w:p>
        </w:tc>
        <w:tc>
          <w:tcPr>
            <w:tcW w:w="850" w:type="dxa"/>
            <w:tcBorders>
              <w:top w:val="single" w:sz="4" w:space="0" w:color="BFBFBF"/>
              <w:left w:val="single" w:sz="4" w:space="0" w:color="BFBFBF"/>
              <w:bottom w:val="single" w:sz="4" w:space="0" w:color="BFBFBF"/>
              <w:right w:val="single" w:sz="4" w:space="0" w:color="BFBFBF"/>
            </w:tcBorders>
          </w:tcPr>
          <w:p w14:paraId="364EB4AE" w14:textId="7F740CDC"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2151897B" w14:textId="0196957A"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5A70C4EF" w14:textId="5013EB48" w:rsidTr="00AD4C13">
        <w:tc>
          <w:tcPr>
            <w:tcW w:w="7795" w:type="dxa"/>
            <w:tcBorders>
              <w:top w:val="single" w:sz="4" w:space="0" w:color="BFBFBF"/>
              <w:left w:val="single" w:sz="4" w:space="0" w:color="BFBFBF"/>
              <w:bottom w:val="single" w:sz="4" w:space="0" w:color="BFBFBF"/>
              <w:right w:val="single" w:sz="4" w:space="0" w:color="BFBFBF"/>
            </w:tcBorders>
          </w:tcPr>
          <w:p w14:paraId="166276B5" w14:textId="4DDBB284" w:rsidR="00AD4C13" w:rsidRPr="00F77A18" w:rsidRDefault="005E10B2" w:rsidP="005E10B2">
            <w:pPr>
              <w:ind w:left="424" w:hanging="424"/>
              <w:jc w:val="both"/>
              <w:rPr>
                <w:noProof w:val="0"/>
                <w:lang w:val="en-CA"/>
              </w:rPr>
            </w:pPr>
            <w:r>
              <w:rPr>
                <w:noProof w:val="0"/>
                <w:lang w:val="en-CA"/>
              </w:rPr>
              <w:t>4.</w:t>
            </w:r>
            <w:r>
              <w:rPr>
                <w:noProof w:val="0"/>
                <w:lang w:val="en-CA"/>
              </w:rPr>
              <w:tab/>
            </w:r>
            <w:r w:rsidR="00AD4C13" w:rsidRPr="00F77A18">
              <w:rPr>
                <w:noProof w:val="0"/>
                <w:lang w:val="en-CA"/>
              </w:rPr>
              <w:t>Do the mothers know the signs that indicate that their infants are well positioned, and that they are latched and sucking well?</w:t>
            </w:r>
          </w:p>
        </w:tc>
        <w:tc>
          <w:tcPr>
            <w:tcW w:w="850" w:type="dxa"/>
            <w:tcBorders>
              <w:top w:val="single" w:sz="4" w:space="0" w:color="BFBFBF"/>
              <w:left w:val="single" w:sz="4" w:space="0" w:color="BFBFBF"/>
              <w:bottom w:val="single" w:sz="4" w:space="0" w:color="BFBFBF"/>
              <w:right w:val="single" w:sz="4" w:space="0" w:color="BFBFBF"/>
            </w:tcBorders>
          </w:tcPr>
          <w:p w14:paraId="474191BA" w14:textId="26911CC6"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2735FA75" w14:textId="1411758B"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1ACCAFA2" w14:textId="5CD6110D" w:rsidTr="00AD4C13">
        <w:tc>
          <w:tcPr>
            <w:tcW w:w="7795" w:type="dxa"/>
            <w:tcBorders>
              <w:top w:val="single" w:sz="4" w:space="0" w:color="BFBFBF"/>
              <w:left w:val="single" w:sz="4" w:space="0" w:color="BFBFBF"/>
              <w:bottom w:val="single" w:sz="4" w:space="0" w:color="BFBFBF"/>
              <w:right w:val="single" w:sz="4" w:space="0" w:color="BFBFBF"/>
            </w:tcBorders>
          </w:tcPr>
          <w:p w14:paraId="2C001905" w14:textId="7A855944" w:rsidR="00AD4C13" w:rsidRPr="00F77A18" w:rsidRDefault="005E10B2" w:rsidP="005E10B2">
            <w:pPr>
              <w:ind w:left="424" w:hanging="424"/>
              <w:jc w:val="both"/>
              <w:rPr>
                <w:rFonts w:cstheme="minorBidi"/>
                <w:noProof w:val="0"/>
                <w:lang w:val="en-CA"/>
              </w:rPr>
            </w:pPr>
            <w:r>
              <w:rPr>
                <w:noProof w:val="0"/>
                <w:lang w:val="en-CA"/>
              </w:rPr>
              <w:t>5.</w:t>
            </w:r>
            <w:r>
              <w:rPr>
                <w:noProof w:val="0"/>
                <w:lang w:val="en-CA"/>
              </w:rPr>
              <w:tab/>
            </w:r>
            <w:r w:rsidR="00AD4C13" w:rsidRPr="00F77A18">
              <w:rPr>
                <w:noProof w:val="0"/>
                <w:lang w:val="en-CA"/>
              </w:rPr>
              <w:t xml:space="preserve">Does the clinical staff routinely </w:t>
            </w:r>
            <w:r w:rsidR="00AD4C13" w:rsidRPr="00F77A18">
              <w:rPr>
                <w:noProof w:val="0"/>
                <w:color w:val="222222"/>
                <w:shd w:val="clear" w:color="auto" w:fill="FFFFFF"/>
                <w:lang w:val="en-CA"/>
              </w:rPr>
              <w:t>encourage and support mothers to feed at the breast whenever their infants are able to do so</w:t>
            </w:r>
            <w:r w:rsidR="00AD4C13" w:rsidRPr="00F77A18">
              <w:rPr>
                <w:noProof w:val="0"/>
                <w:lang w:val="en-CA"/>
              </w:rPr>
              <w:t>?</w:t>
            </w:r>
          </w:p>
        </w:tc>
        <w:tc>
          <w:tcPr>
            <w:tcW w:w="850" w:type="dxa"/>
            <w:tcBorders>
              <w:top w:val="single" w:sz="4" w:space="0" w:color="BFBFBF"/>
              <w:left w:val="single" w:sz="4" w:space="0" w:color="BFBFBF"/>
              <w:bottom w:val="single" w:sz="4" w:space="0" w:color="BFBFBF"/>
              <w:right w:val="single" w:sz="4" w:space="0" w:color="BFBFBF"/>
            </w:tcBorders>
          </w:tcPr>
          <w:p w14:paraId="0CFFA62A" w14:textId="615BF03C"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1B59028E" w14:textId="12F037C9"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1ADF6DA7" w14:textId="40C3CB77" w:rsidTr="00AD4C13">
        <w:tc>
          <w:tcPr>
            <w:tcW w:w="7795" w:type="dxa"/>
            <w:tcBorders>
              <w:top w:val="single" w:sz="4" w:space="0" w:color="BFBFBF"/>
              <w:left w:val="single" w:sz="4" w:space="0" w:color="BFBFBF"/>
              <w:bottom w:val="single" w:sz="4" w:space="0" w:color="BFBFBF"/>
              <w:right w:val="single" w:sz="4" w:space="0" w:color="BFBFBF"/>
            </w:tcBorders>
          </w:tcPr>
          <w:p w14:paraId="43F7F784" w14:textId="1CAF42F7" w:rsidR="00AD4C13" w:rsidRPr="00F77A18" w:rsidRDefault="005E10B2" w:rsidP="005E10B2">
            <w:pPr>
              <w:ind w:left="424" w:hanging="424"/>
              <w:jc w:val="both"/>
              <w:rPr>
                <w:rFonts w:cstheme="minorBidi"/>
                <w:noProof w:val="0"/>
                <w:lang w:val="en-CA"/>
              </w:rPr>
            </w:pPr>
            <w:r>
              <w:t>6.</w:t>
            </w:r>
            <w:r>
              <w:tab/>
            </w:r>
            <w:r w:rsidR="00AD4C13" w:rsidRPr="00F77A18">
              <w:t xml:space="preserve">Are mothers who plan to breastfeed/breast milk feed offered </w:t>
            </w:r>
            <w:r w:rsidR="00AD4C13" w:rsidRPr="00F77A18">
              <w:rPr>
                <w:noProof w:val="0"/>
                <w:lang w:val="en-CA"/>
              </w:rPr>
              <w:t>information, support and practical help with initiation and maintenance of milk production within 6 hours of their infants’ births?</w:t>
            </w:r>
          </w:p>
        </w:tc>
        <w:tc>
          <w:tcPr>
            <w:tcW w:w="850" w:type="dxa"/>
            <w:tcBorders>
              <w:top w:val="single" w:sz="4" w:space="0" w:color="BFBFBF"/>
              <w:left w:val="single" w:sz="4" w:space="0" w:color="BFBFBF"/>
              <w:bottom w:val="single" w:sz="4" w:space="0" w:color="BFBFBF"/>
              <w:right w:val="single" w:sz="4" w:space="0" w:color="BFBFBF"/>
            </w:tcBorders>
          </w:tcPr>
          <w:p w14:paraId="1263336F" w14:textId="14C5962D" w:rsidR="00AD4C13" w:rsidRPr="00F77A18" w:rsidRDefault="00AD4C13" w:rsidP="00AD4C13">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326171D1" w14:textId="6BA151CE" w:rsidR="00AD4C13" w:rsidRPr="00F77A18" w:rsidRDefault="00AD4C13" w:rsidP="00AD4C13">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426C2130" w14:textId="5F5833BE" w:rsidTr="00AD4C13">
        <w:tc>
          <w:tcPr>
            <w:tcW w:w="7795" w:type="dxa"/>
            <w:tcBorders>
              <w:top w:val="single" w:sz="4" w:space="0" w:color="BFBFBF"/>
              <w:left w:val="single" w:sz="4" w:space="0" w:color="BFBFBF"/>
              <w:bottom w:val="single" w:sz="4" w:space="0" w:color="BFBFBF"/>
              <w:right w:val="single" w:sz="4" w:space="0" w:color="BFBFBF"/>
            </w:tcBorders>
          </w:tcPr>
          <w:p w14:paraId="750E58A8" w14:textId="4735D2C6" w:rsidR="00AD4C13" w:rsidRPr="00F77A18" w:rsidRDefault="005E10B2" w:rsidP="005E10B2">
            <w:pPr>
              <w:ind w:left="424" w:hanging="424"/>
              <w:jc w:val="both"/>
              <w:rPr>
                <w:noProof w:val="0"/>
                <w:lang w:val="en-CA"/>
              </w:rPr>
            </w:pPr>
            <w:r>
              <w:rPr>
                <w:noProof w:val="0"/>
                <w:lang w:val="en-CA"/>
              </w:rPr>
              <w:t>7.</w:t>
            </w:r>
            <w:r>
              <w:rPr>
                <w:noProof w:val="0"/>
                <w:lang w:val="en-CA"/>
              </w:rPr>
              <w:tab/>
            </w:r>
            <w:r w:rsidR="00AD4C13" w:rsidRPr="00F77A18">
              <w:rPr>
                <w:noProof w:val="0"/>
                <w:lang w:val="en-CA"/>
              </w:rPr>
              <w:t xml:space="preserve">Are mothers who need to initiate lactation by expression </w:t>
            </w:r>
            <w:r w:rsidR="00AD4C13" w:rsidRPr="00F77A18">
              <w:t xml:space="preserve">informed that the optimal strategy is </w:t>
            </w:r>
            <w:r w:rsidR="00AD4C13" w:rsidRPr="00F77A18">
              <w:rPr>
                <w:noProof w:val="0"/>
                <w:lang w:val="en-CA"/>
              </w:rPr>
              <w:t>to express their milk at least 7 times every 24 hours?</w:t>
            </w:r>
          </w:p>
        </w:tc>
        <w:tc>
          <w:tcPr>
            <w:tcW w:w="850" w:type="dxa"/>
            <w:tcBorders>
              <w:top w:val="single" w:sz="4" w:space="0" w:color="BFBFBF"/>
              <w:left w:val="single" w:sz="4" w:space="0" w:color="BFBFBF"/>
              <w:bottom w:val="single" w:sz="4" w:space="0" w:color="BFBFBF"/>
              <w:right w:val="single" w:sz="4" w:space="0" w:color="BFBFBF"/>
            </w:tcBorders>
          </w:tcPr>
          <w:p w14:paraId="08D8F7B3" w14:textId="06B06BD5"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55C5F18A" w14:textId="6DAAB41E"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6078BAF5" w14:textId="25D01C18" w:rsidTr="00AD4C13">
        <w:tc>
          <w:tcPr>
            <w:tcW w:w="7795" w:type="dxa"/>
            <w:tcBorders>
              <w:top w:val="single" w:sz="4" w:space="0" w:color="BFBFBF"/>
              <w:left w:val="single" w:sz="4" w:space="0" w:color="BFBFBF"/>
              <w:bottom w:val="single" w:sz="4" w:space="0" w:color="BFBFBF"/>
              <w:right w:val="single" w:sz="4" w:space="0" w:color="BFBFBF"/>
            </w:tcBorders>
          </w:tcPr>
          <w:p w14:paraId="5C0254B6" w14:textId="556745FD" w:rsidR="00AD4C13" w:rsidRPr="00F77A18" w:rsidRDefault="005E10B2" w:rsidP="005E10B2">
            <w:pPr>
              <w:ind w:left="424" w:hanging="424"/>
              <w:jc w:val="both"/>
              <w:rPr>
                <w:noProof w:val="0"/>
                <w:lang w:val="en-CA"/>
              </w:rPr>
            </w:pPr>
            <w:r>
              <w:rPr>
                <w:noProof w:val="0"/>
                <w:lang w:val="en-CA"/>
              </w:rPr>
              <w:t>8.</w:t>
            </w:r>
            <w:r>
              <w:rPr>
                <w:noProof w:val="0"/>
                <w:lang w:val="en-CA"/>
              </w:rPr>
              <w:tab/>
            </w:r>
            <w:r w:rsidR="00AD4C13" w:rsidRPr="00F77A18">
              <w:rPr>
                <w:noProof w:val="0"/>
                <w:lang w:val="en-CA"/>
              </w:rPr>
              <w:t>Are mothers who are breastfeeding</w:t>
            </w:r>
            <w:r w:rsidR="00B646B7" w:rsidRPr="00F77A18">
              <w:rPr>
                <w:noProof w:val="0"/>
                <w:lang w:val="en-CA"/>
              </w:rPr>
              <w:t>/breastmilk feeding</w:t>
            </w:r>
            <w:r w:rsidR="00AD4C13" w:rsidRPr="00F77A18">
              <w:rPr>
                <w:noProof w:val="0"/>
                <w:lang w:val="en-CA"/>
              </w:rPr>
              <w:t xml:space="preserve"> or intending to do so shown how to express their milk by hand or given printed</w:t>
            </w:r>
            <w:r w:rsidR="0043419D" w:rsidRPr="00F77A18">
              <w:rPr>
                <w:noProof w:val="0"/>
                <w:lang w:val="en-CA"/>
              </w:rPr>
              <w:t>/digital</w:t>
            </w:r>
            <w:r w:rsidR="00AD4C13" w:rsidRPr="00F77A18">
              <w:rPr>
                <w:noProof w:val="0"/>
                <w:lang w:val="en-CA"/>
              </w:rPr>
              <w:t xml:space="preserve"> information</w:t>
            </w:r>
            <w:r w:rsidR="00B646B7" w:rsidRPr="00F77A18">
              <w:rPr>
                <w:noProof w:val="0"/>
                <w:lang w:val="en-CA"/>
              </w:rPr>
              <w:t>.</w:t>
            </w:r>
          </w:p>
        </w:tc>
        <w:tc>
          <w:tcPr>
            <w:tcW w:w="850" w:type="dxa"/>
            <w:tcBorders>
              <w:top w:val="single" w:sz="4" w:space="0" w:color="BFBFBF"/>
              <w:left w:val="single" w:sz="4" w:space="0" w:color="BFBFBF"/>
              <w:bottom w:val="single" w:sz="4" w:space="0" w:color="BFBFBF"/>
              <w:right w:val="single" w:sz="4" w:space="0" w:color="BFBFBF"/>
            </w:tcBorders>
          </w:tcPr>
          <w:p w14:paraId="41AD082A" w14:textId="748DAC81"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3BD279D8" w14:textId="32FA5B9C"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0C1305A3" w14:textId="149924FE" w:rsidTr="00AD4C13">
        <w:tc>
          <w:tcPr>
            <w:tcW w:w="7795" w:type="dxa"/>
            <w:tcBorders>
              <w:top w:val="single" w:sz="4" w:space="0" w:color="BFBFBF"/>
              <w:left w:val="single" w:sz="4" w:space="0" w:color="BFBFBF"/>
              <w:bottom w:val="single" w:sz="4" w:space="0" w:color="BFBFBF"/>
              <w:right w:val="single" w:sz="4" w:space="0" w:color="BFBFBF"/>
            </w:tcBorders>
          </w:tcPr>
          <w:p w14:paraId="00D525AD" w14:textId="4E27E930" w:rsidR="00AD4C13" w:rsidRPr="00F77A18" w:rsidRDefault="005E7397" w:rsidP="005E10B2">
            <w:pPr>
              <w:ind w:left="424" w:hanging="424"/>
              <w:jc w:val="both"/>
              <w:rPr>
                <w:noProof w:val="0"/>
                <w:lang w:val="en-CA"/>
              </w:rPr>
            </w:pPr>
            <w:r>
              <w:rPr>
                <w:noProof w:val="0"/>
                <w:lang w:val="en-CA"/>
              </w:rPr>
              <w:t>9.</w:t>
            </w:r>
            <w:r w:rsidR="005E10B2">
              <w:rPr>
                <w:noProof w:val="0"/>
                <w:lang w:val="en-CA"/>
              </w:rPr>
              <w:tab/>
            </w:r>
            <w:r w:rsidR="00AD4C13" w:rsidRPr="00F77A18">
              <w:rPr>
                <w:noProof w:val="0"/>
                <w:lang w:val="en-CA"/>
              </w:rPr>
              <w:t xml:space="preserve">Are mothers who are not exclusively breastfeeding and want to breastfeed/breastmilk feed shown how to </w:t>
            </w:r>
            <w:r w:rsidR="00E92A15" w:rsidRPr="00F77A18">
              <w:rPr>
                <w:noProof w:val="0"/>
                <w:lang w:val="en-CA"/>
              </w:rPr>
              <w:t>use a</w:t>
            </w:r>
            <w:r w:rsidR="00AD4C13" w:rsidRPr="00F77A18">
              <w:rPr>
                <w:noProof w:val="0"/>
                <w:lang w:val="en-CA"/>
              </w:rPr>
              <w:t xml:space="preserve"> </w:t>
            </w:r>
            <w:r w:rsidR="00E92A15" w:rsidRPr="00F77A18">
              <w:rPr>
                <w:noProof w:val="0"/>
                <w:lang w:val="en-CA"/>
              </w:rPr>
              <w:t xml:space="preserve">breast </w:t>
            </w:r>
            <w:r w:rsidR="00AD4C13" w:rsidRPr="00F77A18">
              <w:rPr>
                <w:noProof w:val="0"/>
                <w:lang w:val="en-CA"/>
              </w:rPr>
              <w:t>pump if readily available in their settings? Is the information given orally or in printed</w:t>
            </w:r>
            <w:r w:rsidR="0043419D" w:rsidRPr="00F77A18">
              <w:rPr>
                <w:noProof w:val="0"/>
                <w:lang w:val="en-CA"/>
              </w:rPr>
              <w:t>/digital</w:t>
            </w:r>
            <w:r w:rsidR="00AD4C13" w:rsidRPr="00F77A18">
              <w:rPr>
                <w:noProof w:val="0"/>
                <w:lang w:val="en-CA"/>
              </w:rPr>
              <w:t xml:space="preserve"> form? </w:t>
            </w:r>
          </w:p>
        </w:tc>
        <w:tc>
          <w:tcPr>
            <w:tcW w:w="850" w:type="dxa"/>
            <w:tcBorders>
              <w:top w:val="single" w:sz="4" w:space="0" w:color="BFBFBF"/>
              <w:left w:val="single" w:sz="4" w:space="0" w:color="BFBFBF"/>
              <w:bottom w:val="single" w:sz="4" w:space="0" w:color="BFBFBF"/>
              <w:right w:val="single" w:sz="4" w:space="0" w:color="BFBFBF"/>
            </w:tcBorders>
          </w:tcPr>
          <w:p w14:paraId="10D9F71F" w14:textId="162D94B7"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522CEFBA" w14:textId="6CFE168C"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22B6C6C7" w14:textId="20F5890A" w:rsidTr="00AD4C13">
        <w:trPr>
          <w:trHeight w:val="982"/>
        </w:trPr>
        <w:tc>
          <w:tcPr>
            <w:tcW w:w="7795" w:type="dxa"/>
            <w:tcBorders>
              <w:top w:val="single" w:sz="4" w:space="0" w:color="BFBFBF"/>
              <w:left w:val="single" w:sz="4" w:space="0" w:color="BFBFBF"/>
              <w:bottom w:val="single" w:sz="4" w:space="0" w:color="BFBFBF"/>
              <w:right w:val="single" w:sz="4" w:space="0" w:color="BFBFBF"/>
            </w:tcBorders>
          </w:tcPr>
          <w:p w14:paraId="3D9BF29A" w14:textId="15766FD0" w:rsidR="00AD4C13" w:rsidRPr="00F77A18" w:rsidRDefault="005E7397" w:rsidP="005E10B2">
            <w:pPr>
              <w:ind w:left="424" w:hanging="424"/>
              <w:jc w:val="both"/>
              <w:rPr>
                <w:noProof w:val="0"/>
                <w:lang w:val="en-CA"/>
              </w:rPr>
            </w:pPr>
            <w:r>
              <w:rPr>
                <w:noProof w:val="0"/>
                <w:lang w:val="en-CA"/>
              </w:rPr>
              <w:t>10.</w:t>
            </w:r>
            <w:r w:rsidR="005E10B2">
              <w:rPr>
                <w:noProof w:val="0"/>
                <w:lang w:val="en-CA"/>
              </w:rPr>
              <w:tab/>
            </w:r>
            <w:r w:rsidR="00AD4C13" w:rsidRPr="00F77A18">
              <w:rPr>
                <w:noProof w:val="0"/>
                <w:lang w:val="en-CA"/>
              </w:rPr>
              <w:t xml:space="preserve">Is the clinical staff able to describe or demonstrate how they teach mothers an appropriate technique for hand expression, or </w:t>
            </w:r>
            <w:r w:rsidR="00B03E00" w:rsidRPr="00F77A18">
              <w:rPr>
                <w:noProof w:val="0"/>
                <w:lang w:val="en-CA"/>
              </w:rPr>
              <w:t xml:space="preserve">to whom the mother can be referred </w:t>
            </w:r>
            <w:r w:rsidR="00AD4C13" w:rsidRPr="00F77A18">
              <w:rPr>
                <w:noProof w:val="0"/>
                <w:lang w:val="en-CA"/>
              </w:rPr>
              <w:t>for this instruction?</w:t>
            </w:r>
          </w:p>
        </w:tc>
        <w:tc>
          <w:tcPr>
            <w:tcW w:w="850" w:type="dxa"/>
            <w:tcBorders>
              <w:top w:val="single" w:sz="4" w:space="0" w:color="BFBFBF"/>
              <w:left w:val="single" w:sz="4" w:space="0" w:color="BFBFBF"/>
              <w:bottom w:val="single" w:sz="4" w:space="0" w:color="BFBFBF"/>
              <w:right w:val="single" w:sz="4" w:space="0" w:color="BFBFBF"/>
            </w:tcBorders>
          </w:tcPr>
          <w:p w14:paraId="75D86ABD" w14:textId="1469B7F1"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06970FA4" w14:textId="5A8070F5"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5D6D6008" w14:textId="6C3FB33C" w:rsidTr="00AD4C13">
        <w:tc>
          <w:tcPr>
            <w:tcW w:w="7795" w:type="dxa"/>
            <w:tcBorders>
              <w:top w:val="single" w:sz="4" w:space="0" w:color="BFBFBF"/>
              <w:left w:val="single" w:sz="4" w:space="0" w:color="BFBFBF"/>
              <w:bottom w:val="single" w:sz="4" w:space="0" w:color="BFBFBF"/>
              <w:right w:val="single" w:sz="4" w:space="0" w:color="BFBFBF"/>
            </w:tcBorders>
          </w:tcPr>
          <w:p w14:paraId="36545C80" w14:textId="76667C24" w:rsidR="00AD4C13" w:rsidRPr="00F77A18" w:rsidRDefault="005E10B2" w:rsidP="005E10B2">
            <w:pPr>
              <w:ind w:left="424" w:hanging="424"/>
              <w:jc w:val="both"/>
              <w:rPr>
                <w:noProof w:val="0"/>
                <w:lang w:val="en-CA"/>
              </w:rPr>
            </w:pPr>
            <w:r>
              <w:rPr>
                <w:noProof w:val="0"/>
                <w:lang w:val="en-CA"/>
              </w:rPr>
              <w:t>11.</w:t>
            </w:r>
            <w:r>
              <w:rPr>
                <w:noProof w:val="0"/>
                <w:lang w:val="en-CA"/>
              </w:rPr>
              <w:tab/>
            </w:r>
            <w:r w:rsidR="00AD4C13" w:rsidRPr="00F77A18">
              <w:rPr>
                <w:noProof w:val="0"/>
                <w:lang w:val="en-CA"/>
              </w:rPr>
              <w:t xml:space="preserve">Is the clinical staff –in settings where breast pumps are available– able to describe or demonstrate how they teach mothers an appropriate technique for pumping, </w:t>
            </w:r>
            <w:r w:rsidR="00B03E00" w:rsidRPr="00F77A18">
              <w:rPr>
                <w:noProof w:val="0"/>
                <w:lang w:val="en-CA"/>
              </w:rPr>
              <w:t xml:space="preserve">or to whom the mother can be referred </w:t>
            </w:r>
            <w:r w:rsidR="00AD4C13" w:rsidRPr="00F77A18">
              <w:rPr>
                <w:noProof w:val="0"/>
                <w:lang w:val="en-CA"/>
              </w:rPr>
              <w:t>for this instruction?</w:t>
            </w:r>
          </w:p>
        </w:tc>
        <w:tc>
          <w:tcPr>
            <w:tcW w:w="850" w:type="dxa"/>
            <w:tcBorders>
              <w:top w:val="single" w:sz="4" w:space="0" w:color="BFBFBF"/>
              <w:left w:val="single" w:sz="4" w:space="0" w:color="BFBFBF"/>
              <w:bottom w:val="single" w:sz="4" w:space="0" w:color="BFBFBF"/>
              <w:right w:val="single" w:sz="4" w:space="0" w:color="BFBFBF"/>
            </w:tcBorders>
          </w:tcPr>
          <w:p w14:paraId="7E113976" w14:textId="4D3B206B"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62CBE886" w14:textId="6A40DAA3"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2620925A" w14:textId="43A453E4" w:rsidTr="00AD4C13">
        <w:tc>
          <w:tcPr>
            <w:tcW w:w="7795" w:type="dxa"/>
            <w:tcBorders>
              <w:top w:val="single" w:sz="4" w:space="0" w:color="BFBFBF"/>
              <w:left w:val="single" w:sz="4" w:space="0" w:color="BFBFBF"/>
              <w:bottom w:val="single" w:sz="4" w:space="0" w:color="BFBFBF"/>
              <w:right w:val="single" w:sz="4" w:space="0" w:color="BFBFBF"/>
            </w:tcBorders>
          </w:tcPr>
          <w:p w14:paraId="430807D0" w14:textId="245B8262" w:rsidR="00AD4C13" w:rsidRPr="00F77A18" w:rsidRDefault="005E10B2" w:rsidP="005E10B2">
            <w:pPr>
              <w:ind w:left="424" w:hanging="424"/>
              <w:jc w:val="both"/>
              <w:rPr>
                <w:noProof w:val="0"/>
                <w:lang w:val="en-CA"/>
              </w:rPr>
            </w:pPr>
            <w:r>
              <w:rPr>
                <w:noProof w:val="0"/>
                <w:lang w:val="en-CA"/>
              </w:rPr>
              <w:t>12.</w:t>
            </w:r>
            <w:r>
              <w:rPr>
                <w:noProof w:val="0"/>
                <w:lang w:val="en-CA"/>
              </w:rPr>
              <w:tab/>
            </w:r>
            <w:r w:rsidR="00AD4C13" w:rsidRPr="00F77A18">
              <w:rPr>
                <w:noProof w:val="0"/>
                <w:lang w:val="en-CA"/>
              </w:rPr>
              <w:t>Does the clinical staff discuss with mothers how to initiate and maintain a sufficient milk supply?</w:t>
            </w:r>
          </w:p>
        </w:tc>
        <w:tc>
          <w:tcPr>
            <w:tcW w:w="850" w:type="dxa"/>
            <w:tcBorders>
              <w:top w:val="single" w:sz="4" w:space="0" w:color="BFBFBF"/>
              <w:left w:val="single" w:sz="4" w:space="0" w:color="BFBFBF"/>
              <w:bottom w:val="single" w:sz="4" w:space="0" w:color="BFBFBF"/>
              <w:right w:val="single" w:sz="4" w:space="0" w:color="BFBFBF"/>
            </w:tcBorders>
          </w:tcPr>
          <w:p w14:paraId="3AF54D4B" w14:textId="7861ED51"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12332B4C" w14:textId="52DEB807"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3445AAE3" w14:textId="5010B170" w:rsidTr="00AD4C13">
        <w:tc>
          <w:tcPr>
            <w:tcW w:w="7795" w:type="dxa"/>
            <w:tcBorders>
              <w:top w:val="single" w:sz="4" w:space="0" w:color="BFBFBF"/>
              <w:left w:val="single" w:sz="4" w:space="0" w:color="BFBFBF"/>
              <w:bottom w:val="single" w:sz="4" w:space="0" w:color="BFBFBF"/>
              <w:right w:val="single" w:sz="4" w:space="0" w:color="BFBFBF"/>
            </w:tcBorders>
          </w:tcPr>
          <w:p w14:paraId="4301B9E7" w14:textId="772C2C77" w:rsidR="00AD4C13" w:rsidRPr="00F77A18" w:rsidRDefault="005E10B2" w:rsidP="005E10B2">
            <w:pPr>
              <w:ind w:left="424" w:hanging="424"/>
              <w:jc w:val="both"/>
              <w:rPr>
                <w:noProof w:val="0"/>
                <w:lang w:val="en-CA"/>
              </w:rPr>
            </w:pPr>
            <w:r>
              <w:t>13.</w:t>
            </w:r>
            <w:r>
              <w:tab/>
            </w:r>
            <w:r w:rsidR="00AD4C13" w:rsidRPr="00F77A18">
              <w:t xml:space="preserve">Does the ward have written routines </w:t>
            </w:r>
            <w:r w:rsidR="00420326" w:rsidRPr="00F77A18">
              <w:rPr>
                <w:noProof w:val="0"/>
                <w:lang w:val="en-CA"/>
              </w:rPr>
              <w:t>for monitoring</w:t>
            </w:r>
            <w:r w:rsidR="00AD4C13" w:rsidRPr="00F77A18">
              <w:rPr>
                <w:noProof w:val="0"/>
                <w:lang w:val="en-CA"/>
              </w:rPr>
              <w:t xml:space="preserve"> mothers’ milk production and for counselling mothers with decreasing or insufficient milk supply?</w:t>
            </w:r>
          </w:p>
        </w:tc>
        <w:tc>
          <w:tcPr>
            <w:tcW w:w="850" w:type="dxa"/>
            <w:tcBorders>
              <w:top w:val="single" w:sz="4" w:space="0" w:color="BFBFBF"/>
              <w:left w:val="single" w:sz="4" w:space="0" w:color="BFBFBF"/>
              <w:bottom w:val="single" w:sz="4" w:space="0" w:color="BFBFBF"/>
              <w:right w:val="single" w:sz="4" w:space="0" w:color="BFBFBF"/>
            </w:tcBorders>
          </w:tcPr>
          <w:p w14:paraId="5ACD0EC5" w14:textId="4616A65E" w:rsidR="00AD4C13" w:rsidRPr="00F77A18" w:rsidRDefault="00AD4C13" w:rsidP="00AD4C13">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2B7403AF" w14:textId="0F27B4F0" w:rsidR="00AD4C13" w:rsidRPr="00F77A18" w:rsidRDefault="00AD4C13" w:rsidP="00AD4C13">
            <w:pPr>
              <w:spacing w:before="60" w:after="140"/>
              <w:jc w:val="cente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73F35651" w14:textId="1CBE1CEE" w:rsidTr="00AD4C13">
        <w:tc>
          <w:tcPr>
            <w:tcW w:w="7795" w:type="dxa"/>
            <w:tcBorders>
              <w:top w:val="single" w:sz="4" w:space="0" w:color="BFBFBF"/>
              <w:left w:val="single" w:sz="4" w:space="0" w:color="BFBFBF"/>
              <w:bottom w:val="single" w:sz="4" w:space="0" w:color="BFBFBF"/>
              <w:right w:val="single" w:sz="4" w:space="0" w:color="BFBFBF"/>
            </w:tcBorders>
          </w:tcPr>
          <w:p w14:paraId="3AF213EE" w14:textId="44D3556B" w:rsidR="00AD4C13" w:rsidRPr="00F77A18" w:rsidRDefault="005E7397" w:rsidP="005E10B2">
            <w:pPr>
              <w:ind w:left="424" w:hanging="424"/>
              <w:jc w:val="both"/>
              <w:rPr>
                <w:noProof w:val="0"/>
                <w:lang w:val="en-CA"/>
              </w:rPr>
            </w:pPr>
            <w:r>
              <w:rPr>
                <w:noProof w:val="0"/>
                <w:lang w:val="en-CA"/>
              </w:rPr>
              <w:t>1</w:t>
            </w:r>
            <w:r w:rsidR="005E10B2">
              <w:rPr>
                <w:noProof w:val="0"/>
                <w:lang w:val="en-CA"/>
              </w:rPr>
              <w:t>4.</w:t>
            </w:r>
            <w:r w:rsidR="005E10B2">
              <w:rPr>
                <w:noProof w:val="0"/>
                <w:lang w:val="en-CA"/>
              </w:rPr>
              <w:tab/>
            </w:r>
            <w:r w:rsidR="00AD4C13" w:rsidRPr="00F77A18">
              <w:rPr>
                <w:noProof w:val="0"/>
                <w:lang w:val="en-CA"/>
              </w:rPr>
              <w:t>Is infant stability the only criterion for early initiation of breastfeeding (i.e., sucking at the breast)?</w:t>
            </w:r>
          </w:p>
        </w:tc>
        <w:tc>
          <w:tcPr>
            <w:tcW w:w="850" w:type="dxa"/>
            <w:tcBorders>
              <w:top w:val="single" w:sz="4" w:space="0" w:color="BFBFBF"/>
              <w:left w:val="single" w:sz="4" w:space="0" w:color="BFBFBF"/>
              <w:bottom w:val="single" w:sz="4" w:space="0" w:color="BFBFBF"/>
              <w:right w:val="single" w:sz="4" w:space="0" w:color="BFBFBF"/>
            </w:tcBorders>
          </w:tcPr>
          <w:p w14:paraId="66BF881F" w14:textId="3714E1F3"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44688D75" w14:textId="51381F93"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4F579641" w14:textId="7A07A7C7" w:rsidTr="00AD4C13">
        <w:tc>
          <w:tcPr>
            <w:tcW w:w="7795" w:type="dxa"/>
            <w:tcBorders>
              <w:top w:val="single" w:sz="4" w:space="0" w:color="BFBFBF"/>
              <w:left w:val="single" w:sz="4" w:space="0" w:color="BFBFBF"/>
              <w:bottom w:val="single" w:sz="4" w:space="0" w:color="BFBFBF"/>
              <w:right w:val="single" w:sz="4" w:space="0" w:color="BFBFBF"/>
            </w:tcBorders>
          </w:tcPr>
          <w:p w14:paraId="4A9849E4" w14:textId="6B6D4243" w:rsidR="00AD4C13" w:rsidRPr="00F77A18" w:rsidRDefault="005E10B2" w:rsidP="005E10B2">
            <w:pPr>
              <w:ind w:left="424" w:hanging="424"/>
              <w:jc w:val="both"/>
              <w:rPr>
                <w:noProof w:val="0"/>
                <w:lang w:val="en-CA"/>
              </w:rPr>
            </w:pPr>
            <w:r>
              <w:rPr>
                <w:noProof w:val="0"/>
                <w:lang w:val="en-CA"/>
              </w:rPr>
              <w:t>15.</w:t>
            </w:r>
            <w:r>
              <w:rPr>
                <w:noProof w:val="0"/>
                <w:lang w:val="en-CA"/>
              </w:rPr>
              <w:tab/>
            </w:r>
            <w:r w:rsidR="00AD4C13" w:rsidRPr="00F77A18">
              <w:rPr>
                <w:noProof w:val="0"/>
                <w:lang w:val="en-CA"/>
              </w:rPr>
              <w:t>Does the neonatal ward b</w:t>
            </w:r>
            <w:r w:rsidR="00F85797" w:rsidRPr="00F77A18">
              <w:rPr>
                <w:noProof w:val="0"/>
                <w:lang w:val="en-CA"/>
              </w:rPr>
              <w:t>reastfeeding protocol recognize</w:t>
            </w:r>
            <w:r w:rsidR="00AD4C13" w:rsidRPr="00F77A18">
              <w:rPr>
                <w:noProof w:val="0"/>
                <w:lang w:val="en-CA"/>
              </w:rPr>
              <w:t xml:space="preserve"> late preter</w:t>
            </w:r>
            <w:r w:rsidR="00F85797" w:rsidRPr="00F77A18">
              <w:rPr>
                <w:noProof w:val="0"/>
                <w:lang w:val="en-CA"/>
              </w:rPr>
              <w:t>m infants as preterm, and state</w:t>
            </w:r>
            <w:r w:rsidR="00AD4C13" w:rsidRPr="00F77A18">
              <w:rPr>
                <w:noProof w:val="0"/>
                <w:lang w:val="en-CA"/>
              </w:rPr>
              <w:t xml:space="preserve"> that their mothers should be offered the same support in the establishment of lactation and breastfeeding as those of more immature infants?</w:t>
            </w:r>
          </w:p>
        </w:tc>
        <w:tc>
          <w:tcPr>
            <w:tcW w:w="850" w:type="dxa"/>
            <w:tcBorders>
              <w:top w:val="single" w:sz="4" w:space="0" w:color="BFBFBF"/>
              <w:left w:val="single" w:sz="4" w:space="0" w:color="BFBFBF"/>
              <w:bottom w:val="single" w:sz="4" w:space="0" w:color="BFBFBF"/>
              <w:right w:val="single" w:sz="4" w:space="0" w:color="BFBFBF"/>
            </w:tcBorders>
          </w:tcPr>
          <w:p w14:paraId="15D31953" w14:textId="77E79E08"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12BC7B2D" w14:textId="0E55BB10" w:rsidR="00AD4C13" w:rsidRPr="00F77A18" w:rsidRDefault="00AD4C13" w:rsidP="00AD4C13">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D4C13" w:rsidRPr="00F77A18" w14:paraId="26860532" w14:textId="63CE26D1" w:rsidTr="00AD4C13">
        <w:tc>
          <w:tcPr>
            <w:tcW w:w="7795" w:type="dxa"/>
            <w:tcBorders>
              <w:top w:val="single" w:sz="4" w:space="0" w:color="BFBFBF"/>
              <w:left w:val="single" w:sz="4" w:space="0" w:color="BFBFBF"/>
              <w:bottom w:val="single" w:sz="4" w:space="0" w:color="BFBFBF"/>
              <w:right w:val="single" w:sz="4" w:space="0" w:color="BFBFBF"/>
            </w:tcBorders>
          </w:tcPr>
          <w:p w14:paraId="0710B1EA" w14:textId="34F842E4" w:rsidR="00AD4C13" w:rsidRPr="00F77A18" w:rsidRDefault="005E10B2" w:rsidP="005E10B2">
            <w:pPr>
              <w:ind w:left="424" w:hanging="424"/>
              <w:rPr>
                <w:rFonts w:ascii="Times" w:eastAsiaTheme="minorEastAsia" w:hAnsi="Times"/>
                <w:noProof w:val="0"/>
                <w:sz w:val="20"/>
                <w:szCs w:val="20"/>
                <w:lang w:val="en-CA" w:eastAsia="da-DK"/>
              </w:rPr>
            </w:pPr>
            <w:r>
              <w:rPr>
                <w:rFonts w:eastAsiaTheme="minorEastAsia"/>
                <w:noProof w:val="0"/>
                <w:lang w:val="en-CA" w:eastAsia="da-DK"/>
              </w:rPr>
              <w:t>16.</w:t>
            </w:r>
            <w:r>
              <w:rPr>
                <w:rFonts w:eastAsiaTheme="minorEastAsia"/>
                <w:noProof w:val="0"/>
                <w:lang w:val="en-CA" w:eastAsia="da-DK"/>
              </w:rPr>
              <w:tab/>
            </w:r>
            <w:r w:rsidR="00AD4C13" w:rsidRPr="00F77A18">
              <w:rPr>
                <w:rFonts w:eastAsiaTheme="minorEastAsia"/>
                <w:noProof w:val="0"/>
                <w:lang w:val="en-CA" w:eastAsia="da-DK"/>
              </w:rPr>
              <w:t xml:space="preserve">Are mothers who have </w:t>
            </w:r>
            <w:r w:rsidR="001822DB" w:rsidRPr="00F77A18">
              <w:rPr>
                <w:rFonts w:eastAsiaTheme="minorEastAsia"/>
                <w:noProof w:val="0"/>
                <w:lang w:val="en-CA" w:eastAsia="da-DK"/>
              </w:rPr>
              <w:t>decider</w:t>
            </w:r>
            <w:r w:rsidR="00AD4C13" w:rsidRPr="00F77A18">
              <w:rPr>
                <w:rFonts w:eastAsiaTheme="minorEastAsia"/>
                <w:noProof w:val="0"/>
                <w:lang w:val="en-CA" w:eastAsia="da-DK"/>
              </w:rPr>
              <w:t xml:space="preserve"> not to breastfeed shown individually how to prepare and give their babies feeds and asked to prepare feeds themselves, after being shown how? </w:t>
            </w:r>
          </w:p>
        </w:tc>
        <w:tc>
          <w:tcPr>
            <w:tcW w:w="850" w:type="dxa"/>
            <w:tcBorders>
              <w:top w:val="single" w:sz="4" w:space="0" w:color="BFBFBF"/>
              <w:left w:val="single" w:sz="4" w:space="0" w:color="BFBFBF"/>
              <w:bottom w:val="single" w:sz="4" w:space="0" w:color="BFBFBF"/>
              <w:right w:val="single" w:sz="4" w:space="0" w:color="BFBFBF"/>
            </w:tcBorders>
          </w:tcPr>
          <w:p w14:paraId="559A5CE5" w14:textId="41B3CD82" w:rsidR="00AD4C13" w:rsidRPr="00F77A18" w:rsidRDefault="00AD4C13" w:rsidP="00AD4C13">
            <w:pPr>
              <w:spacing w:before="60" w:after="140"/>
              <w:jc w:val="center"/>
              <w:rPr>
                <w:rFonts w:eastAsiaTheme="minorEastAsia"/>
                <w:noProof w:val="0"/>
                <w:lang w:val="da-DK" w:eastAsia="da-DK"/>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4" w:space="0" w:color="BFBFBF"/>
              <w:left w:val="single" w:sz="4" w:space="0" w:color="BFBFBF"/>
              <w:bottom w:val="single" w:sz="4" w:space="0" w:color="BFBFBF"/>
              <w:right w:val="single" w:sz="4" w:space="0" w:color="BFBFBF"/>
            </w:tcBorders>
          </w:tcPr>
          <w:p w14:paraId="76B405FA" w14:textId="093C1C00" w:rsidR="00AD4C13" w:rsidRPr="00F77A18" w:rsidRDefault="00AD4C13" w:rsidP="00AD4C13">
            <w:pPr>
              <w:spacing w:before="60" w:after="140"/>
              <w:jc w:val="center"/>
              <w:rPr>
                <w:rFonts w:eastAsiaTheme="minorEastAsia"/>
                <w:noProof w:val="0"/>
                <w:lang w:val="da-DK" w:eastAsia="da-DK"/>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2278B8AB" w14:textId="77777777" w:rsidR="005B1771" w:rsidRDefault="005B1771" w:rsidP="005B1771">
      <w:pPr>
        <w:spacing w:before="240" w:after="60"/>
        <w:outlineLvl w:val="2"/>
        <w:rPr>
          <w:b/>
          <w:bCs/>
          <w:noProof w:val="0"/>
          <w:sz w:val="26"/>
          <w:szCs w:val="26"/>
          <w:lang w:val="en-CA"/>
        </w:rPr>
      </w:pPr>
      <w:bookmarkStart w:id="63" w:name="_Toc287900027"/>
      <w:bookmarkStart w:id="64" w:name="_Toc287900374"/>
      <w:bookmarkEnd w:id="61"/>
      <w:r>
        <w:rPr>
          <w:b/>
          <w:bCs/>
          <w:noProof w:val="0"/>
          <w:sz w:val="26"/>
          <w:szCs w:val="26"/>
          <w:lang w:val="en-CA"/>
        </w:rPr>
        <w:t>Comments</w:t>
      </w:r>
    </w:p>
    <w:tbl>
      <w:tblPr>
        <w:tblW w:w="9498" w:type="dxa"/>
        <w:tblInd w:w="-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8"/>
      </w:tblGrid>
      <w:tr w:rsidR="005B1771" w:rsidRPr="00F77A18" w14:paraId="24D69228" w14:textId="77777777" w:rsidTr="007A6AE8">
        <w:tc>
          <w:tcPr>
            <w:tcW w:w="9498" w:type="dxa"/>
          </w:tcPr>
          <w:p w14:paraId="72477106" w14:textId="77777777" w:rsidR="005B1771" w:rsidRDefault="005B1771"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0C514527" w14:textId="77777777" w:rsidR="00E7550C" w:rsidRPr="00F77A18" w:rsidRDefault="00E7550C" w:rsidP="00470617">
            <w:pPr>
              <w:spacing w:before="60" w:after="140"/>
            </w:pPr>
          </w:p>
        </w:tc>
      </w:tr>
    </w:tbl>
    <w:p w14:paraId="675CC209" w14:textId="77777777" w:rsidR="00863120" w:rsidRPr="00F77A18" w:rsidRDefault="00863120">
      <w:pPr>
        <w:spacing w:after="0"/>
        <w:jc w:val="both"/>
        <w:rPr>
          <w:rFonts w:ascii="Calibri" w:hAnsi="Calibri" w:cs="Calibri"/>
          <w:b/>
          <w:bCs/>
          <w:noProof w:val="0"/>
          <w:sz w:val="32"/>
          <w:szCs w:val="32"/>
          <w:lang w:val="en-CA"/>
        </w:rPr>
      </w:pPr>
      <w:r w:rsidRPr="00F77A18">
        <w:rPr>
          <w:rFonts w:ascii="Calibri" w:hAnsi="Calibri" w:cs="Calibri"/>
          <w:b/>
          <w:bCs/>
          <w:noProof w:val="0"/>
          <w:sz w:val="32"/>
          <w:szCs w:val="32"/>
          <w:lang w:val="en-CA"/>
        </w:rPr>
        <w:lastRenderedPageBreak/>
        <w:t>Step 6: Same for the original BFHI and the Neo-BFHI.</w:t>
      </w:r>
    </w:p>
    <w:p w14:paraId="6C8CB439" w14:textId="77777777" w:rsidR="00863120" w:rsidRPr="00F77A18" w:rsidRDefault="00863120">
      <w:pPr>
        <w:spacing w:after="0"/>
        <w:jc w:val="both"/>
        <w:rPr>
          <w:rFonts w:ascii="Cambria" w:hAnsi="Cambria" w:cs="Cambria"/>
          <w:b/>
          <w:bCs/>
          <w:noProof w:val="0"/>
          <w:color w:val="000000"/>
          <w:lang w:val="en-CA"/>
        </w:rPr>
      </w:pPr>
    </w:p>
    <w:p w14:paraId="6CEAF08E" w14:textId="77777777" w:rsidR="00863120" w:rsidRPr="00F77A18" w:rsidRDefault="00863120">
      <w:pPr>
        <w:spacing w:after="0"/>
        <w:rPr>
          <w:rFonts w:ascii="Calibri" w:hAnsi="Calibri" w:cs="Calibri"/>
          <w:b/>
          <w:bCs/>
          <w:noProof w:val="0"/>
          <w:color w:val="4F81BD" w:themeColor="accent1"/>
          <w:sz w:val="38"/>
          <w:szCs w:val="38"/>
          <w:lang w:val="en-CA"/>
        </w:rPr>
      </w:pPr>
      <w:r w:rsidRPr="00F77A18">
        <w:rPr>
          <w:b/>
          <w:bCs/>
          <w:noProof w:val="0"/>
          <w:color w:val="4F81BD" w:themeColor="accent1"/>
          <w:sz w:val="38"/>
          <w:szCs w:val="38"/>
          <w:lang w:val="en-CA"/>
        </w:rPr>
        <w:t>Give newborn infants no food or drink other than breast milk, unless medically indicated.</w:t>
      </w:r>
    </w:p>
    <w:p w14:paraId="0C1B6F8D" w14:textId="77777777" w:rsidR="00863120" w:rsidRPr="00F77A18" w:rsidRDefault="00863120">
      <w:pPr>
        <w:rPr>
          <w:rFonts w:cstheme="minorBidi"/>
          <w:noProof w:val="0"/>
          <w:lang w:val="en-CA"/>
        </w:rPr>
      </w:pPr>
    </w:p>
    <w:p w14:paraId="1393205C" w14:textId="65E78B42" w:rsidR="00863120" w:rsidRPr="00F77A18" w:rsidRDefault="00863120">
      <w:pPr>
        <w:keepNext/>
        <w:jc w:val="both"/>
        <w:outlineLvl w:val="1"/>
        <w:rPr>
          <w:i/>
          <w:iCs/>
          <w:noProof w:val="0"/>
          <w:color w:val="000000"/>
          <w:sz w:val="21"/>
          <w:szCs w:val="21"/>
          <w:lang w:val="en-CA"/>
        </w:rPr>
      </w:pPr>
      <w:r w:rsidRPr="00F77A18">
        <w:rPr>
          <w:i/>
          <w:iCs/>
          <w:noProof w:val="0"/>
          <w:color w:val="000000"/>
          <w:sz w:val="21"/>
          <w:szCs w:val="21"/>
          <w:lang w:val="en-CA"/>
        </w:rPr>
        <w:t xml:space="preserve">In the Standards and </w:t>
      </w:r>
      <w:r w:rsidR="004F7636">
        <w:rPr>
          <w:i/>
          <w:iCs/>
          <w:noProof w:val="0"/>
          <w:color w:val="000000"/>
          <w:sz w:val="21"/>
          <w:szCs w:val="21"/>
          <w:lang w:val="en-CA"/>
        </w:rPr>
        <w:t>Self-Appraisal questions below</w:t>
      </w:r>
      <w:r w:rsidRPr="00F77A18">
        <w:rPr>
          <w:i/>
          <w:iCs/>
          <w:noProof w:val="0"/>
          <w:color w:val="000000"/>
          <w:sz w:val="21"/>
          <w:szCs w:val="21"/>
          <w:lang w:val="en-CA"/>
        </w:rPr>
        <w:t>, the term “mother” refers to mothers of infants who are cared for in the neonatal ward, and the term “staff” refers to staff working in the neonatal ward or related areas.</w:t>
      </w:r>
    </w:p>
    <w:p w14:paraId="0E4D1C60" w14:textId="77777777" w:rsidR="00863120" w:rsidRPr="0079610E" w:rsidRDefault="00863120" w:rsidP="0079610E">
      <w:pPr>
        <w:spacing w:before="240" w:after="60"/>
        <w:outlineLvl w:val="1"/>
        <w:rPr>
          <w:b/>
          <w:bCs/>
          <w:iCs/>
          <w:noProof w:val="0"/>
          <w:sz w:val="26"/>
          <w:szCs w:val="26"/>
          <w:lang w:val="en-CA"/>
        </w:rPr>
      </w:pPr>
      <w:r w:rsidRPr="0079610E">
        <w:rPr>
          <w:b/>
          <w:bCs/>
          <w:iCs/>
          <w:noProof w:val="0"/>
          <w:sz w:val="26"/>
          <w:szCs w:val="26"/>
          <w:lang w:val="en-CA"/>
        </w:rPr>
        <w:t>Standards</w:t>
      </w:r>
    </w:p>
    <w:tbl>
      <w:tblPr>
        <w:tblW w:w="0" w:type="auto"/>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815"/>
        <w:gridCol w:w="8647"/>
      </w:tblGrid>
      <w:tr w:rsidR="00863120" w:rsidRPr="00F77A18" w14:paraId="5EBE4AAC" w14:textId="77777777">
        <w:tc>
          <w:tcPr>
            <w:tcW w:w="815" w:type="dxa"/>
          </w:tcPr>
          <w:p w14:paraId="3F465622" w14:textId="77777777" w:rsidR="00863120" w:rsidRPr="00F77A18" w:rsidRDefault="00863120">
            <w:pPr>
              <w:rPr>
                <w:noProof w:val="0"/>
                <w:lang w:val="en-CA"/>
              </w:rPr>
            </w:pPr>
            <w:r w:rsidRPr="00F77A18">
              <w:rPr>
                <w:noProof w:val="0"/>
                <w:lang w:val="en-CA"/>
              </w:rPr>
              <w:t>6 a</w:t>
            </w:r>
          </w:p>
        </w:tc>
        <w:tc>
          <w:tcPr>
            <w:tcW w:w="8647" w:type="dxa"/>
          </w:tcPr>
          <w:p w14:paraId="0863263B" w14:textId="77777777" w:rsidR="00863120" w:rsidRPr="00F77A18" w:rsidRDefault="00863120">
            <w:pPr>
              <w:tabs>
                <w:tab w:val="left" w:pos="2302"/>
              </w:tabs>
              <w:jc w:val="both"/>
              <w:rPr>
                <w:rFonts w:ascii="Verdana" w:hAnsi="Verdana" w:cs="Verdana"/>
                <w:b/>
                <w:bCs/>
                <w:noProof w:val="0"/>
                <w:color w:val="365F91"/>
                <w:lang w:val="en-CA"/>
              </w:rPr>
            </w:pPr>
            <w:r w:rsidRPr="00F77A18">
              <w:rPr>
                <w:noProof w:val="0"/>
                <w:lang w:val="en-CA"/>
              </w:rPr>
              <w:t>The breastfeeding policy states that the normal breastfeeding pattern is not to be interrupted: all newborns, including those admitted to the neonatal ward, are to be breastfed. If this is not possible or sufficient, they are given their mother’s own expressed milk using appropriate alternative feeding methods. They are not given anything else unless there are acceptable medical reasons or unless the mother has made an informed decision not to express milk/breastfeed. AFASS guidelines are used when appropriate.</w:t>
            </w:r>
          </w:p>
        </w:tc>
      </w:tr>
      <w:tr w:rsidR="00863120" w:rsidRPr="00F77A18" w14:paraId="26C279A1" w14:textId="77777777">
        <w:trPr>
          <w:trHeight w:val="866"/>
        </w:trPr>
        <w:tc>
          <w:tcPr>
            <w:tcW w:w="815" w:type="dxa"/>
          </w:tcPr>
          <w:p w14:paraId="45438CE3" w14:textId="77777777" w:rsidR="00863120" w:rsidRPr="00F77A18" w:rsidRDefault="00863120">
            <w:pPr>
              <w:rPr>
                <w:noProof w:val="0"/>
                <w:lang w:val="en-CA"/>
              </w:rPr>
            </w:pPr>
            <w:r w:rsidRPr="00F77A18">
              <w:rPr>
                <w:noProof w:val="0"/>
                <w:lang w:val="en-CA"/>
              </w:rPr>
              <w:t>6 b</w:t>
            </w:r>
          </w:p>
        </w:tc>
        <w:tc>
          <w:tcPr>
            <w:tcW w:w="8647" w:type="dxa"/>
          </w:tcPr>
          <w:p w14:paraId="4B80C997" w14:textId="77777777" w:rsidR="00863120" w:rsidRPr="00F77A18" w:rsidRDefault="00863120">
            <w:pPr>
              <w:jc w:val="both"/>
              <w:rPr>
                <w:rFonts w:cstheme="minorBidi"/>
                <w:noProof w:val="0"/>
                <w:lang w:val="en-CA"/>
              </w:rPr>
            </w:pPr>
            <w:r w:rsidRPr="00F77A18">
              <w:rPr>
                <w:noProof w:val="0"/>
                <w:lang w:val="en-CA"/>
              </w:rPr>
              <w:t>When there are acceptable medical reasons as stated in Standard 6 a, mothers who do not provide all the breast milk required by their infants are informed about and have the option of using banked human milk (when available) or infant formula for feeding their infants - in this order of priority. Their informed decisions about feeding method are supported.</w:t>
            </w:r>
          </w:p>
        </w:tc>
      </w:tr>
      <w:tr w:rsidR="00863120" w:rsidRPr="00F77A18" w14:paraId="184D69A8" w14:textId="77777777">
        <w:trPr>
          <w:trHeight w:val="673"/>
        </w:trPr>
        <w:tc>
          <w:tcPr>
            <w:tcW w:w="815" w:type="dxa"/>
          </w:tcPr>
          <w:p w14:paraId="0DC0CBD1" w14:textId="77777777" w:rsidR="00863120" w:rsidRPr="00F77A18" w:rsidRDefault="00863120">
            <w:pPr>
              <w:rPr>
                <w:noProof w:val="0"/>
                <w:lang w:val="en-CA"/>
              </w:rPr>
            </w:pPr>
            <w:r w:rsidRPr="00F77A18">
              <w:rPr>
                <w:noProof w:val="0"/>
                <w:lang w:val="en-CA"/>
              </w:rPr>
              <w:t>6 c</w:t>
            </w:r>
          </w:p>
        </w:tc>
        <w:tc>
          <w:tcPr>
            <w:tcW w:w="8647" w:type="dxa"/>
          </w:tcPr>
          <w:p w14:paraId="3857B87D" w14:textId="77777777" w:rsidR="00863120" w:rsidRPr="00F77A18" w:rsidRDefault="00863120">
            <w:pPr>
              <w:jc w:val="both"/>
              <w:rPr>
                <w:rFonts w:ascii="Calibri" w:hAnsi="Calibri" w:cs="Calibri"/>
                <w:b/>
                <w:bCs/>
                <w:noProof w:val="0"/>
                <w:lang w:val="en-CA"/>
              </w:rPr>
            </w:pPr>
            <w:r w:rsidRPr="00F77A18">
              <w:rPr>
                <w:noProof w:val="0"/>
                <w:lang w:val="en-CA"/>
              </w:rPr>
              <w:t>When feasible, considering infants’ feeding tolerances, appropriate feeding strategies for increasing the milk intake of infants cared for in the neonatal ward are applied before the introduction of fortifiers.</w:t>
            </w:r>
          </w:p>
        </w:tc>
      </w:tr>
      <w:tr w:rsidR="00863120" w:rsidRPr="00F77A18" w14:paraId="3A7B5431" w14:textId="77777777">
        <w:tc>
          <w:tcPr>
            <w:tcW w:w="815" w:type="dxa"/>
          </w:tcPr>
          <w:p w14:paraId="6CDB0821" w14:textId="77777777" w:rsidR="00863120" w:rsidRPr="00F77A18" w:rsidRDefault="00863120">
            <w:pPr>
              <w:rPr>
                <w:noProof w:val="0"/>
                <w:lang w:val="en-CA"/>
              </w:rPr>
            </w:pPr>
            <w:r w:rsidRPr="00F77A18">
              <w:rPr>
                <w:noProof w:val="0"/>
                <w:lang w:val="en-CA"/>
              </w:rPr>
              <w:t>6 d</w:t>
            </w:r>
          </w:p>
        </w:tc>
        <w:tc>
          <w:tcPr>
            <w:tcW w:w="8647" w:type="dxa"/>
          </w:tcPr>
          <w:p w14:paraId="29D3B960" w14:textId="77777777" w:rsidR="00863120" w:rsidRPr="00F77A18" w:rsidRDefault="00863120">
            <w:pPr>
              <w:jc w:val="both"/>
              <w:rPr>
                <w:noProof w:val="0"/>
                <w:lang w:val="en-CA"/>
              </w:rPr>
            </w:pPr>
            <w:r w:rsidRPr="00F77A18">
              <w:rPr>
                <w:noProof w:val="0"/>
                <w:lang w:val="en-CA"/>
              </w:rPr>
              <w:t>In accordance with the Code, no materials that recommend feeding breast milk substitutes or other inappropriate feeding practices are distributed to mothers.</w:t>
            </w:r>
          </w:p>
        </w:tc>
      </w:tr>
      <w:tr w:rsidR="00863120" w:rsidRPr="00F77A18" w14:paraId="25CEFC49" w14:textId="77777777">
        <w:tc>
          <w:tcPr>
            <w:tcW w:w="815" w:type="dxa"/>
          </w:tcPr>
          <w:p w14:paraId="2859BE1C" w14:textId="77777777" w:rsidR="00863120" w:rsidRPr="00F77A18" w:rsidRDefault="00863120">
            <w:pPr>
              <w:rPr>
                <w:noProof w:val="0"/>
                <w:lang w:val="en-CA"/>
              </w:rPr>
            </w:pPr>
            <w:r w:rsidRPr="00F77A18">
              <w:rPr>
                <w:noProof w:val="0"/>
                <w:lang w:val="en-CA"/>
              </w:rPr>
              <w:t>6 e</w:t>
            </w:r>
          </w:p>
        </w:tc>
        <w:tc>
          <w:tcPr>
            <w:tcW w:w="8647" w:type="dxa"/>
          </w:tcPr>
          <w:p w14:paraId="15DEF7A4" w14:textId="77777777" w:rsidR="00863120" w:rsidRPr="00F77A18" w:rsidRDefault="00863120" w:rsidP="001F49F5">
            <w:pPr>
              <w:spacing w:before="100" w:beforeAutospacing="1"/>
              <w:jc w:val="both"/>
              <w:rPr>
                <w:rFonts w:ascii="Segoe UI" w:hAnsi="Segoe UI" w:cs="Segoe UI"/>
                <w:noProof w:val="0"/>
                <w:lang w:val="en-CA"/>
              </w:rPr>
            </w:pPr>
            <w:r w:rsidRPr="00F77A18">
              <w:rPr>
                <w:noProof w:val="0"/>
                <w:lang w:val="en-CA"/>
              </w:rPr>
              <w:t>Clinical staff discuss the various feeding options available and their risks and benefits with mothers who have decided not to breastfeed or whose infants are given formula, to help them decide what is suitable in their situations.</w:t>
            </w:r>
          </w:p>
        </w:tc>
      </w:tr>
    </w:tbl>
    <w:p w14:paraId="10B14EB8" w14:textId="4150090B" w:rsidR="00863120" w:rsidRPr="00F77A18" w:rsidRDefault="00F102FF">
      <w:pPr>
        <w:keepNext/>
        <w:spacing w:before="240" w:after="60"/>
        <w:outlineLvl w:val="1"/>
        <w:rPr>
          <w:b/>
          <w:bCs/>
          <w:noProof w:val="0"/>
          <w:sz w:val="26"/>
          <w:szCs w:val="26"/>
          <w:lang w:val="en-CA"/>
        </w:rPr>
      </w:pPr>
      <w:r w:rsidRPr="00F77A18">
        <w:rPr>
          <w:b/>
          <w:bCs/>
          <w:noProof w:val="0"/>
          <w:sz w:val="26"/>
          <w:szCs w:val="26"/>
          <w:lang w:val="en-CA"/>
        </w:rPr>
        <w:t>Self-Appraisal questions</w:t>
      </w:r>
    </w:p>
    <w:tbl>
      <w:tblPr>
        <w:tblW w:w="0" w:type="auto"/>
        <w:tblInd w:w="2" w:type="dxa"/>
        <w:tblLook w:val="0000" w:firstRow="0" w:lastRow="0" w:firstColumn="0" w:lastColumn="0" w:noHBand="0" w:noVBand="0"/>
      </w:tblPr>
      <w:tblGrid>
        <w:gridCol w:w="7795"/>
        <w:gridCol w:w="850"/>
        <w:gridCol w:w="850"/>
      </w:tblGrid>
      <w:tr w:rsidR="00AA13DB" w:rsidRPr="00F77A18" w14:paraId="74DECD56" w14:textId="7AB1D107" w:rsidTr="00F102FF">
        <w:tc>
          <w:tcPr>
            <w:tcW w:w="7795" w:type="dxa"/>
            <w:tcBorders>
              <w:top w:val="single" w:sz="6" w:space="0" w:color="C0C0C0"/>
              <w:left w:val="single" w:sz="6" w:space="0" w:color="C0C0C0"/>
              <w:bottom w:val="single" w:sz="4" w:space="0" w:color="C0C0C0"/>
              <w:right w:val="single" w:sz="4" w:space="0" w:color="C0C0C0"/>
            </w:tcBorders>
          </w:tcPr>
          <w:p w14:paraId="1C9E02D1" w14:textId="77777777" w:rsidR="00AA13DB" w:rsidRPr="00F77A18" w:rsidRDefault="00AA13DB" w:rsidP="003B43E5">
            <w:pPr>
              <w:autoSpaceDE w:val="0"/>
              <w:autoSpaceDN w:val="0"/>
              <w:adjustRightInd w:val="0"/>
              <w:jc w:val="both"/>
              <w:rPr>
                <w:noProof w:val="0"/>
                <w:lang w:val="en-CA"/>
              </w:rPr>
            </w:pPr>
          </w:p>
        </w:tc>
        <w:tc>
          <w:tcPr>
            <w:tcW w:w="850" w:type="dxa"/>
            <w:tcBorders>
              <w:top w:val="single" w:sz="6" w:space="0" w:color="C0C0C0"/>
              <w:left w:val="single" w:sz="6" w:space="0" w:color="C0C0C0"/>
              <w:bottom w:val="single" w:sz="4" w:space="0" w:color="C0C0C0"/>
              <w:right w:val="single" w:sz="4" w:space="0" w:color="C0C0C0"/>
            </w:tcBorders>
            <w:vAlign w:val="center"/>
          </w:tcPr>
          <w:p w14:paraId="7D30305B" w14:textId="7BE6316A" w:rsidR="00AA13DB" w:rsidRPr="00F77A18" w:rsidRDefault="00AA13DB" w:rsidP="00AA13DB">
            <w:pPr>
              <w:autoSpaceDE w:val="0"/>
              <w:autoSpaceDN w:val="0"/>
              <w:adjustRightInd w:val="0"/>
              <w:jc w:val="center"/>
              <w:rPr>
                <w:b/>
                <w:noProof w:val="0"/>
                <w:lang w:val="en-CA"/>
              </w:rPr>
            </w:pPr>
            <w:r w:rsidRPr="00F77A18">
              <w:rPr>
                <w:b/>
                <w:noProof w:val="0"/>
                <w:lang w:val="en-CA"/>
              </w:rPr>
              <w:t>YES</w:t>
            </w:r>
          </w:p>
        </w:tc>
        <w:tc>
          <w:tcPr>
            <w:tcW w:w="850" w:type="dxa"/>
            <w:tcBorders>
              <w:top w:val="single" w:sz="6" w:space="0" w:color="C0C0C0"/>
              <w:left w:val="single" w:sz="6" w:space="0" w:color="C0C0C0"/>
              <w:bottom w:val="single" w:sz="4" w:space="0" w:color="C0C0C0"/>
              <w:right w:val="single" w:sz="4" w:space="0" w:color="C0C0C0"/>
            </w:tcBorders>
            <w:vAlign w:val="center"/>
          </w:tcPr>
          <w:p w14:paraId="12ACF6C0" w14:textId="49029E40" w:rsidR="00AA13DB" w:rsidRPr="00F77A18" w:rsidRDefault="00AA13DB" w:rsidP="00AA13DB">
            <w:pPr>
              <w:autoSpaceDE w:val="0"/>
              <w:autoSpaceDN w:val="0"/>
              <w:adjustRightInd w:val="0"/>
              <w:jc w:val="center"/>
              <w:rPr>
                <w:b/>
                <w:noProof w:val="0"/>
                <w:lang w:val="en-CA"/>
              </w:rPr>
            </w:pPr>
            <w:r w:rsidRPr="00F77A18">
              <w:rPr>
                <w:b/>
                <w:noProof w:val="0"/>
                <w:lang w:val="en-CA"/>
              </w:rPr>
              <w:t>NO</w:t>
            </w:r>
          </w:p>
        </w:tc>
      </w:tr>
      <w:tr w:rsidR="00AA13DB" w:rsidRPr="00F77A18" w14:paraId="0A22F7AF" w14:textId="1082EB4F" w:rsidTr="00AA13DB">
        <w:tc>
          <w:tcPr>
            <w:tcW w:w="7795" w:type="dxa"/>
            <w:tcBorders>
              <w:top w:val="single" w:sz="6" w:space="0" w:color="C0C0C0"/>
              <w:left w:val="single" w:sz="6" w:space="0" w:color="C0C0C0"/>
              <w:bottom w:val="single" w:sz="4" w:space="0" w:color="C0C0C0"/>
              <w:right w:val="single" w:sz="4" w:space="0" w:color="C0C0C0"/>
            </w:tcBorders>
          </w:tcPr>
          <w:p w14:paraId="3104399D" w14:textId="24D4F97C" w:rsidR="00AA13DB" w:rsidRPr="00F77A18" w:rsidRDefault="002C67EE" w:rsidP="008E0F21">
            <w:pPr>
              <w:autoSpaceDE w:val="0"/>
              <w:autoSpaceDN w:val="0"/>
              <w:adjustRightInd w:val="0"/>
              <w:ind w:left="424" w:hanging="424"/>
              <w:jc w:val="both"/>
              <w:rPr>
                <w:rFonts w:ascii="Calibri" w:hAnsi="Calibri" w:cs="Calibri"/>
                <w:b/>
                <w:bCs/>
                <w:noProof w:val="0"/>
                <w:lang w:val="en-CA"/>
              </w:rPr>
            </w:pPr>
            <w:r>
              <w:rPr>
                <w:noProof w:val="0"/>
                <w:lang w:val="en-CA"/>
              </w:rPr>
              <w:t xml:space="preserve">1. </w:t>
            </w:r>
            <w:r w:rsidR="008E0F21">
              <w:rPr>
                <w:noProof w:val="0"/>
                <w:lang w:val="en-CA"/>
              </w:rPr>
              <w:tab/>
            </w:r>
            <w:r w:rsidR="00AA13DB" w:rsidRPr="00F77A18">
              <w:rPr>
                <w:noProof w:val="0"/>
                <w:lang w:val="en-CA"/>
              </w:rPr>
              <w:t>Are infants in the neonatal ward fed only breast milk (at breast or expressed) or banked human milk, unless there are acceptable medical reasons?</w:t>
            </w:r>
          </w:p>
        </w:tc>
        <w:tc>
          <w:tcPr>
            <w:tcW w:w="850" w:type="dxa"/>
            <w:tcBorders>
              <w:top w:val="single" w:sz="6" w:space="0" w:color="C0C0C0"/>
              <w:left w:val="single" w:sz="6" w:space="0" w:color="C0C0C0"/>
              <w:bottom w:val="single" w:sz="4" w:space="0" w:color="C0C0C0"/>
              <w:right w:val="single" w:sz="4" w:space="0" w:color="C0C0C0"/>
            </w:tcBorders>
          </w:tcPr>
          <w:p w14:paraId="17FC2EEA" w14:textId="54C4CD28" w:rsidR="00AA13DB" w:rsidRPr="00F77A18" w:rsidRDefault="00AA13DB" w:rsidP="00AA13DB">
            <w:pPr>
              <w:autoSpaceDE w:val="0"/>
              <w:autoSpaceDN w:val="0"/>
              <w:adjustRightInd w:val="0"/>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top w:val="single" w:sz="6" w:space="0" w:color="C0C0C0"/>
              <w:left w:val="single" w:sz="6" w:space="0" w:color="C0C0C0"/>
              <w:bottom w:val="single" w:sz="4" w:space="0" w:color="C0C0C0"/>
              <w:right w:val="single" w:sz="4" w:space="0" w:color="C0C0C0"/>
            </w:tcBorders>
          </w:tcPr>
          <w:p w14:paraId="0989FB16" w14:textId="0C45BFA4" w:rsidR="00AA13DB" w:rsidRPr="00F77A18" w:rsidRDefault="00AA13DB" w:rsidP="00AA13DB">
            <w:pPr>
              <w:autoSpaceDE w:val="0"/>
              <w:autoSpaceDN w:val="0"/>
              <w:adjustRightInd w:val="0"/>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A13DB" w:rsidRPr="00F77A18" w14:paraId="32039FC5" w14:textId="0D72361D" w:rsidTr="00AA13DB">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7795" w:type="dxa"/>
          </w:tcPr>
          <w:p w14:paraId="59FF4B96" w14:textId="46BA7C2A" w:rsidR="00AA13DB" w:rsidRPr="00F77A18" w:rsidRDefault="008E0F21" w:rsidP="008E0F21">
            <w:pPr>
              <w:ind w:left="424" w:hanging="424"/>
              <w:jc w:val="both"/>
              <w:rPr>
                <w:noProof w:val="0"/>
                <w:lang w:val="en-CA"/>
              </w:rPr>
            </w:pPr>
            <w:r>
              <w:rPr>
                <w:noProof w:val="0"/>
                <w:lang w:val="en-CA"/>
              </w:rPr>
              <w:t>2.</w:t>
            </w:r>
            <w:r>
              <w:rPr>
                <w:noProof w:val="0"/>
                <w:lang w:val="en-CA"/>
              </w:rPr>
              <w:tab/>
            </w:r>
            <w:r w:rsidR="00AA13DB" w:rsidRPr="00F77A18">
              <w:rPr>
                <w:noProof w:val="0"/>
                <w:lang w:val="en-CA"/>
              </w:rPr>
              <w:t>Does the neonatal wa</w:t>
            </w:r>
            <w:r w:rsidR="00F85797" w:rsidRPr="00F77A18">
              <w:rPr>
                <w:noProof w:val="0"/>
                <w:lang w:val="en-CA"/>
              </w:rPr>
              <w:t>rd breastfeeding protocol state</w:t>
            </w:r>
            <w:r w:rsidR="00AA13DB" w:rsidRPr="00F77A18">
              <w:rPr>
                <w:noProof w:val="0"/>
                <w:lang w:val="en-CA"/>
              </w:rPr>
              <w:t xml:space="preserve"> that - when feasible and considering infants’ feeding tolerances - appropriate feeding strategies for increasing infants’ milk intake are applied before the introduction of fortifiers?</w:t>
            </w:r>
          </w:p>
        </w:tc>
        <w:tc>
          <w:tcPr>
            <w:tcW w:w="850" w:type="dxa"/>
          </w:tcPr>
          <w:p w14:paraId="69E63D6E" w14:textId="2287C5A6" w:rsidR="00AA13DB" w:rsidRPr="00F77A18" w:rsidRDefault="00AA13DB" w:rsidP="00AA13D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7192B612" w14:textId="602698E5" w:rsidR="00AA13DB" w:rsidRPr="00F77A18" w:rsidRDefault="00AA13DB" w:rsidP="00AA13D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AA13DB" w:rsidRPr="00F77A18" w14:paraId="298BBDFE" w14:textId="245FD1F1" w:rsidTr="00AA13DB">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7795" w:type="dxa"/>
          </w:tcPr>
          <w:p w14:paraId="36670731" w14:textId="251B50DB" w:rsidR="00AA13DB" w:rsidRPr="00F77A18" w:rsidRDefault="008E0F21" w:rsidP="008E0F21">
            <w:pPr>
              <w:ind w:left="424" w:hanging="424"/>
              <w:jc w:val="both"/>
              <w:rPr>
                <w:noProof w:val="0"/>
                <w:lang w:val="en-CA"/>
              </w:rPr>
            </w:pPr>
            <w:r>
              <w:rPr>
                <w:noProof w:val="0"/>
                <w:lang w:val="en-CA"/>
              </w:rPr>
              <w:t>3.</w:t>
            </w:r>
            <w:r>
              <w:rPr>
                <w:noProof w:val="0"/>
                <w:lang w:val="en-CA"/>
              </w:rPr>
              <w:tab/>
            </w:r>
            <w:r w:rsidR="00AA13DB" w:rsidRPr="00F77A18">
              <w:rPr>
                <w:noProof w:val="0"/>
                <w:lang w:val="en-CA"/>
              </w:rPr>
              <w:t>Does the clinical staff discuss the various feeding options available and their risks and benefits</w:t>
            </w:r>
            <w:r w:rsidR="00F85797" w:rsidRPr="00F77A18">
              <w:rPr>
                <w:noProof w:val="0"/>
                <w:lang w:val="en-CA"/>
              </w:rPr>
              <w:t xml:space="preserve"> with mothers who have decided not to breastfeed or whose infants are given formula, and help them</w:t>
            </w:r>
            <w:r w:rsidR="00AA13DB" w:rsidRPr="00F77A18">
              <w:rPr>
                <w:noProof w:val="0"/>
                <w:lang w:val="en-CA"/>
              </w:rPr>
              <w:t xml:space="preserve"> decide what </w:t>
            </w:r>
            <w:r w:rsidR="00F85797" w:rsidRPr="00F77A18">
              <w:rPr>
                <w:noProof w:val="0"/>
                <w:lang w:val="en-CA"/>
              </w:rPr>
              <w:t xml:space="preserve">is </w:t>
            </w:r>
            <w:r w:rsidR="00AA13DB" w:rsidRPr="00F77A18">
              <w:rPr>
                <w:noProof w:val="0"/>
                <w:lang w:val="en-CA"/>
              </w:rPr>
              <w:t>suitable in their situations?</w:t>
            </w:r>
          </w:p>
        </w:tc>
        <w:tc>
          <w:tcPr>
            <w:tcW w:w="850" w:type="dxa"/>
          </w:tcPr>
          <w:p w14:paraId="751A9ACE" w14:textId="62D55C05" w:rsidR="00AA13DB" w:rsidRPr="00F77A18" w:rsidRDefault="00AA13DB" w:rsidP="00AA13D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B05D8B4" w14:textId="3AB5DC3B" w:rsidR="00AA13DB" w:rsidRPr="00F77A18" w:rsidRDefault="00AA13DB" w:rsidP="00AA13DB">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584D8EDB" w14:textId="77777777" w:rsidR="005B1771" w:rsidRDefault="005B1771" w:rsidP="005B1771">
      <w:pPr>
        <w:spacing w:before="240" w:after="60"/>
        <w:outlineLvl w:val="2"/>
        <w:rPr>
          <w:b/>
          <w:bCs/>
          <w:noProof w:val="0"/>
          <w:sz w:val="26"/>
          <w:szCs w:val="26"/>
          <w:lang w:val="en-CA"/>
        </w:rPr>
      </w:pPr>
      <w:bookmarkStart w:id="65" w:name="_Toc287900029"/>
      <w:bookmarkStart w:id="66" w:name="_Toc287900375"/>
      <w:bookmarkEnd w:id="63"/>
      <w:bookmarkEnd w:id="64"/>
      <w:r>
        <w:rPr>
          <w:b/>
          <w:bCs/>
          <w:noProof w:val="0"/>
          <w:sz w:val="26"/>
          <w:szCs w:val="26"/>
          <w:lang w:val="en-CA"/>
        </w:rPr>
        <w:lastRenderedPageBreak/>
        <w:t>Comments</w:t>
      </w:r>
    </w:p>
    <w:tbl>
      <w:tblPr>
        <w:tblW w:w="9495" w:type="dxa"/>
        <w:tblInd w:w="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5"/>
      </w:tblGrid>
      <w:tr w:rsidR="005B1771" w:rsidRPr="00F77A18" w14:paraId="4CCF60B5" w14:textId="77777777" w:rsidTr="00A26118">
        <w:tc>
          <w:tcPr>
            <w:tcW w:w="9495" w:type="dxa"/>
          </w:tcPr>
          <w:p w14:paraId="39C7D8B5" w14:textId="77777777" w:rsidR="005B1771" w:rsidRDefault="005B1771"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326E4EBC" w14:textId="77777777" w:rsidR="00E7550C" w:rsidRPr="00F77A18" w:rsidRDefault="00E7550C" w:rsidP="00470617">
            <w:pPr>
              <w:spacing w:before="60" w:after="140"/>
            </w:pPr>
          </w:p>
        </w:tc>
      </w:tr>
    </w:tbl>
    <w:p w14:paraId="710485EC" w14:textId="77777777" w:rsidR="00863120" w:rsidRPr="00F77A18" w:rsidRDefault="00863120">
      <w:pPr>
        <w:spacing w:after="0"/>
        <w:rPr>
          <w:rFonts w:ascii="Calibri" w:hAnsi="Calibri" w:cs="Calibri"/>
          <w:b/>
          <w:bCs/>
          <w:noProof w:val="0"/>
          <w:sz w:val="32"/>
          <w:szCs w:val="32"/>
          <w:lang w:val="en-CA"/>
        </w:rPr>
      </w:pPr>
      <w:r w:rsidRPr="00F77A18">
        <w:rPr>
          <w:rFonts w:ascii="Calibri" w:hAnsi="Calibri" w:cs="Calibri"/>
          <w:noProof w:val="0"/>
          <w:sz w:val="32"/>
          <w:szCs w:val="32"/>
          <w:lang w:val="en-CA"/>
        </w:rPr>
        <w:br w:type="page"/>
      </w:r>
    </w:p>
    <w:p w14:paraId="5592A7F8" w14:textId="77777777" w:rsidR="00863120" w:rsidRPr="00F77A18" w:rsidRDefault="00863120">
      <w:pPr>
        <w:spacing w:after="0"/>
        <w:jc w:val="both"/>
        <w:rPr>
          <w:rFonts w:ascii="Calibri" w:hAnsi="Calibri" w:cs="Calibri"/>
          <w:b/>
          <w:bCs/>
          <w:sz w:val="32"/>
          <w:szCs w:val="32"/>
          <w:lang w:val="en-CA"/>
        </w:rPr>
      </w:pPr>
      <w:r w:rsidRPr="00F77A18">
        <w:rPr>
          <w:rFonts w:ascii="Calibri" w:hAnsi="Calibri" w:cs="Calibri"/>
          <w:b/>
          <w:bCs/>
          <w:sz w:val="32"/>
          <w:szCs w:val="32"/>
          <w:lang w:val="en-CA"/>
        </w:rPr>
        <w:lastRenderedPageBreak/>
        <w:t>Step 7: Practice rooming-in – allow mothers and infants to remain together – 24 hours a day.</w:t>
      </w:r>
    </w:p>
    <w:p w14:paraId="7642AB09" w14:textId="77777777" w:rsidR="00863120" w:rsidRPr="00F77A18" w:rsidRDefault="00863120">
      <w:pPr>
        <w:pStyle w:val="Heading1"/>
        <w:keepNext w:val="0"/>
        <w:keepLines w:val="0"/>
        <w:pageBreakBefore w:val="0"/>
        <w:jc w:val="both"/>
        <w:rPr>
          <w:rFonts w:ascii="Cambria" w:hAnsi="Cambria" w:cs="Cambria"/>
          <w:b w:val="0"/>
          <w:bCs w:val="0"/>
          <w:noProof w:val="0"/>
          <w:color w:val="auto"/>
          <w:sz w:val="22"/>
          <w:szCs w:val="22"/>
          <w:lang w:val="en-CA"/>
        </w:rPr>
      </w:pPr>
    </w:p>
    <w:p w14:paraId="76A85F38" w14:textId="77777777" w:rsidR="00863120" w:rsidRPr="00F77A18" w:rsidRDefault="00863120">
      <w:pPr>
        <w:pStyle w:val="Heading1"/>
        <w:keepNext w:val="0"/>
        <w:keepLines w:val="0"/>
        <w:pageBreakBefore w:val="0"/>
        <w:jc w:val="both"/>
        <w:rPr>
          <w:rFonts w:ascii="Times New Roman" w:hAnsi="Times New Roman" w:cs="Times New Roman"/>
          <w:noProof w:val="0"/>
          <w:color w:val="4F81BD" w:themeColor="accent1"/>
          <w:sz w:val="38"/>
          <w:szCs w:val="38"/>
          <w:lang w:val="en-CA"/>
        </w:rPr>
      </w:pPr>
      <w:bookmarkStart w:id="67" w:name="_Toc414281845"/>
      <w:r w:rsidRPr="00F77A18">
        <w:rPr>
          <w:rFonts w:ascii="Times New Roman" w:hAnsi="Times New Roman" w:cs="Times New Roman"/>
          <w:noProof w:val="0"/>
          <w:color w:val="4F81BD" w:themeColor="accent1"/>
          <w:sz w:val="38"/>
          <w:szCs w:val="38"/>
          <w:lang w:val="en-CA"/>
        </w:rPr>
        <w:t>Expansion: Enable mothers and infants to remain together 24 hours a day</w:t>
      </w:r>
      <w:bookmarkEnd w:id="65"/>
      <w:bookmarkEnd w:id="66"/>
      <w:r w:rsidRPr="00F77A18">
        <w:rPr>
          <w:rFonts w:ascii="Times New Roman" w:hAnsi="Times New Roman" w:cs="Times New Roman"/>
          <w:noProof w:val="0"/>
          <w:color w:val="4F81BD" w:themeColor="accent1"/>
          <w:sz w:val="38"/>
          <w:szCs w:val="38"/>
          <w:lang w:val="en-CA"/>
        </w:rPr>
        <w:t>.</w:t>
      </w:r>
      <w:bookmarkEnd w:id="67"/>
    </w:p>
    <w:p w14:paraId="750B6CA1" w14:textId="77777777" w:rsidR="0043419D" w:rsidRPr="00F77A18" w:rsidRDefault="0043419D" w:rsidP="0043419D">
      <w:pPr>
        <w:tabs>
          <w:tab w:val="left" w:pos="284"/>
          <w:tab w:val="right" w:pos="9214"/>
        </w:tabs>
        <w:jc w:val="both"/>
        <w:rPr>
          <w:noProof w:val="0"/>
          <w:lang w:val="en-CA"/>
        </w:rPr>
      </w:pPr>
    </w:p>
    <w:p w14:paraId="3459D75D" w14:textId="525347C9" w:rsidR="00863120" w:rsidRPr="00F77A18" w:rsidRDefault="0043419D" w:rsidP="0043419D">
      <w:pPr>
        <w:tabs>
          <w:tab w:val="left" w:pos="284"/>
          <w:tab w:val="right" w:pos="9214"/>
        </w:tabs>
        <w:jc w:val="both"/>
        <w:rPr>
          <w:noProof w:val="0"/>
          <w:lang w:val="en-CA"/>
        </w:rPr>
      </w:pPr>
      <w:r w:rsidRPr="00F77A18">
        <w:rPr>
          <w:noProof w:val="0"/>
          <w:lang w:val="en-CA"/>
        </w:rPr>
        <w:t xml:space="preserve">This step applies to all infants admitted to the neonatal ward, whether they are breastfed or not. </w:t>
      </w:r>
    </w:p>
    <w:p w14:paraId="75A7D38A" w14:textId="18A73FF6" w:rsidR="00863120" w:rsidRPr="00F77A18" w:rsidRDefault="00863120" w:rsidP="00373F01">
      <w:pPr>
        <w:spacing w:after="0"/>
        <w:jc w:val="both"/>
        <w:rPr>
          <w:rFonts w:cstheme="minorBidi"/>
          <w:i/>
          <w:iCs/>
          <w:noProof w:val="0"/>
          <w:lang w:val="en-CA"/>
        </w:rPr>
      </w:pPr>
      <w:r w:rsidRPr="00F77A18">
        <w:rPr>
          <w:i/>
          <w:iCs/>
          <w:noProof w:val="0"/>
          <w:sz w:val="21"/>
          <w:szCs w:val="21"/>
          <w:lang w:val="en-CA"/>
        </w:rPr>
        <w:t xml:space="preserve">In the Standards and </w:t>
      </w:r>
      <w:r w:rsidR="004F7636">
        <w:rPr>
          <w:i/>
          <w:iCs/>
          <w:noProof w:val="0"/>
          <w:sz w:val="21"/>
          <w:szCs w:val="21"/>
          <w:lang w:val="en-CA"/>
        </w:rPr>
        <w:t>Self-Appraisal questions below</w:t>
      </w:r>
      <w:r w:rsidRPr="00F77A18">
        <w:rPr>
          <w:i/>
          <w:iCs/>
          <w:noProof w:val="0"/>
          <w:sz w:val="21"/>
          <w:szCs w:val="21"/>
          <w:lang w:val="en-CA"/>
        </w:rPr>
        <w:t>, the term “mother” refers to mothers of infants who are cared</w:t>
      </w:r>
      <w:r w:rsidRPr="001856CD">
        <w:rPr>
          <w:i/>
          <w:iCs/>
          <w:noProof w:val="0"/>
          <w:sz w:val="20"/>
          <w:szCs w:val="20"/>
          <w:lang w:val="en-CA"/>
        </w:rPr>
        <w:t xml:space="preserve"> </w:t>
      </w:r>
      <w:r w:rsidRPr="00F77A18">
        <w:rPr>
          <w:i/>
          <w:iCs/>
          <w:noProof w:val="0"/>
          <w:sz w:val="21"/>
          <w:szCs w:val="21"/>
          <w:lang w:val="en-CA"/>
        </w:rPr>
        <w:t>for</w:t>
      </w:r>
      <w:r w:rsidRPr="001856CD">
        <w:rPr>
          <w:i/>
          <w:iCs/>
          <w:noProof w:val="0"/>
          <w:sz w:val="20"/>
          <w:szCs w:val="20"/>
          <w:lang w:val="en-CA"/>
        </w:rPr>
        <w:t xml:space="preserve"> </w:t>
      </w:r>
      <w:r w:rsidRPr="00F77A18">
        <w:rPr>
          <w:i/>
          <w:iCs/>
          <w:noProof w:val="0"/>
          <w:sz w:val="21"/>
          <w:szCs w:val="21"/>
          <w:lang w:val="en-CA"/>
        </w:rPr>
        <w:t>in</w:t>
      </w:r>
      <w:r w:rsidRPr="001856CD">
        <w:rPr>
          <w:i/>
          <w:iCs/>
          <w:noProof w:val="0"/>
          <w:sz w:val="20"/>
          <w:szCs w:val="20"/>
          <w:lang w:val="en-CA"/>
        </w:rPr>
        <w:t xml:space="preserve"> </w:t>
      </w:r>
      <w:r w:rsidRPr="00F77A18">
        <w:rPr>
          <w:i/>
          <w:iCs/>
          <w:noProof w:val="0"/>
          <w:sz w:val="21"/>
          <w:szCs w:val="21"/>
          <w:lang w:val="en-CA"/>
        </w:rPr>
        <w:t>the</w:t>
      </w:r>
      <w:r w:rsidRPr="001856CD">
        <w:rPr>
          <w:i/>
          <w:iCs/>
          <w:noProof w:val="0"/>
          <w:sz w:val="20"/>
          <w:szCs w:val="20"/>
          <w:lang w:val="en-CA"/>
        </w:rPr>
        <w:t xml:space="preserve"> </w:t>
      </w:r>
      <w:r w:rsidRPr="00F77A18">
        <w:rPr>
          <w:i/>
          <w:iCs/>
          <w:noProof w:val="0"/>
          <w:sz w:val="21"/>
          <w:szCs w:val="21"/>
          <w:lang w:val="en-CA"/>
        </w:rPr>
        <w:t>neonatal</w:t>
      </w:r>
      <w:r w:rsidRPr="001856CD">
        <w:rPr>
          <w:i/>
          <w:iCs/>
          <w:noProof w:val="0"/>
          <w:sz w:val="20"/>
          <w:szCs w:val="20"/>
          <w:lang w:val="en-CA"/>
        </w:rPr>
        <w:t xml:space="preserve"> </w:t>
      </w:r>
      <w:r w:rsidRPr="00F77A18">
        <w:rPr>
          <w:i/>
          <w:iCs/>
          <w:noProof w:val="0"/>
          <w:sz w:val="21"/>
          <w:szCs w:val="21"/>
          <w:lang w:val="en-CA"/>
        </w:rPr>
        <w:t>ward,</w:t>
      </w:r>
      <w:r w:rsidRPr="001856CD">
        <w:rPr>
          <w:i/>
          <w:iCs/>
          <w:noProof w:val="0"/>
          <w:sz w:val="19"/>
          <w:szCs w:val="19"/>
          <w:lang w:val="en-CA"/>
        </w:rPr>
        <w:t xml:space="preserve"> </w:t>
      </w:r>
      <w:r w:rsidRPr="00F77A18">
        <w:rPr>
          <w:i/>
          <w:iCs/>
          <w:noProof w:val="0"/>
          <w:sz w:val="21"/>
          <w:szCs w:val="21"/>
          <w:lang w:val="en-CA"/>
        </w:rPr>
        <w:t>and</w:t>
      </w:r>
      <w:r w:rsidRPr="001856CD">
        <w:rPr>
          <w:i/>
          <w:iCs/>
          <w:noProof w:val="0"/>
          <w:sz w:val="20"/>
          <w:szCs w:val="20"/>
          <w:lang w:val="en-CA"/>
        </w:rPr>
        <w:t xml:space="preserve"> </w:t>
      </w:r>
      <w:r w:rsidRPr="00F77A18">
        <w:rPr>
          <w:i/>
          <w:iCs/>
          <w:noProof w:val="0"/>
          <w:sz w:val="21"/>
          <w:szCs w:val="21"/>
          <w:lang w:val="en-CA"/>
        </w:rPr>
        <w:t>the</w:t>
      </w:r>
      <w:r w:rsidRPr="001856CD">
        <w:rPr>
          <w:i/>
          <w:iCs/>
          <w:noProof w:val="0"/>
          <w:sz w:val="20"/>
          <w:szCs w:val="20"/>
          <w:lang w:val="en-CA"/>
        </w:rPr>
        <w:t xml:space="preserve"> </w:t>
      </w:r>
      <w:r w:rsidRPr="00F77A18">
        <w:rPr>
          <w:i/>
          <w:iCs/>
          <w:noProof w:val="0"/>
          <w:sz w:val="21"/>
          <w:szCs w:val="21"/>
          <w:lang w:val="en-CA"/>
        </w:rPr>
        <w:t>term</w:t>
      </w:r>
      <w:r w:rsidRPr="001856CD">
        <w:rPr>
          <w:i/>
          <w:iCs/>
          <w:noProof w:val="0"/>
          <w:sz w:val="18"/>
          <w:szCs w:val="18"/>
          <w:lang w:val="en-CA"/>
        </w:rPr>
        <w:t xml:space="preserve"> </w:t>
      </w:r>
      <w:r w:rsidRPr="00F77A18">
        <w:rPr>
          <w:i/>
          <w:iCs/>
          <w:noProof w:val="0"/>
          <w:sz w:val="21"/>
          <w:szCs w:val="21"/>
          <w:lang w:val="en-CA"/>
        </w:rPr>
        <w:t>“staff”</w:t>
      </w:r>
      <w:r w:rsidR="001856CD" w:rsidRPr="001856CD">
        <w:rPr>
          <w:i/>
          <w:iCs/>
          <w:noProof w:val="0"/>
          <w:sz w:val="19"/>
          <w:szCs w:val="19"/>
          <w:lang w:val="en-CA"/>
        </w:rPr>
        <w:t xml:space="preserve"> </w:t>
      </w:r>
      <w:r w:rsidRPr="00F77A18">
        <w:rPr>
          <w:i/>
          <w:iCs/>
          <w:noProof w:val="0"/>
          <w:sz w:val="21"/>
          <w:szCs w:val="21"/>
          <w:lang w:val="en-CA"/>
        </w:rPr>
        <w:t>refers</w:t>
      </w:r>
      <w:r w:rsidRPr="001856CD">
        <w:rPr>
          <w:i/>
          <w:iCs/>
          <w:noProof w:val="0"/>
          <w:sz w:val="19"/>
          <w:szCs w:val="19"/>
          <w:lang w:val="en-CA"/>
        </w:rPr>
        <w:t xml:space="preserve"> </w:t>
      </w:r>
      <w:r w:rsidRPr="00F77A18">
        <w:rPr>
          <w:i/>
          <w:iCs/>
          <w:noProof w:val="0"/>
          <w:sz w:val="21"/>
          <w:szCs w:val="21"/>
          <w:lang w:val="en-CA"/>
        </w:rPr>
        <w:t>to</w:t>
      </w:r>
      <w:r w:rsidR="001856CD" w:rsidRPr="001856CD">
        <w:rPr>
          <w:i/>
          <w:iCs/>
          <w:noProof w:val="0"/>
          <w:sz w:val="20"/>
          <w:szCs w:val="20"/>
          <w:lang w:val="en-CA"/>
        </w:rPr>
        <w:t xml:space="preserve"> </w:t>
      </w:r>
      <w:r w:rsidRPr="00F77A18">
        <w:rPr>
          <w:i/>
          <w:iCs/>
          <w:noProof w:val="0"/>
          <w:sz w:val="21"/>
          <w:szCs w:val="21"/>
          <w:lang w:val="en-CA"/>
        </w:rPr>
        <w:t>staff</w:t>
      </w:r>
      <w:r w:rsidR="001856CD" w:rsidRPr="001856CD">
        <w:rPr>
          <w:i/>
          <w:iCs/>
          <w:noProof w:val="0"/>
          <w:sz w:val="20"/>
          <w:szCs w:val="20"/>
          <w:lang w:val="en-CA"/>
        </w:rPr>
        <w:t xml:space="preserve"> </w:t>
      </w:r>
      <w:r w:rsidRPr="00F77A18">
        <w:rPr>
          <w:i/>
          <w:iCs/>
          <w:noProof w:val="0"/>
          <w:sz w:val="21"/>
          <w:szCs w:val="21"/>
          <w:lang w:val="en-CA"/>
        </w:rPr>
        <w:t>working</w:t>
      </w:r>
      <w:r w:rsidR="001856CD" w:rsidRPr="001856CD">
        <w:rPr>
          <w:i/>
          <w:iCs/>
          <w:noProof w:val="0"/>
          <w:sz w:val="20"/>
          <w:szCs w:val="20"/>
          <w:lang w:val="en-CA"/>
        </w:rPr>
        <w:t xml:space="preserve"> </w:t>
      </w:r>
      <w:r w:rsidRPr="00F77A18">
        <w:rPr>
          <w:i/>
          <w:iCs/>
          <w:noProof w:val="0"/>
          <w:sz w:val="21"/>
          <w:szCs w:val="21"/>
          <w:lang w:val="en-CA"/>
        </w:rPr>
        <w:t>in</w:t>
      </w:r>
      <w:r w:rsidR="001856CD" w:rsidRPr="001856CD">
        <w:rPr>
          <w:i/>
          <w:iCs/>
          <w:noProof w:val="0"/>
          <w:sz w:val="20"/>
          <w:szCs w:val="20"/>
          <w:lang w:val="en-CA"/>
        </w:rPr>
        <w:t xml:space="preserve"> </w:t>
      </w:r>
      <w:r w:rsidRPr="00F77A18">
        <w:rPr>
          <w:i/>
          <w:iCs/>
          <w:noProof w:val="0"/>
          <w:sz w:val="21"/>
          <w:szCs w:val="21"/>
          <w:lang w:val="en-CA"/>
        </w:rPr>
        <w:t>the</w:t>
      </w:r>
      <w:r w:rsidRPr="001856CD">
        <w:rPr>
          <w:i/>
          <w:iCs/>
          <w:noProof w:val="0"/>
          <w:sz w:val="19"/>
          <w:szCs w:val="19"/>
          <w:lang w:val="en-CA"/>
        </w:rPr>
        <w:t xml:space="preserve"> </w:t>
      </w:r>
      <w:r w:rsidRPr="00F77A18">
        <w:rPr>
          <w:i/>
          <w:iCs/>
          <w:noProof w:val="0"/>
          <w:sz w:val="21"/>
          <w:szCs w:val="21"/>
          <w:lang w:val="en-CA"/>
        </w:rPr>
        <w:t>neonatal</w:t>
      </w:r>
      <w:r w:rsidRPr="001856CD">
        <w:rPr>
          <w:i/>
          <w:iCs/>
          <w:noProof w:val="0"/>
          <w:sz w:val="20"/>
          <w:szCs w:val="20"/>
          <w:lang w:val="en-CA"/>
        </w:rPr>
        <w:t xml:space="preserve"> </w:t>
      </w:r>
      <w:r w:rsidRPr="00F77A18">
        <w:rPr>
          <w:i/>
          <w:iCs/>
          <w:noProof w:val="0"/>
          <w:sz w:val="21"/>
          <w:szCs w:val="21"/>
          <w:lang w:val="en-CA"/>
        </w:rPr>
        <w:t>ward</w:t>
      </w:r>
      <w:r w:rsidR="001856CD" w:rsidRPr="001856CD">
        <w:rPr>
          <w:i/>
          <w:iCs/>
          <w:noProof w:val="0"/>
          <w:sz w:val="20"/>
          <w:szCs w:val="20"/>
          <w:lang w:val="en-CA"/>
        </w:rPr>
        <w:t xml:space="preserve"> </w:t>
      </w:r>
      <w:r w:rsidRPr="00F77A18">
        <w:rPr>
          <w:i/>
          <w:iCs/>
          <w:noProof w:val="0"/>
          <w:sz w:val="21"/>
          <w:szCs w:val="21"/>
          <w:lang w:val="en-CA"/>
        </w:rPr>
        <w:t>or</w:t>
      </w:r>
      <w:r w:rsidR="001856CD" w:rsidRPr="001856CD">
        <w:rPr>
          <w:i/>
          <w:iCs/>
          <w:noProof w:val="0"/>
          <w:sz w:val="20"/>
          <w:szCs w:val="20"/>
          <w:lang w:val="en-CA"/>
        </w:rPr>
        <w:t xml:space="preserve"> </w:t>
      </w:r>
      <w:r w:rsidRPr="00F77A18">
        <w:rPr>
          <w:i/>
          <w:iCs/>
          <w:noProof w:val="0"/>
          <w:sz w:val="21"/>
          <w:szCs w:val="21"/>
          <w:lang w:val="en-CA"/>
        </w:rPr>
        <w:t>related areas.</w:t>
      </w:r>
    </w:p>
    <w:p w14:paraId="426B3D49" w14:textId="77777777" w:rsidR="00863120" w:rsidRPr="0079610E" w:rsidRDefault="00863120" w:rsidP="0079610E">
      <w:pPr>
        <w:spacing w:before="240" w:after="60"/>
        <w:outlineLvl w:val="1"/>
        <w:rPr>
          <w:b/>
          <w:bCs/>
          <w:iCs/>
          <w:noProof w:val="0"/>
          <w:sz w:val="26"/>
          <w:szCs w:val="26"/>
          <w:lang w:val="en-CA"/>
        </w:rPr>
      </w:pPr>
      <w:bookmarkStart w:id="68" w:name="_Toc287900030"/>
      <w:r w:rsidRPr="0079610E">
        <w:rPr>
          <w:b/>
          <w:bCs/>
          <w:iCs/>
          <w:noProof w:val="0"/>
          <w:sz w:val="26"/>
          <w:szCs w:val="26"/>
          <w:lang w:val="en-CA"/>
        </w:rPr>
        <w:t>Standards</w:t>
      </w:r>
      <w:bookmarkEnd w:id="68"/>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15"/>
        <w:gridCol w:w="8647"/>
      </w:tblGrid>
      <w:tr w:rsidR="00863120" w:rsidRPr="00F77A18" w14:paraId="14AF58FA" w14:textId="77777777">
        <w:tc>
          <w:tcPr>
            <w:tcW w:w="815" w:type="dxa"/>
          </w:tcPr>
          <w:p w14:paraId="271ADF94" w14:textId="77777777" w:rsidR="00863120" w:rsidRPr="00F77A18" w:rsidRDefault="00863120">
            <w:pPr>
              <w:rPr>
                <w:noProof w:val="0"/>
                <w:lang w:val="en-CA"/>
              </w:rPr>
            </w:pPr>
            <w:r w:rsidRPr="00F77A18">
              <w:rPr>
                <w:noProof w:val="0"/>
                <w:lang w:val="en-CA"/>
              </w:rPr>
              <w:t>7 a</w:t>
            </w:r>
          </w:p>
        </w:tc>
        <w:tc>
          <w:tcPr>
            <w:tcW w:w="8647" w:type="dxa"/>
          </w:tcPr>
          <w:p w14:paraId="4D00043C" w14:textId="77777777" w:rsidR="00863120" w:rsidRPr="00F77A18" w:rsidRDefault="00863120">
            <w:pPr>
              <w:jc w:val="both"/>
              <w:rPr>
                <w:noProof w:val="0"/>
                <w:lang w:val="en-CA"/>
              </w:rPr>
            </w:pPr>
            <w:r w:rsidRPr="00F77A18">
              <w:rPr>
                <w:noProof w:val="0"/>
                <w:lang w:val="en-CA"/>
              </w:rPr>
              <w:t>The breastfeeding policy states that there are no restrictions on the mothers’ presence in the neonatal ward.</w:t>
            </w:r>
          </w:p>
        </w:tc>
      </w:tr>
      <w:tr w:rsidR="00863120" w:rsidRPr="00F77A18" w14:paraId="7719D1E0" w14:textId="77777777">
        <w:tc>
          <w:tcPr>
            <w:tcW w:w="815" w:type="dxa"/>
          </w:tcPr>
          <w:p w14:paraId="25F526DE" w14:textId="77777777" w:rsidR="00863120" w:rsidRPr="00F77A18" w:rsidRDefault="00863120">
            <w:pPr>
              <w:rPr>
                <w:noProof w:val="0"/>
                <w:lang w:val="en-CA"/>
              </w:rPr>
            </w:pPr>
            <w:r w:rsidRPr="00F77A18">
              <w:rPr>
                <w:noProof w:val="0"/>
                <w:lang w:val="en-CA"/>
              </w:rPr>
              <w:t>7 b</w:t>
            </w:r>
          </w:p>
        </w:tc>
        <w:tc>
          <w:tcPr>
            <w:tcW w:w="8647" w:type="dxa"/>
          </w:tcPr>
          <w:p w14:paraId="48E0E764" w14:textId="77777777" w:rsidR="00863120" w:rsidRPr="00F77A18" w:rsidRDefault="00863120">
            <w:pPr>
              <w:jc w:val="both"/>
              <w:rPr>
                <w:rFonts w:ascii="Verdana" w:hAnsi="Verdana" w:cs="Verdana"/>
                <w:b/>
                <w:bCs/>
                <w:noProof w:val="0"/>
                <w:color w:val="365F91"/>
                <w:lang w:val="en-CA"/>
              </w:rPr>
            </w:pPr>
            <w:r w:rsidRPr="00F77A18">
              <w:rPr>
                <w:noProof w:val="0"/>
                <w:lang w:val="en-CA"/>
              </w:rPr>
              <w:t>Mothers and infants are allowed to be together in the neonatal ward without restrictions, unless there are justifiable reasons for being separated.</w:t>
            </w:r>
          </w:p>
        </w:tc>
      </w:tr>
      <w:tr w:rsidR="00863120" w:rsidRPr="00F77A18" w14:paraId="62855687" w14:textId="77777777">
        <w:tc>
          <w:tcPr>
            <w:tcW w:w="815" w:type="dxa"/>
          </w:tcPr>
          <w:p w14:paraId="34956374" w14:textId="77777777" w:rsidR="00863120" w:rsidRPr="00F77A18" w:rsidRDefault="00863120">
            <w:pPr>
              <w:rPr>
                <w:noProof w:val="0"/>
                <w:lang w:val="en-CA"/>
              </w:rPr>
            </w:pPr>
            <w:r w:rsidRPr="00F77A18">
              <w:rPr>
                <w:noProof w:val="0"/>
                <w:lang w:val="en-CA"/>
              </w:rPr>
              <w:t>7 c</w:t>
            </w:r>
          </w:p>
        </w:tc>
        <w:tc>
          <w:tcPr>
            <w:tcW w:w="8647" w:type="dxa"/>
          </w:tcPr>
          <w:p w14:paraId="62153454" w14:textId="77777777" w:rsidR="00863120" w:rsidRPr="00F77A18" w:rsidRDefault="00863120">
            <w:pPr>
              <w:jc w:val="both"/>
              <w:rPr>
                <w:noProof w:val="0"/>
                <w:lang w:val="en-CA"/>
              </w:rPr>
            </w:pPr>
            <w:r w:rsidRPr="00F77A18">
              <w:rPr>
                <w:noProof w:val="0"/>
                <w:lang w:val="en-CA"/>
              </w:rPr>
              <w:t>The neonatal ward provides practical opportunities for mothers’ unrestricted presence day and night.</w:t>
            </w:r>
          </w:p>
        </w:tc>
      </w:tr>
    </w:tbl>
    <w:p w14:paraId="305554FB" w14:textId="2E003DCF" w:rsidR="00863120" w:rsidRPr="00F77A18" w:rsidRDefault="00F102FF">
      <w:pPr>
        <w:keepNext/>
        <w:spacing w:before="240" w:after="60"/>
        <w:outlineLvl w:val="1"/>
        <w:rPr>
          <w:b/>
          <w:bCs/>
          <w:noProof w:val="0"/>
          <w:sz w:val="26"/>
          <w:szCs w:val="26"/>
          <w:lang w:val="en-CA"/>
        </w:rPr>
      </w:pPr>
      <w:r w:rsidRPr="00F77A18">
        <w:rPr>
          <w:b/>
          <w:bCs/>
          <w:noProof w:val="0"/>
          <w:sz w:val="26"/>
          <w:szCs w:val="26"/>
          <w:lang w:val="en-CA"/>
        </w:rPr>
        <w:t>Self-Appraisal questions</w:t>
      </w:r>
    </w:p>
    <w:tbl>
      <w:tblPr>
        <w:tblW w:w="9495"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7795"/>
        <w:gridCol w:w="850"/>
        <w:gridCol w:w="850"/>
      </w:tblGrid>
      <w:tr w:rsidR="00A44BA7" w:rsidRPr="00F77A18" w14:paraId="7A53546B" w14:textId="77777777" w:rsidTr="00F102FF">
        <w:trPr>
          <w:trHeight w:val="391"/>
        </w:trPr>
        <w:tc>
          <w:tcPr>
            <w:tcW w:w="7795" w:type="dxa"/>
          </w:tcPr>
          <w:p w14:paraId="307FAB0D" w14:textId="77777777" w:rsidR="00A44BA7" w:rsidRPr="00F77A18" w:rsidRDefault="00A44BA7" w:rsidP="00C467F2">
            <w:pPr>
              <w:jc w:val="both"/>
              <w:rPr>
                <w:noProof w:val="0"/>
                <w:lang w:val="en-CA"/>
              </w:rPr>
            </w:pPr>
          </w:p>
        </w:tc>
        <w:tc>
          <w:tcPr>
            <w:tcW w:w="850" w:type="dxa"/>
            <w:vAlign w:val="center"/>
          </w:tcPr>
          <w:p w14:paraId="2CD1ED49" w14:textId="3CAC4A62" w:rsidR="00A44BA7" w:rsidRPr="00F77A18" w:rsidRDefault="00A44BA7" w:rsidP="00A44BA7">
            <w:pPr>
              <w:jc w:val="center"/>
              <w:rPr>
                <w:b/>
                <w:noProof w:val="0"/>
                <w:lang w:val="en-CA"/>
              </w:rPr>
            </w:pPr>
            <w:r w:rsidRPr="00F77A18">
              <w:rPr>
                <w:b/>
                <w:noProof w:val="0"/>
                <w:lang w:val="en-CA"/>
              </w:rPr>
              <w:t>YES</w:t>
            </w:r>
          </w:p>
        </w:tc>
        <w:tc>
          <w:tcPr>
            <w:tcW w:w="850" w:type="dxa"/>
            <w:vAlign w:val="center"/>
          </w:tcPr>
          <w:p w14:paraId="0C88E203" w14:textId="38AE71BC" w:rsidR="00A44BA7" w:rsidRPr="00F77A18" w:rsidRDefault="00A44BA7" w:rsidP="00A44BA7">
            <w:pPr>
              <w:jc w:val="center"/>
              <w:rPr>
                <w:b/>
                <w:noProof w:val="0"/>
                <w:lang w:val="en-CA"/>
              </w:rPr>
            </w:pPr>
            <w:r w:rsidRPr="00F77A18">
              <w:rPr>
                <w:b/>
                <w:noProof w:val="0"/>
                <w:lang w:val="en-CA"/>
              </w:rPr>
              <w:t>NO</w:t>
            </w:r>
          </w:p>
        </w:tc>
      </w:tr>
      <w:tr w:rsidR="00A44BA7" w:rsidRPr="00F77A18" w14:paraId="3B1F6B93" w14:textId="3D84229B" w:rsidTr="00A44BA7">
        <w:trPr>
          <w:trHeight w:val="391"/>
        </w:trPr>
        <w:tc>
          <w:tcPr>
            <w:tcW w:w="7795" w:type="dxa"/>
          </w:tcPr>
          <w:p w14:paraId="683E5A69" w14:textId="289EB3F2" w:rsidR="00A44BA7" w:rsidRPr="005B7BA6" w:rsidRDefault="008E0F21" w:rsidP="005B7BA6">
            <w:pPr>
              <w:ind w:left="424" w:hanging="424"/>
              <w:jc w:val="both"/>
              <w:rPr>
                <w:noProof w:val="0"/>
                <w:lang w:val="en-CA"/>
              </w:rPr>
            </w:pPr>
            <w:r w:rsidRPr="005B7BA6">
              <w:rPr>
                <w:noProof w:val="0"/>
                <w:lang w:val="en-CA"/>
              </w:rPr>
              <w:t>1.</w:t>
            </w:r>
            <w:r w:rsidRPr="005B7BA6">
              <w:rPr>
                <w:noProof w:val="0"/>
                <w:lang w:val="en-CA"/>
              </w:rPr>
              <w:tab/>
            </w:r>
            <w:r w:rsidR="00A44BA7" w:rsidRPr="005B7BA6">
              <w:rPr>
                <w:noProof w:val="0"/>
                <w:lang w:val="en-CA"/>
              </w:rPr>
              <w:t>Is the neonatal ward open to mothers 24h/7d?</w:t>
            </w:r>
          </w:p>
        </w:tc>
        <w:tc>
          <w:tcPr>
            <w:tcW w:w="850" w:type="dxa"/>
          </w:tcPr>
          <w:p w14:paraId="7CC0F668" w14:textId="2BCD4896" w:rsidR="00A44BA7" w:rsidRPr="00F77A18" w:rsidRDefault="00A44BA7"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1307BDD" w14:textId="5A92560A" w:rsidR="00A44BA7" w:rsidRPr="00F77A18" w:rsidRDefault="00A44BA7"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B7BA6" w:rsidRPr="00F77A18" w14:paraId="59579782" w14:textId="77777777" w:rsidTr="00A44BA7">
        <w:trPr>
          <w:trHeight w:val="391"/>
        </w:trPr>
        <w:tc>
          <w:tcPr>
            <w:tcW w:w="7795" w:type="dxa"/>
          </w:tcPr>
          <w:p w14:paraId="69A53067" w14:textId="78C52E6E" w:rsidR="005B7BA6" w:rsidRPr="005B7BA6" w:rsidRDefault="005B7BA6" w:rsidP="008E0F21">
            <w:pPr>
              <w:ind w:left="424" w:hanging="424"/>
              <w:jc w:val="both"/>
              <w:rPr>
                <w:noProof w:val="0"/>
                <w:lang w:val="en-CA"/>
              </w:rPr>
            </w:pPr>
            <w:r w:rsidRPr="005B7BA6">
              <w:rPr>
                <w:rFonts w:cstheme="minorBidi"/>
                <w:noProof w:val="0"/>
                <w:lang w:val="en-CA"/>
              </w:rPr>
              <w:t>2.</w:t>
            </w:r>
            <w:r w:rsidRPr="005B7BA6">
              <w:rPr>
                <w:rFonts w:cstheme="minorBidi"/>
                <w:noProof w:val="0"/>
                <w:lang w:val="en-CA"/>
              </w:rPr>
              <w:tab/>
              <w:t xml:space="preserve">Is </w:t>
            </w:r>
            <w:r w:rsidRPr="005B7BA6">
              <w:rPr>
                <w:noProof w:val="0"/>
                <w:lang w:val="en-CA"/>
              </w:rPr>
              <w:t>the mothers’ presence beside their infants unrestricted, even during emergency situations and medical rounds?</w:t>
            </w:r>
          </w:p>
        </w:tc>
        <w:tc>
          <w:tcPr>
            <w:tcW w:w="850" w:type="dxa"/>
          </w:tcPr>
          <w:p w14:paraId="013EDBA7" w14:textId="6344B3BA" w:rsidR="005B7BA6" w:rsidRPr="00F77A18" w:rsidRDefault="005B7BA6"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37D4F49" w14:textId="3E29E324" w:rsidR="005B7BA6" w:rsidRPr="00F77A18" w:rsidRDefault="005B7BA6"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B7BA6" w:rsidRPr="00F77A18" w14:paraId="315353D6" w14:textId="0C0C81D0" w:rsidTr="00A44BA7">
        <w:tc>
          <w:tcPr>
            <w:tcW w:w="7795" w:type="dxa"/>
          </w:tcPr>
          <w:p w14:paraId="173397CD" w14:textId="16E225F9" w:rsidR="005B7BA6" w:rsidRPr="00F77A18" w:rsidRDefault="005B7BA6" w:rsidP="008E0F21">
            <w:pPr>
              <w:ind w:left="424" w:hanging="424"/>
              <w:jc w:val="both"/>
              <w:rPr>
                <w:noProof w:val="0"/>
                <w:lang w:val="en-CA"/>
              </w:rPr>
            </w:pPr>
            <w:r>
              <w:rPr>
                <w:noProof w:val="0"/>
                <w:lang w:val="en-CA"/>
              </w:rPr>
              <w:t xml:space="preserve">3. </w:t>
            </w:r>
            <w:r>
              <w:rPr>
                <w:noProof w:val="0"/>
                <w:lang w:val="en-CA"/>
              </w:rPr>
              <w:tab/>
            </w:r>
            <w:r w:rsidRPr="00F77A18">
              <w:rPr>
                <w:noProof w:val="0"/>
                <w:lang w:val="en-CA"/>
              </w:rPr>
              <w:t>Does the neonatal ward make sure there are no signs or posters restricting mothers’ presence beside their infants?</w:t>
            </w:r>
          </w:p>
        </w:tc>
        <w:tc>
          <w:tcPr>
            <w:tcW w:w="850" w:type="dxa"/>
          </w:tcPr>
          <w:p w14:paraId="26A692BA" w14:textId="3BD86890" w:rsidR="005B7BA6" w:rsidRPr="00F77A18" w:rsidRDefault="005B7BA6"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56DCC8B3" w14:textId="6E8E7156" w:rsidR="005B7BA6" w:rsidRPr="00F77A18" w:rsidRDefault="005B7BA6"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B7BA6" w:rsidRPr="00F77A18" w14:paraId="7ACDB38C" w14:textId="6F0C6772" w:rsidTr="00A44BA7">
        <w:tc>
          <w:tcPr>
            <w:tcW w:w="7795" w:type="dxa"/>
          </w:tcPr>
          <w:p w14:paraId="71CA5938" w14:textId="7CD78138" w:rsidR="005B7BA6" w:rsidRPr="00F77A18" w:rsidRDefault="005B7BA6" w:rsidP="008E0F21">
            <w:pPr>
              <w:ind w:left="424" w:hanging="424"/>
              <w:jc w:val="both"/>
              <w:rPr>
                <w:noProof w:val="0"/>
                <w:lang w:val="en-CA"/>
              </w:rPr>
            </w:pPr>
            <w:r>
              <w:rPr>
                <w:noProof w:val="0"/>
                <w:lang w:val="en-CA"/>
              </w:rPr>
              <w:t xml:space="preserve">4. </w:t>
            </w:r>
            <w:r>
              <w:rPr>
                <w:noProof w:val="0"/>
                <w:lang w:val="en-CA"/>
              </w:rPr>
              <w:tab/>
            </w:r>
            <w:r w:rsidRPr="00F77A18">
              <w:rPr>
                <w:noProof w:val="0"/>
                <w:lang w:val="en-CA"/>
              </w:rPr>
              <w:t>Do mothers have the possibility of being in the same room as – and without separation from – their infants admitted to the neonatal ward?</w:t>
            </w:r>
          </w:p>
        </w:tc>
        <w:tc>
          <w:tcPr>
            <w:tcW w:w="850" w:type="dxa"/>
          </w:tcPr>
          <w:p w14:paraId="4075786B" w14:textId="0D7045B9" w:rsidR="005B7BA6" w:rsidRPr="00F77A18" w:rsidRDefault="005B7BA6"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49E97A3F" w14:textId="630C9EB8" w:rsidR="005B7BA6" w:rsidRPr="00F77A18" w:rsidRDefault="005B7BA6"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B7BA6" w:rsidRPr="00F77A18" w14:paraId="3D712B0A" w14:textId="1D03AA11" w:rsidTr="00A44BA7">
        <w:tc>
          <w:tcPr>
            <w:tcW w:w="7795" w:type="dxa"/>
          </w:tcPr>
          <w:p w14:paraId="3533CAAC" w14:textId="72853149" w:rsidR="005B7BA6" w:rsidRPr="00F77A18" w:rsidRDefault="005B7BA6" w:rsidP="008E0F21">
            <w:pPr>
              <w:ind w:left="424" w:hanging="424"/>
              <w:jc w:val="both"/>
              <w:rPr>
                <w:noProof w:val="0"/>
                <w:lang w:val="en-CA"/>
              </w:rPr>
            </w:pPr>
            <w:r>
              <w:rPr>
                <w:noProof w:val="0"/>
                <w:lang w:val="en-CA"/>
              </w:rPr>
              <w:t xml:space="preserve">5. </w:t>
            </w:r>
            <w:r>
              <w:rPr>
                <w:noProof w:val="0"/>
                <w:lang w:val="en-CA"/>
              </w:rPr>
              <w:tab/>
            </w:r>
            <w:r w:rsidRPr="00F77A18">
              <w:rPr>
                <w:noProof w:val="0"/>
                <w:lang w:val="en-CA"/>
              </w:rPr>
              <w:t xml:space="preserve">Do mothers of infants in the neonatal ward have the possibility to sleep close to their infants admitted to the neonatal ward, according to at least one of the following levels: </w:t>
            </w:r>
          </w:p>
          <w:p w14:paraId="1EF2F4D7" w14:textId="7AC0A597" w:rsidR="005B7BA6" w:rsidRPr="00F77A18" w:rsidRDefault="005B7BA6" w:rsidP="008E0F21">
            <w:pPr>
              <w:ind w:left="424" w:hanging="424"/>
              <w:jc w:val="both"/>
              <w:rPr>
                <w:noProof w:val="0"/>
                <w:lang w:val="en-CA"/>
              </w:rPr>
            </w:pPr>
            <w:r w:rsidRPr="00F77A18">
              <w:rPr>
                <w:rFonts w:ascii="TimesNewRoman" w:hAnsi="TimesNewRoman" w:cs="TimesNewRoman"/>
                <w:noProof w:val="0"/>
                <w:lang w:val="en-CA"/>
              </w:rPr>
              <w:sym w:font="Wingdings" w:char="F0A8"/>
            </w:r>
            <w:r w:rsidRPr="00F77A18">
              <w:rPr>
                <w:rFonts w:ascii="TimesNewRoman" w:hAnsi="TimesNewRoman" w:cs="TimesNewRoman"/>
                <w:noProof w:val="0"/>
                <w:lang w:val="en-CA"/>
              </w:rPr>
              <w:t xml:space="preserve"> </w:t>
            </w:r>
            <w:r>
              <w:rPr>
                <w:rFonts w:ascii="TimesNewRoman" w:hAnsi="TimesNewRoman" w:cs="TimesNewRoman"/>
                <w:noProof w:val="0"/>
                <w:lang w:val="en-CA"/>
              </w:rPr>
              <w:tab/>
            </w:r>
            <w:r w:rsidRPr="00F77A18">
              <w:rPr>
                <w:noProof w:val="0"/>
                <w:lang w:val="en-CA"/>
              </w:rPr>
              <w:t>Bed in the same room as the infant (level ***)</w:t>
            </w:r>
            <w:r w:rsidRPr="00F77A18">
              <w:rPr>
                <w:noProof w:val="0"/>
                <w:lang w:val="en-CA"/>
              </w:rPr>
              <w:tab/>
            </w:r>
          </w:p>
          <w:p w14:paraId="69A7931A" w14:textId="4B9D9D99" w:rsidR="005B7BA6" w:rsidRPr="00F77A18" w:rsidRDefault="005B7BA6" w:rsidP="008E0F21">
            <w:pPr>
              <w:ind w:left="424" w:hanging="424"/>
              <w:jc w:val="both"/>
              <w:rPr>
                <w:rFonts w:ascii="Calibri" w:hAnsi="Calibri" w:cs="Calibri"/>
                <w:b/>
                <w:bCs/>
                <w:noProof w:val="0"/>
                <w:lang w:val="en-CA"/>
              </w:rPr>
            </w:pPr>
            <w:r w:rsidRPr="00F77A18">
              <w:rPr>
                <w:rFonts w:cstheme="minorBidi"/>
                <w:noProof w:val="0"/>
                <w:lang w:val="en-CA"/>
              </w:rPr>
              <w:sym w:font="Wingdings" w:char="F0A8"/>
            </w:r>
            <w:r w:rsidRPr="00F77A18">
              <w:rPr>
                <w:noProof w:val="0"/>
                <w:lang w:val="en-CA"/>
              </w:rPr>
              <w:t xml:space="preserve"> </w:t>
            </w:r>
            <w:r>
              <w:rPr>
                <w:noProof w:val="0"/>
                <w:lang w:val="en-CA"/>
              </w:rPr>
              <w:tab/>
            </w:r>
            <w:r w:rsidRPr="00F77A18">
              <w:rPr>
                <w:noProof w:val="0"/>
                <w:lang w:val="en-CA"/>
              </w:rPr>
              <w:t xml:space="preserve">Bed in another room in the neonatal ward (level **) </w:t>
            </w:r>
          </w:p>
          <w:p w14:paraId="477DBAB9" w14:textId="78B3C747" w:rsidR="005B7BA6" w:rsidRPr="00D7660D" w:rsidRDefault="005B7BA6" w:rsidP="008E0F21">
            <w:pPr>
              <w:ind w:left="424" w:hanging="424"/>
              <w:jc w:val="both"/>
              <w:rPr>
                <w:rFonts w:ascii="Calibri" w:hAnsi="Calibri" w:cs="Calibri"/>
                <w:b/>
                <w:bCs/>
                <w:noProof w:val="0"/>
                <w:lang w:val="en-CA"/>
              </w:rPr>
            </w:pPr>
            <w:r w:rsidRPr="00F77A18">
              <w:rPr>
                <w:rFonts w:ascii="TimesNewRoman" w:hAnsi="TimesNewRoman" w:cs="TimesNewRoman"/>
                <w:noProof w:val="0"/>
                <w:lang w:val="en-CA"/>
              </w:rPr>
              <w:sym w:font="Wingdings" w:char="F0A8"/>
            </w:r>
            <w:r w:rsidRPr="00F77A18">
              <w:rPr>
                <w:noProof w:val="0"/>
                <w:lang w:val="en-CA"/>
              </w:rPr>
              <w:t xml:space="preserve"> </w:t>
            </w:r>
            <w:r>
              <w:rPr>
                <w:noProof w:val="0"/>
                <w:lang w:val="en-CA"/>
              </w:rPr>
              <w:tab/>
            </w:r>
            <w:r w:rsidRPr="00F77A18">
              <w:rPr>
                <w:noProof w:val="0"/>
                <w:lang w:val="en-CA"/>
              </w:rPr>
              <w:t>Bed in another area of the hospital or close to the hospital (10 minutes</w:t>
            </w:r>
            <w:r w:rsidRPr="00F77A18">
              <w:rPr>
                <w:noProof w:val="0"/>
                <w:sz w:val="20"/>
                <w:szCs w:val="20"/>
                <w:lang w:val="en-CA"/>
              </w:rPr>
              <w:t xml:space="preserve"> </w:t>
            </w:r>
            <w:r w:rsidRPr="00F77A18">
              <w:rPr>
                <w:noProof w:val="0"/>
                <w:lang w:val="en-CA"/>
              </w:rPr>
              <w:t>walking</w:t>
            </w:r>
            <w:r w:rsidRPr="00F77A18">
              <w:rPr>
                <w:noProof w:val="0"/>
                <w:sz w:val="16"/>
                <w:szCs w:val="16"/>
                <w:lang w:val="en-CA"/>
              </w:rPr>
              <w:t xml:space="preserve"> </w:t>
            </w:r>
            <w:r w:rsidRPr="00F77A18">
              <w:rPr>
                <w:noProof w:val="0"/>
                <w:lang w:val="en-CA"/>
              </w:rPr>
              <w:t>distance</w:t>
            </w:r>
            <w:r w:rsidRPr="00F77A18">
              <w:rPr>
                <w:noProof w:val="0"/>
                <w:sz w:val="16"/>
                <w:szCs w:val="16"/>
                <w:lang w:val="en-CA"/>
              </w:rPr>
              <w:t xml:space="preserve"> </w:t>
            </w:r>
            <w:r w:rsidRPr="00F77A18">
              <w:rPr>
                <w:noProof w:val="0"/>
                <w:lang w:val="en-CA"/>
              </w:rPr>
              <w:t>from infant or less) (level *)</w:t>
            </w:r>
          </w:p>
        </w:tc>
        <w:tc>
          <w:tcPr>
            <w:tcW w:w="850" w:type="dxa"/>
          </w:tcPr>
          <w:p w14:paraId="1B2813C0" w14:textId="74630797" w:rsidR="005B7BA6" w:rsidRPr="00F77A18" w:rsidRDefault="005B7BA6"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30A00639" w14:textId="7839888A" w:rsidR="005B7BA6" w:rsidRPr="00F77A18" w:rsidRDefault="005B7BA6"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55CF6666" w14:textId="77777777" w:rsidR="00A44BA7" w:rsidRPr="00F77A18" w:rsidRDefault="00A44BA7">
      <w:r w:rsidRPr="00F77A18">
        <w:br w:type="page"/>
      </w:r>
    </w:p>
    <w:tbl>
      <w:tblPr>
        <w:tblW w:w="9495"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7795"/>
        <w:gridCol w:w="850"/>
        <w:gridCol w:w="850"/>
      </w:tblGrid>
      <w:tr w:rsidR="00A44BA7" w:rsidRPr="00F77A18" w14:paraId="358CF53D" w14:textId="061B8D74" w:rsidTr="00A44BA7">
        <w:tc>
          <w:tcPr>
            <w:tcW w:w="7795" w:type="dxa"/>
          </w:tcPr>
          <w:p w14:paraId="0F11650F" w14:textId="23F0E0B0" w:rsidR="00A44BA7" w:rsidRPr="00F77A18" w:rsidRDefault="002C67EE" w:rsidP="008E0F21">
            <w:pPr>
              <w:ind w:left="424" w:hanging="424"/>
              <w:jc w:val="both"/>
              <w:rPr>
                <w:noProof w:val="0"/>
                <w:lang w:val="en-CA"/>
              </w:rPr>
            </w:pPr>
            <w:r>
              <w:rPr>
                <w:noProof w:val="0"/>
                <w:lang w:val="en-CA"/>
              </w:rPr>
              <w:lastRenderedPageBreak/>
              <w:t xml:space="preserve">6. </w:t>
            </w:r>
            <w:r w:rsidR="008E0F21">
              <w:rPr>
                <w:noProof w:val="0"/>
                <w:lang w:val="en-CA"/>
              </w:rPr>
              <w:tab/>
            </w:r>
            <w:r w:rsidR="00A44BA7" w:rsidRPr="00F77A18">
              <w:rPr>
                <w:noProof w:val="0"/>
                <w:lang w:val="en-CA"/>
              </w:rPr>
              <w:t>Do mothers of infants in the neonatal ward have the possibility to sleep close to their infants for a part of their infants’ hospital stays, according to at least one of the following levels:</w:t>
            </w:r>
          </w:p>
          <w:p w14:paraId="295EAF04" w14:textId="6AE87702" w:rsidR="00A44BA7" w:rsidRPr="00F77A18" w:rsidRDefault="00A44BA7" w:rsidP="008E0F21">
            <w:pPr>
              <w:ind w:left="424" w:hanging="424"/>
              <w:jc w:val="both"/>
              <w:rPr>
                <w:noProof w:val="0"/>
                <w:lang w:val="en-CA"/>
              </w:rPr>
            </w:pPr>
            <w:r w:rsidRPr="00F77A18">
              <w:rPr>
                <w:rFonts w:ascii="TimesNewRoman" w:hAnsi="TimesNewRoman" w:cs="TimesNewRoman"/>
                <w:noProof w:val="0"/>
                <w:lang w:val="en-CA"/>
              </w:rPr>
              <w:sym w:font="Wingdings" w:char="F0A8"/>
            </w:r>
            <w:r w:rsidRPr="00F77A18">
              <w:rPr>
                <w:rFonts w:ascii="TimesNewRoman" w:hAnsi="TimesNewRoman" w:cs="TimesNewRoman"/>
                <w:noProof w:val="0"/>
                <w:lang w:val="en-CA"/>
              </w:rPr>
              <w:t xml:space="preserve"> </w:t>
            </w:r>
            <w:r w:rsidR="008E0F21">
              <w:rPr>
                <w:rFonts w:ascii="TimesNewRoman" w:hAnsi="TimesNewRoman" w:cs="TimesNewRoman"/>
                <w:noProof w:val="0"/>
                <w:lang w:val="en-CA"/>
              </w:rPr>
              <w:tab/>
            </w:r>
            <w:r w:rsidRPr="00F77A18">
              <w:rPr>
                <w:rFonts w:ascii="TimesNewRoman" w:hAnsi="TimesNewRoman" w:cs="TimesNewRoman"/>
                <w:noProof w:val="0"/>
                <w:lang w:val="en-CA"/>
              </w:rPr>
              <w:t>I</w:t>
            </w:r>
            <w:r w:rsidRPr="00F77A18">
              <w:rPr>
                <w:noProof w:val="0"/>
                <w:lang w:val="en-CA"/>
              </w:rPr>
              <w:t>nfant’s whole hospital stay (level ***)</w:t>
            </w:r>
            <w:r w:rsidRPr="00F77A18">
              <w:rPr>
                <w:noProof w:val="0"/>
                <w:lang w:val="en-CA"/>
              </w:rPr>
              <w:tab/>
            </w:r>
          </w:p>
          <w:p w14:paraId="306CF9A1" w14:textId="732A74F8" w:rsidR="00A44BA7" w:rsidRPr="00F77A18" w:rsidRDefault="00A44BA7" w:rsidP="008E0F21">
            <w:pPr>
              <w:ind w:left="424" w:hanging="424"/>
              <w:jc w:val="both"/>
              <w:rPr>
                <w:noProof w:val="0"/>
                <w:lang w:val="en-CA"/>
              </w:rPr>
            </w:pPr>
            <w:r w:rsidRPr="00F77A18">
              <w:rPr>
                <w:rFonts w:cstheme="minorBidi"/>
                <w:noProof w:val="0"/>
                <w:lang w:val="en-CA"/>
              </w:rPr>
              <w:sym w:font="Wingdings" w:char="F0A8"/>
            </w:r>
            <w:r w:rsidRPr="00F77A18">
              <w:rPr>
                <w:noProof w:val="0"/>
                <w:lang w:val="en-CA"/>
              </w:rPr>
              <w:t xml:space="preserve"> </w:t>
            </w:r>
            <w:r w:rsidR="008E0F21">
              <w:rPr>
                <w:noProof w:val="0"/>
                <w:lang w:val="en-CA"/>
              </w:rPr>
              <w:tab/>
            </w:r>
            <w:r w:rsidRPr="00F77A18">
              <w:rPr>
                <w:noProof w:val="0"/>
                <w:lang w:val="en-CA"/>
              </w:rPr>
              <w:t xml:space="preserve">At least 50% of the infant’s hospital stay (level **) </w:t>
            </w:r>
          </w:p>
          <w:p w14:paraId="5FB172C6" w14:textId="3ED647DA" w:rsidR="00A44BA7" w:rsidRPr="00F77A18" w:rsidRDefault="00A44BA7" w:rsidP="008E0F21">
            <w:pPr>
              <w:ind w:left="424" w:hanging="424"/>
              <w:jc w:val="both"/>
              <w:rPr>
                <w:noProof w:val="0"/>
                <w:lang w:val="en-CA"/>
              </w:rPr>
            </w:pPr>
            <w:r w:rsidRPr="00F77A18">
              <w:rPr>
                <w:rFonts w:cstheme="minorBidi"/>
                <w:noProof w:val="0"/>
                <w:lang w:val="en-CA"/>
              </w:rPr>
              <w:sym w:font="Wingdings" w:char="F0A8"/>
            </w:r>
            <w:r w:rsidRPr="00F77A18">
              <w:rPr>
                <w:noProof w:val="0"/>
                <w:lang w:val="en-CA"/>
              </w:rPr>
              <w:t xml:space="preserve"> </w:t>
            </w:r>
            <w:r w:rsidR="008E0F21">
              <w:rPr>
                <w:noProof w:val="0"/>
                <w:lang w:val="en-CA"/>
              </w:rPr>
              <w:tab/>
            </w:r>
            <w:r w:rsidRPr="00F77A18">
              <w:rPr>
                <w:noProof w:val="0"/>
                <w:lang w:val="en-CA"/>
              </w:rPr>
              <w:t>At least 1 night just before the infant’s discharge to home (level *)</w:t>
            </w:r>
          </w:p>
        </w:tc>
        <w:tc>
          <w:tcPr>
            <w:tcW w:w="850" w:type="dxa"/>
          </w:tcPr>
          <w:p w14:paraId="381B916A" w14:textId="48BB813C" w:rsidR="00A44BA7" w:rsidRPr="00F77A18" w:rsidRDefault="00A44BA7"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A0E5F53" w14:textId="76BBD6AC" w:rsidR="00A44BA7" w:rsidRPr="00F77A18" w:rsidRDefault="00A44BA7" w:rsidP="00A44BA7">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0428C693" w14:textId="77777777" w:rsidR="005B1771" w:rsidRDefault="005B1771" w:rsidP="005B1771">
      <w:pPr>
        <w:spacing w:before="240" w:after="60"/>
        <w:outlineLvl w:val="2"/>
        <w:rPr>
          <w:b/>
          <w:bCs/>
          <w:noProof w:val="0"/>
          <w:sz w:val="26"/>
          <w:szCs w:val="26"/>
          <w:lang w:val="en-CA"/>
        </w:rPr>
      </w:pPr>
      <w:bookmarkStart w:id="69" w:name="_Toc287900031"/>
      <w:bookmarkStart w:id="70" w:name="_Toc287900376"/>
      <w:r>
        <w:rPr>
          <w:b/>
          <w:bCs/>
          <w:noProof w:val="0"/>
          <w:sz w:val="26"/>
          <w:szCs w:val="26"/>
          <w:lang w:val="en-CA"/>
        </w:rPr>
        <w:t>Comments</w:t>
      </w:r>
    </w:p>
    <w:tbl>
      <w:tblPr>
        <w:tblW w:w="9495" w:type="dxa"/>
        <w:tblInd w:w="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5"/>
      </w:tblGrid>
      <w:tr w:rsidR="005B1771" w:rsidRPr="00F77A18" w14:paraId="36EA0DCA" w14:textId="77777777" w:rsidTr="00A26118">
        <w:tc>
          <w:tcPr>
            <w:tcW w:w="9495" w:type="dxa"/>
          </w:tcPr>
          <w:p w14:paraId="42D17663" w14:textId="77777777" w:rsidR="005B1771" w:rsidRDefault="005B1771"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2B56AAFA" w14:textId="77777777" w:rsidR="00E7550C" w:rsidRPr="00F77A18" w:rsidRDefault="00E7550C" w:rsidP="00470617">
            <w:pPr>
              <w:spacing w:before="60" w:after="140"/>
            </w:pPr>
          </w:p>
        </w:tc>
      </w:tr>
    </w:tbl>
    <w:p w14:paraId="1D907192" w14:textId="77777777" w:rsidR="00863120" w:rsidRPr="00F77A18" w:rsidRDefault="00863120">
      <w:pPr>
        <w:spacing w:after="0"/>
        <w:rPr>
          <w:rFonts w:ascii="Calibri" w:hAnsi="Calibri" w:cs="Calibri"/>
          <w:b/>
          <w:bCs/>
          <w:noProof w:val="0"/>
          <w:sz w:val="32"/>
          <w:szCs w:val="32"/>
          <w:lang w:val="en-CA"/>
        </w:rPr>
      </w:pPr>
      <w:r w:rsidRPr="00F77A18">
        <w:rPr>
          <w:rFonts w:ascii="Calibri" w:hAnsi="Calibri" w:cs="Calibri"/>
          <w:b/>
          <w:bCs/>
          <w:noProof w:val="0"/>
          <w:sz w:val="32"/>
          <w:szCs w:val="32"/>
          <w:lang w:val="en-CA"/>
        </w:rPr>
        <w:br w:type="page"/>
      </w:r>
    </w:p>
    <w:p w14:paraId="4961B166" w14:textId="77777777" w:rsidR="00863120" w:rsidRPr="00F77A18" w:rsidRDefault="00863120">
      <w:pPr>
        <w:spacing w:after="0"/>
        <w:jc w:val="both"/>
        <w:rPr>
          <w:rFonts w:ascii="Calibri" w:hAnsi="Calibri" w:cs="Calibri"/>
          <w:b/>
          <w:bCs/>
          <w:noProof w:val="0"/>
          <w:sz w:val="32"/>
          <w:szCs w:val="32"/>
          <w:lang w:val="en-CA"/>
        </w:rPr>
      </w:pPr>
      <w:r w:rsidRPr="00F77A18">
        <w:rPr>
          <w:rFonts w:ascii="Calibri" w:hAnsi="Calibri" w:cs="Calibri"/>
          <w:b/>
          <w:bCs/>
          <w:noProof w:val="0"/>
          <w:sz w:val="32"/>
          <w:szCs w:val="32"/>
          <w:lang w:val="en-CA"/>
        </w:rPr>
        <w:lastRenderedPageBreak/>
        <w:t>Step 8: Encourage breastfeeding on demand.</w:t>
      </w:r>
    </w:p>
    <w:p w14:paraId="43DF7B35" w14:textId="77777777" w:rsidR="00863120" w:rsidRPr="00F77A18" w:rsidRDefault="00863120">
      <w:pPr>
        <w:spacing w:after="0"/>
        <w:jc w:val="both"/>
        <w:rPr>
          <w:rFonts w:ascii="Cambria" w:hAnsi="Cambria" w:cs="Cambria"/>
          <w:noProof w:val="0"/>
          <w:lang w:val="en-CA"/>
        </w:rPr>
      </w:pPr>
    </w:p>
    <w:p w14:paraId="6F868255" w14:textId="77777777" w:rsidR="00863120" w:rsidRPr="00F77A18" w:rsidRDefault="00863120">
      <w:pPr>
        <w:spacing w:after="0"/>
        <w:jc w:val="both"/>
        <w:rPr>
          <w:b/>
          <w:bCs/>
          <w:noProof w:val="0"/>
          <w:color w:val="4F81BD" w:themeColor="accent1"/>
          <w:sz w:val="38"/>
          <w:szCs w:val="38"/>
          <w:lang w:val="en-CA"/>
        </w:rPr>
      </w:pPr>
      <w:r w:rsidRPr="00F77A18">
        <w:rPr>
          <w:b/>
          <w:bCs/>
          <w:noProof w:val="0"/>
          <w:color w:val="4F81BD" w:themeColor="accent1"/>
          <w:sz w:val="38"/>
          <w:szCs w:val="38"/>
          <w:lang w:val="en-CA"/>
        </w:rPr>
        <w:t xml:space="preserve">Expansion: Encourage demand breastfeeding or, when needed, semi-demand feeding as a transitional strategy for preterm and sick infants. </w:t>
      </w:r>
    </w:p>
    <w:p w14:paraId="1642EE2B" w14:textId="77777777" w:rsidR="00863120" w:rsidRPr="00F77A18" w:rsidRDefault="00863120">
      <w:pPr>
        <w:rPr>
          <w:rFonts w:cstheme="minorBidi"/>
          <w:noProof w:val="0"/>
          <w:lang w:val="en-CA"/>
        </w:rPr>
      </w:pPr>
    </w:p>
    <w:p w14:paraId="20B7A1B1" w14:textId="1C6F5A23" w:rsidR="00863120" w:rsidRPr="00F77A18" w:rsidRDefault="00863120">
      <w:pPr>
        <w:keepNext/>
        <w:jc w:val="both"/>
        <w:outlineLvl w:val="1"/>
        <w:rPr>
          <w:i/>
          <w:iCs/>
          <w:noProof w:val="0"/>
          <w:color w:val="000000"/>
          <w:lang w:val="en-CA"/>
        </w:rPr>
      </w:pPr>
      <w:bookmarkStart w:id="71" w:name="_Toc287900032"/>
      <w:bookmarkStart w:id="72" w:name="_Toc287900033"/>
      <w:bookmarkEnd w:id="69"/>
      <w:bookmarkEnd w:id="70"/>
      <w:r w:rsidRPr="00F77A18">
        <w:rPr>
          <w:i/>
          <w:iCs/>
          <w:noProof w:val="0"/>
          <w:color w:val="000000"/>
          <w:lang w:val="en-CA"/>
        </w:rPr>
        <w:t xml:space="preserve">In the Standards and </w:t>
      </w:r>
      <w:r w:rsidR="004F7636">
        <w:rPr>
          <w:i/>
          <w:iCs/>
          <w:noProof w:val="0"/>
          <w:color w:val="000000"/>
          <w:lang w:val="en-CA"/>
        </w:rPr>
        <w:t>Self-Appraisal questions below</w:t>
      </w:r>
      <w:r w:rsidRPr="00F77A18">
        <w:rPr>
          <w:i/>
          <w:iCs/>
          <w:noProof w:val="0"/>
          <w:color w:val="000000"/>
          <w:lang w:val="en-CA"/>
        </w:rPr>
        <w:t>, the term “mother” refers to mothers of infants who are cared for in</w:t>
      </w:r>
      <w:r w:rsidRPr="00F77A18">
        <w:rPr>
          <w:i/>
          <w:iCs/>
          <w:noProof w:val="0"/>
          <w:color w:val="000000"/>
          <w:sz w:val="18"/>
          <w:szCs w:val="18"/>
          <w:lang w:val="en-CA"/>
        </w:rPr>
        <w:t xml:space="preserve"> </w:t>
      </w:r>
      <w:r w:rsidRPr="00F77A18">
        <w:rPr>
          <w:i/>
          <w:iCs/>
          <w:noProof w:val="0"/>
          <w:color w:val="000000"/>
          <w:lang w:val="en-CA"/>
        </w:rPr>
        <w:t>the</w:t>
      </w:r>
      <w:r w:rsidRPr="00F77A18">
        <w:rPr>
          <w:i/>
          <w:iCs/>
          <w:noProof w:val="0"/>
          <w:color w:val="000000"/>
          <w:sz w:val="18"/>
          <w:szCs w:val="18"/>
          <w:lang w:val="en-CA"/>
        </w:rPr>
        <w:t xml:space="preserve"> </w:t>
      </w:r>
      <w:r w:rsidRPr="00F77A18">
        <w:rPr>
          <w:i/>
          <w:iCs/>
          <w:noProof w:val="0"/>
          <w:color w:val="000000"/>
          <w:lang w:val="en-CA"/>
        </w:rPr>
        <w:t>neonatal</w:t>
      </w:r>
      <w:r w:rsidRPr="00F77A18">
        <w:rPr>
          <w:i/>
          <w:iCs/>
          <w:noProof w:val="0"/>
          <w:color w:val="000000"/>
          <w:sz w:val="18"/>
          <w:szCs w:val="18"/>
          <w:lang w:val="en-CA"/>
        </w:rPr>
        <w:t xml:space="preserve"> </w:t>
      </w:r>
      <w:r w:rsidRPr="00F77A18">
        <w:rPr>
          <w:i/>
          <w:iCs/>
          <w:noProof w:val="0"/>
          <w:color w:val="000000"/>
          <w:lang w:val="en-CA"/>
        </w:rPr>
        <w:t>ward,</w:t>
      </w:r>
      <w:r w:rsidRPr="00F77A18">
        <w:rPr>
          <w:i/>
          <w:iCs/>
          <w:noProof w:val="0"/>
          <w:color w:val="000000"/>
          <w:sz w:val="18"/>
          <w:szCs w:val="18"/>
          <w:lang w:val="en-CA"/>
        </w:rPr>
        <w:t xml:space="preserve"> </w:t>
      </w:r>
      <w:r w:rsidRPr="00F77A18">
        <w:rPr>
          <w:i/>
          <w:iCs/>
          <w:noProof w:val="0"/>
          <w:color w:val="000000"/>
          <w:lang w:val="en-CA"/>
        </w:rPr>
        <w:t>and</w:t>
      </w:r>
      <w:r w:rsidRPr="00F77A18">
        <w:rPr>
          <w:i/>
          <w:iCs/>
          <w:noProof w:val="0"/>
          <w:color w:val="000000"/>
          <w:sz w:val="18"/>
          <w:szCs w:val="18"/>
          <w:lang w:val="en-CA"/>
        </w:rPr>
        <w:t xml:space="preserve"> </w:t>
      </w:r>
      <w:r w:rsidRPr="00F77A18">
        <w:rPr>
          <w:i/>
          <w:iCs/>
          <w:noProof w:val="0"/>
          <w:color w:val="000000"/>
          <w:lang w:val="en-CA"/>
        </w:rPr>
        <w:t>the</w:t>
      </w:r>
      <w:r w:rsidRPr="00F77A18">
        <w:rPr>
          <w:i/>
          <w:iCs/>
          <w:noProof w:val="0"/>
          <w:color w:val="000000"/>
          <w:sz w:val="20"/>
          <w:szCs w:val="20"/>
          <w:lang w:val="en-CA"/>
        </w:rPr>
        <w:t xml:space="preserve"> </w:t>
      </w:r>
      <w:r w:rsidRPr="00F77A18">
        <w:rPr>
          <w:i/>
          <w:iCs/>
          <w:noProof w:val="0"/>
          <w:color w:val="000000"/>
          <w:lang w:val="en-CA"/>
        </w:rPr>
        <w:t>term</w:t>
      </w:r>
      <w:r w:rsidRPr="00F77A18">
        <w:rPr>
          <w:i/>
          <w:iCs/>
          <w:noProof w:val="0"/>
          <w:color w:val="000000"/>
          <w:sz w:val="18"/>
          <w:szCs w:val="18"/>
          <w:lang w:val="en-CA"/>
        </w:rPr>
        <w:t xml:space="preserve"> </w:t>
      </w:r>
      <w:r w:rsidRPr="00F77A18">
        <w:rPr>
          <w:i/>
          <w:iCs/>
          <w:noProof w:val="0"/>
          <w:color w:val="000000"/>
          <w:lang w:val="en-CA"/>
        </w:rPr>
        <w:t>“staff”</w:t>
      </w:r>
      <w:r w:rsidRPr="00F77A18">
        <w:rPr>
          <w:i/>
          <w:iCs/>
          <w:noProof w:val="0"/>
          <w:color w:val="000000"/>
          <w:sz w:val="18"/>
          <w:szCs w:val="18"/>
          <w:lang w:val="en-CA"/>
        </w:rPr>
        <w:t xml:space="preserve"> </w:t>
      </w:r>
      <w:r w:rsidRPr="00F77A18">
        <w:rPr>
          <w:i/>
          <w:iCs/>
          <w:noProof w:val="0"/>
          <w:color w:val="000000"/>
          <w:lang w:val="en-CA"/>
        </w:rPr>
        <w:t>refers</w:t>
      </w:r>
      <w:r w:rsidRPr="00F77A18">
        <w:rPr>
          <w:i/>
          <w:iCs/>
          <w:noProof w:val="0"/>
          <w:color w:val="000000"/>
          <w:sz w:val="18"/>
          <w:szCs w:val="18"/>
          <w:lang w:val="en-CA"/>
        </w:rPr>
        <w:t xml:space="preserve"> </w:t>
      </w:r>
      <w:r w:rsidRPr="00F77A18">
        <w:rPr>
          <w:i/>
          <w:iCs/>
          <w:noProof w:val="0"/>
          <w:color w:val="000000"/>
          <w:lang w:val="en-CA"/>
        </w:rPr>
        <w:t>to</w:t>
      </w:r>
      <w:r w:rsidRPr="00F77A18">
        <w:rPr>
          <w:i/>
          <w:iCs/>
          <w:noProof w:val="0"/>
          <w:color w:val="000000"/>
          <w:sz w:val="18"/>
          <w:szCs w:val="18"/>
          <w:lang w:val="en-CA"/>
        </w:rPr>
        <w:t xml:space="preserve"> </w:t>
      </w:r>
      <w:r w:rsidRPr="00F77A18">
        <w:rPr>
          <w:i/>
          <w:iCs/>
          <w:noProof w:val="0"/>
          <w:color w:val="000000"/>
          <w:lang w:val="en-CA"/>
        </w:rPr>
        <w:t>staff</w:t>
      </w:r>
      <w:r w:rsidRPr="00F77A18">
        <w:rPr>
          <w:i/>
          <w:iCs/>
          <w:noProof w:val="0"/>
          <w:color w:val="000000"/>
          <w:sz w:val="18"/>
          <w:szCs w:val="18"/>
          <w:lang w:val="en-CA"/>
        </w:rPr>
        <w:t xml:space="preserve"> </w:t>
      </w:r>
      <w:r w:rsidRPr="00F77A18">
        <w:rPr>
          <w:i/>
          <w:iCs/>
          <w:noProof w:val="0"/>
          <w:color w:val="000000"/>
          <w:lang w:val="en-CA"/>
        </w:rPr>
        <w:t>working in the neonatal ward</w:t>
      </w:r>
      <w:r w:rsidRPr="00F77A18">
        <w:rPr>
          <w:i/>
          <w:iCs/>
          <w:noProof w:val="0"/>
          <w:color w:val="000000"/>
          <w:sz w:val="18"/>
          <w:szCs w:val="18"/>
          <w:lang w:val="en-CA"/>
        </w:rPr>
        <w:t xml:space="preserve"> </w:t>
      </w:r>
      <w:r w:rsidRPr="00F77A18">
        <w:rPr>
          <w:i/>
          <w:iCs/>
          <w:noProof w:val="0"/>
          <w:color w:val="000000"/>
          <w:lang w:val="en-CA"/>
        </w:rPr>
        <w:t>or</w:t>
      </w:r>
      <w:r w:rsidRPr="00F77A18">
        <w:rPr>
          <w:i/>
          <w:iCs/>
          <w:noProof w:val="0"/>
          <w:color w:val="000000"/>
          <w:sz w:val="18"/>
          <w:szCs w:val="18"/>
          <w:lang w:val="en-CA"/>
        </w:rPr>
        <w:t xml:space="preserve"> </w:t>
      </w:r>
      <w:r w:rsidRPr="00F77A18">
        <w:rPr>
          <w:i/>
          <w:iCs/>
          <w:noProof w:val="0"/>
          <w:color w:val="000000"/>
          <w:lang w:val="en-CA"/>
        </w:rPr>
        <w:t>related areas.</w:t>
      </w:r>
    </w:p>
    <w:p w14:paraId="3FC2D460" w14:textId="77777777" w:rsidR="00863120" w:rsidRPr="0079610E" w:rsidRDefault="00863120">
      <w:pPr>
        <w:keepNext/>
        <w:spacing w:before="240" w:after="60"/>
        <w:outlineLvl w:val="1"/>
        <w:rPr>
          <w:rFonts w:cstheme="minorBidi"/>
          <w:b/>
          <w:bCs/>
          <w:iCs/>
          <w:noProof w:val="0"/>
          <w:sz w:val="26"/>
          <w:szCs w:val="26"/>
          <w:lang w:val="en-CA"/>
        </w:rPr>
      </w:pPr>
      <w:r w:rsidRPr="0079610E">
        <w:rPr>
          <w:b/>
          <w:bCs/>
          <w:iCs/>
          <w:noProof w:val="0"/>
          <w:sz w:val="26"/>
          <w:szCs w:val="26"/>
          <w:lang w:val="en-CA"/>
        </w:rPr>
        <w:t>Standards</w:t>
      </w:r>
      <w:bookmarkEnd w:id="71"/>
      <w:r w:rsidRPr="0079610E">
        <w:rPr>
          <w:b/>
          <w:bCs/>
          <w:iCs/>
          <w:noProof w:val="0"/>
          <w:sz w:val="26"/>
          <w:szCs w:val="26"/>
          <w:lang w:val="en-CA"/>
        </w:rPr>
        <w:t xml:space="preserve"> </w:t>
      </w:r>
    </w:p>
    <w:tbl>
      <w:tblPr>
        <w:tblW w:w="0" w:type="auto"/>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815"/>
        <w:gridCol w:w="8647"/>
      </w:tblGrid>
      <w:tr w:rsidR="00863120" w:rsidRPr="00F77A18" w14:paraId="448B0594" w14:textId="77777777">
        <w:tc>
          <w:tcPr>
            <w:tcW w:w="815" w:type="dxa"/>
          </w:tcPr>
          <w:p w14:paraId="305A2EE2" w14:textId="77777777" w:rsidR="00863120" w:rsidRPr="00F77A18" w:rsidRDefault="00863120">
            <w:pPr>
              <w:rPr>
                <w:noProof w:val="0"/>
                <w:lang w:val="en-CA"/>
              </w:rPr>
            </w:pPr>
            <w:r w:rsidRPr="00F77A18">
              <w:rPr>
                <w:noProof w:val="0"/>
                <w:lang w:val="en-CA"/>
              </w:rPr>
              <w:t>8 a</w:t>
            </w:r>
          </w:p>
        </w:tc>
        <w:tc>
          <w:tcPr>
            <w:tcW w:w="8647" w:type="dxa"/>
          </w:tcPr>
          <w:p w14:paraId="0EC55CEF" w14:textId="77777777" w:rsidR="00863120" w:rsidRPr="00F77A18" w:rsidRDefault="00863120">
            <w:pPr>
              <w:jc w:val="both"/>
              <w:rPr>
                <w:rFonts w:ascii="Verdana" w:hAnsi="Verdana" w:cs="Verdana"/>
                <w:b/>
                <w:bCs/>
                <w:noProof w:val="0"/>
                <w:color w:val="365F91"/>
                <w:lang w:val="en-CA"/>
              </w:rPr>
            </w:pPr>
            <w:r w:rsidRPr="00F77A18">
              <w:rPr>
                <w:noProof w:val="0"/>
                <w:lang w:val="en-CA"/>
              </w:rPr>
              <w:t>The breastfeeding process is guided by the preterm and ill infant’s competence and stability rather than a certain gestational/postnatal/postmenstrual age or weight. Transition from scheduled feeding with set volumes and frequencies to semi-demand feeding is introduced when there are no medical indications for scheduled feeding and the infant is able to obtain some milk at the breast.</w:t>
            </w:r>
          </w:p>
        </w:tc>
      </w:tr>
      <w:tr w:rsidR="00863120" w:rsidRPr="00F77A18" w14:paraId="0CC00EB1" w14:textId="77777777">
        <w:tc>
          <w:tcPr>
            <w:tcW w:w="815" w:type="dxa"/>
          </w:tcPr>
          <w:p w14:paraId="2461E6EB" w14:textId="77777777" w:rsidR="00863120" w:rsidRPr="00F77A18" w:rsidRDefault="00863120">
            <w:pPr>
              <w:rPr>
                <w:noProof w:val="0"/>
                <w:lang w:val="en-CA"/>
              </w:rPr>
            </w:pPr>
            <w:r w:rsidRPr="00F77A18">
              <w:rPr>
                <w:noProof w:val="0"/>
                <w:lang w:val="en-CA"/>
              </w:rPr>
              <w:t>8 b</w:t>
            </w:r>
          </w:p>
        </w:tc>
        <w:tc>
          <w:tcPr>
            <w:tcW w:w="8647" w:type="dxa"/>
          </w:tcPr>
          <w:p w14:paraId="5AE48B47" w14:textId="77777777" w:rsidR="00863120" w:rsidRPr="00F77A18" w:rsidRDefault="00863120">
            <w:pPr>
              <w:jc w:val="both"/>
              <w:rPr>
                <w:noProof w:val="0"/>
                <w:lang w:val="en-CA"/>
              </w:rPr>
            </w:pPr>
            <w:r w:rsidRPr="00F77A18">
              <w:rPr>
                <w:noProof w:val="0"/>
                <w:lang w:val="en-CA"/>
              </w:rPr>
              <w:t xml:space="preserve">Mothers are offered alternative strategies for establishment of exclusive breastfeeding and reduction of daily volume of milk given by other feeding methods, and are supported in participating in decisions about selection of strategies. </w:t>
            </w:r>
          </w:p>
        </w:tc>
      </w:tr>
      <w:tr w:rsidR="00863120" w:rsidRPr="00F77A18" w14:paraId="7FA93BA1" w14:textId="77777777">
        <w:tc>
          <w:tcPr>
            <w:tcW w:w="815" w:type="dxa"/>
          </w:tcPr>
          <w:p w14:paraId="3F00655B" w14:textId="77777777" w:rsidR="00863120" w:rsidRPr="00F77A18" w:rsidRDefault="00863120">
            <w:pPr>
              <w:rPr>
                <w:noProof w:val="0"/>
                <w:lang w:val="en-CA"/>
              </w:rPr>
            </w:pPr>
            <w:r w:rsidRPr="00F77A18">
              <w:rPr>
                <w:noProof w:val="0"/>
                <w:lang w:val="en-CA"/>
              </w:rPr>
              <w:t>8 c</w:t>
            </w:r>
          </w:p>
        </w:tc>
        <w:tc>
          <w:tcPr>
            <w:tcW w:w="8647" w:type="dxa"/>
          </w:tcPr>
          <w:p w14:paraId="0D3D31B9" w14:textId="77777777" w:rsidR="00863120" w:rsidRPr="00F77A18" w:rsidRDefault="00863120">
            <w:pPr>
              <w:jc w:val="both"/>
              <w:rPr>
                <w:noProof w:val="0"/>
                <w:lang w:val="en-CA"/>
              </w:rPr>
            </w:pPr>
            <w:r w:rsidRPr="00F77A18">
              <w:rPr>
                <w:noProof w:val="0"/>
                <w:lang w:val="en-CA"/>
              </w:rPr>
              <w:t xml:space="preserve">Mothers are guided in observing </w:t>
            </w:r>
            <w:r w:rsidRPr="00F77A18">
              <w:rPr>
                <w:noProof w:val="0"/>
                <w:color w:val="000000"/>
                <w:lang w:val="en-CA"/>
              </w:rPr>
              <w:t>and responding to</w:t>
            </w:r>
            <w:r w:rsidRPr="00F77A18">
              <w:rPr>
                <w:noProof w:val="0"/>
                <w:lang w:val="en-CA"/>
              </w:rPr>
              <w:t xml:space="preserve"> their infants’ signs of feeding cues and behavioral state shifts (transition between sleep and alertness).</w:t>
            </w:r>
          </w:p>
        </w:tc>
      </w:tr>
      <w:tr w:rsidR="00863120" w:rsidRPr="00F77A18" w14:paraId="1E89394B" w14:textId="77777777">
        <w:tc>
          <w:tcPr>
            <w:tcW w:w="815" w:type="dxa"/>
          </w:tcPr>
          <w:p w14:paraId="1A617CE3" w14:textId="77777777" w:rsidR="00863120" w:rsidRPr="00F77A18" w:rsidRDefault="00863120">
            <w:pPr>
              <w:rPr>
                <w:noProof w:val="0"/>
                <w:lang w:val="en-CA"/>
              </w:rPr>
            </w:pPr>
            <w:r w:rsidRPr="00F77A18">
              <w:rPr>
                <w:noProof w:val="0"/>
                <w:lang w:val="en-CA"/>
              </w:rPr>
              <w:t>8 d</w:t>
            </w:r>
          </w:p>
        </w:tc>
        <w:tc>
          <w:tcPr>
            <w:tcW w:w="8647" w:type="dxa"/>
          </w:tcPr>
          <w:p w14:paraId="2900CB6F" w14:textId="77777777" w:rsidR="00863120" w:rsidRPr="00F77A18" w:rsidRDefault="00863120">
            <w:pPr>
              <w:tabs>
                <w:tab w:val="left" w:pos="567"/>
              </w:tabs>
              <w:jc w:val="both"/>
              <w:rPr>
                <w:rFonts w:cstheme="minorBidi"/>
                <w:noProof w:val="0"/>
                <w:lang w:val="en-CA"/>
              </w:rPr>
            </w:pPr>
            <w:r w:rsidRPr="00F77A18">
              <w:rPr>
                <w:noProof w:val="0"/>
                <w:lang w:val="en-CA"/>
              </w:rPr>
              <w:t>Medications are administered and procedures are scheduled so as to cause the least possible disturbance of breastfeeding in infants admitted to the neonatal ward.</w:t>
            </w:r>
          </w:p>
        </w:tc>
      </w:tr>
    </w:tbl>
    <w:p w14:paraId="1167AF2A" w14:textId="49B34BED" w:rsidR="00863120" w:rsidRPr="00F77A18" w:rsidRDefault="00F102FF">
      <w:pPr>
        <w:keepNext/>
        <w:spacing w:before="240" w:after="60"/>
        <w:outlineLvl w:val="2"/>
        <w:rPr>
          <w:b/>
          <w:bCs/>
          <w:noProof w:val="0"/>
          <w:sz w:val="26"/>
          <w:szCs w:val="26"/>
          <w:lang w:val="en-CA"/>
        </w:rPr>
      </w:pPr>
      <w:r w:rsidRPr="00F77A18">
        <w:rPr>
          <w:b/>
          <w:bCs/>
          <w:noProof w:val="0"/>
          <w:sz w:val="26"/>
          <w:szCs w:val="26"/>
          <w:lang w:val="en-CA"/>
        </w:rPr>
        <w:t>Self-Appraisal questions</w:t>
      </w:r>
    </w:p>
    <w:tbl>
      <w:tblPr>
        <w:tblW w:w="0" w:type="auto"/>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7795"/>
        <w:gridCol w:w="850"/>
        <w:gridCol w:w="850"/>
      </w:tblGrid>
      <w:tr w:rsidR="00715206" w:rsidRPr="00F77A18" w14:paraId="7D7727B2" w14:textId="1AA0F934" w:rsidTr="00F102FF">
        <w:tc>
          <w:tcPr>
            <w:tcW w:w="7795" w:type="dxa"/>
          </w:tcPr>
          <w:p w14:paraId="426D7D92" w14:textId="77777777" w:rsidR="00715206" w:rsidRPr="00F77A18" w:rsidRDefault="00715206">
            <w:pPr>
              <w:jc w:val="both"/>
              <w:rPr>
                <w:noProof w:val="0"/>
                <w:lang w:val="en-CA"/>
              </w:rPr>
            </w:pPr>
          </w:p>
        </w:tc>
        <w:tc>
          <w:tcPr>
            <w:tcW w:w="850" w:type="dxa"/>
            <w:vAlign w:val="center"/>
          </w:tcPr>
          <w:p w14:paraId="23E2D11C" w14:textId="5D0DA8F8" w:rsidR="00715206" w:rsidRPr="00F77A18" w:rsidRDefault="00715206" w:rsidP="00715206">
            <w:pPr>
              <w:jc w:val="center"/>
              <w:rPr>
                <w:b/>
                <w:noProof w:val="0"/>
                <w:lang w:val="en-CA"/>
              </w:rPr>
            </w:pPr>
            <w:r w:rsidRPr="00F77A18">
              <w:rPr>
                <w:b/>
                <w:noProof w:val="0"/>
                <w:lang w:val="en-CA"/>
              </w:rPr>
              <w:t>YES</w:t>
            </w:r>
          </w:p>
        </w:tc>
        <w:tc>
          <w:tcPr>
            <w:tcW w:w="850" w:type="dxa"/>
            <w:vAlign w:val="center"/>
          </w:tcPr>
          <w:p w14:paraId="2C84F94A" w14:textId="701818F8" w:rsidR="00715206" w:rsidRPr="00F77A18" w:rsidRDefault="00715206" w:rsidP="00715206">
            <w:pPr>
              <w:jc w:val="center"/>
              <w:rPr>
                <w:b/>
                <w:noProof w:val="0"/>
                <w:lang w:val="en-CA"/>
              </w:rPr>
            </w:pPr>
            <w:r w:rsidRPr="00F77A18">
              <w:rPr>
                <w:b/>
                <w:noProof w:val="0"/>
                <w:lang w:val="en-CA"/>
              </w:rPr>
              <w:t>NO</w:t>
            </w:r>
          </w:p>
        </w:tc>
      </w:tr>
      <w:tr w:rsidR="00715206" w:rsidRPr="00F77A18" w14:paraId="09B679C4" w14:textId="045C449C" w:rsidTr="00715206">
        <w:tc>
          <w:tcPr>
            <w:tcW w:w="7795" w:type="dxa"/>
          </w:tcPr>
          <w:p w14:paraId="0E3E5E5B" w14:textId="36EC10DC" w:rsidR="00715206" w:rsidRPr="00F77A18" w:rsidRDefault="008E0F21" w:rsidP="008E0F21">
            <w:pPr>
              <w:ind w:left="424" w:hanging="424"/>
              <w:jc w:val="both"/>
              <w:rPr>
                <w:noProof w:val="0"/>
                <w:lang w:val="en-CA"/>
              </w:rPr>
            </w:pPr>
            <w:r>
              <w:rPr>
                <w:noProof w:val="0"/>
                <w:lang w:val="en-CA"/>
              </w:rPr>
              <w:t>1.</w:t>
            </w:r>
            <w:r>
              <w:rPr>
                <w:noProof w:val="0"/>
                <w:lang w:val="en-CA"/>
              </w:rPr>
              <w:tab/>
            </w:r>
            <w:r w:rsidR="00715206" w:rsidRPr="00F77A18">
              <w:rPr>
                <w:noProof w:val="0"/>
                <w:lang w:val="en-CA"/>
              </w:rPr>
              <w:t>Does the neonatal ward breastfeeding protocol state that the individual infant’s ability and stability – not a certain gestational/postnatal/postmenstrual age or weight – indicates when it is possible to discontinue scheduled feedings and tube feedings?</w:t>
            </w:r>
          </w:p>
        </w:tc>
        <w:tc>
          <w:tcPr>
            <w:tcW w:w="850" w:type="dxa"/>
          </w:tcPr>
          <w:p w14:paraId="05533D55" w14:textId="46CA2BC3"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2C0B50A" w14:textId="21BBE739"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7901BBE8" w14:textId="15EE2C75" w:rsidTr="00715206">
        <w:tc>
          <w:tcPr>
            <w:tcW w:w="7795" w:type="dxa"/>
          </w:tcPr>
          <w:p w14:paraId="5618304C" w14:textId="420CA3FE" w:rsidR="00715206" w:rsidRPr="00F77A18" w:rsidRDefault="002C67EE" w:rsidP="008E0F21">
            <w:pPr>
              <w:ind w:left="424" w:hanging="424"/>
              <w:jc w:val="both"/>
              <w:rPr>
                <w:rFonts w:ascii="Verdana" w:hAnsi="Verdana" w:cs="Verdana"/>
                <w:b/>
                <w:bCs/>
                <w:noProof w:val="0"/>
                <w:color w:val="365F91"/>
                <w:lang w:val="en-CA"/>
              </w:rPr>
            </w:pPr>
            <w:r>
              <w:rPr>
                <w:noProof w:val="0"/>
                <w:lang w:val="en-CA"/>
              </w:rPr>
              <w:t xml:space="preserve">2. </w:t>
            </w:r>
            <w:r w:rsidR="008E0F21">
              <w:rPr>
                <w:noProof w:val="0"/>
                <w:lang w:val="en-CA"/>
              </w:rPr>
              <w:tab/>
            </w:r>
            <w:r w:rsidR="00715206" w:rsidRPr="00F77A18">
              <w:rPr>
                <w:noProof w:val="0"/>
                <w:lang w:val="en-CA"/>
              </w:rPr>
              <w:t>Does the neonatal ward breastfeeding protocol include strategies for transition from scheduled feedings to semi-demand feeding?</w:t>
            </w:r>
          </w:p>
        </w:tc>
        <w:tc>
          <w:tcPr>
            <w:tcW w:w="850" w:type="dxa"/>
          </w:tcPr>
          <w:p w14:paraId="5CA748E6" w14:textId="2C2BF28B"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D2C4697" w14:textId="23101B88"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590BCDDA" w14:textId="569CF0A3" w:rsidTr="00715206">
        <w:tc>
          <w:tcPr>
            <w:tcW w:w="7795" w:type="dxa"/>
          </w:tcPr>
          <w:p w14:paraId="60167823" w14:textId="79FC2156" w:rsidR="00715206" w:rsidRPr="00F77A18" w:rsidRDefault="002C67EE" w:rsidP="008E0F21">
            <w:pPr>
              <w:ind w:left="424" w:hanging="424"/>
              <w:jc w:val="both"/>
              <w:rPr>
                <w:rFonts w:ascii="Verdana" w:hAnsi="Verdana" w:cs="Verdana"/>
                <w:b/>
                <w:bCs/>
                <w:noProof w:val="0"/>
                <w:color w:val="365F91"/>
                <w:lang w:val="en-CA"/>
              </w:rPr>
            </w:pPr>
            <w:r>
              <w:rPr>
                <w:noProof w:val="0"/>
                <w:lang w:val="en-CA"/>
              </w:rPr>
              <w:t xml:space="preserve">3. </w:t>
            </w:r>
            <w:r w:rsidR="008E0F21">
              <w:rPr>
                <w:noProof w:val="0"/>
                <w:lang w:val="en-CA"/>
              </w:rPr>
              <w:tab/>
            </w:r>
            <w:r w:rsidR="00715206" w:rsidRPr="00F77A18">
              <w:rPr>
                <w:noProof w:val="0"/>
                <w:lang w:val="en-CA"/>
              </w:rPr>
              <w:t>Does the neonatal ward breastfeeding protocol state that routine administration of milk after each nutritive sucking</w:t>
            </w:r>
            <w:r w:rsidR="00D75B24" w:rsidRPr="00F77A18">
              <w:rPr>
                <w:noProof w:val="0"/>
                <w:lang w:val="en-CA"/>
              </w:rPr>
              <w:t xml:space="preserve"> session</w:t>
            </w:r>
            <w:r w:rsidR="00715206" w:rsidRPr="00F77A18">
              <w:rPr>
                <w:noProof w:val="0"/>
                <w:lang w:val="en-CA"/>
              </w:rPr>
              <w:t xml:space="preserve"> at the breast (to attain a certain milk volume) is only performed for acceptable medical reasons?</w:t>
            </w:r>
          </w:p>
        </w:tc>
        <w:tc>
          <w:tcPr>
            <w:tcW w:w="850" w:type="dxa"/>
          </w:tcPr>
          <w:p w14:paraId="781CD182" w14:textId="7079FE5D"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5DC878B3" w14:textId="55CC9C58"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14C6F260" w14:textId="77777777" w:rsidR="008E0F21" w:rsidRDefault="008E0F21">
      <w:r>
        <w:br w:type="page"/>
      </w:r>
    </w:p>
    <w:tbl>
      <w:tblPr>
        <w:tblW w:w="0" w:type="auto"/>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7795"/>
        <w:gridCol w:w="850"/>
        <w:gridCol w:w="850"/>
      </w:tblGrid>
      <w:tr w:rsidR="00715206" w:rsidRPr="00F77A18" w14:paraId="4F5185E7" w14:textId="6ECB62E9" w:rsidTr="00715206">
        <w:tc>
          <w:tcPr>
            <w:tcW w:w="7795" w:type="dxa"/>
          </w:tcPr>
          <w:p w14:paraId="6BEF1DA7" w14:textId="62C759A5" w:rsidR="00715206" w:rsidRPr="00F77A18" w:rsidRDefault="002C67EE" w:rsidP="008E0F21">
            <w:pPr>
              <w:ind w:left="424" w:hanging="424"/>
              <w:jc w:val="both"/>
              <w:rPr>
                <w:noProof w:val="0"/>
                <w:lang w:val="en-CA"/>
              </w:rPr>
            </w:pPr>
            <w:r>
              <w:rPr>
                <w:noProof w:val="0"/>
                <w:lang w:val="en-CA"/>
              </w:rPr>
              <w:lastRenderedPageBreak/>
              <w:t xml:space="preserve">4. </w:t>
            </w:r>
            <w:r w:rsidR="008E0F21">
              <w:rPr>
                <w:noProof w:val="0"/>
                <w:lang w:val="en-CA"/>
              </w:rPr>
              <w:tab/>
            </w:r>
            <w:r w:rsidR="00715206" w:rsidRPr="00F77A18">
              <w:rPr>
                <w:noProof w:val="0"/>
                <w:lang w:val="en-CA"/>
              </w:rPr>
              <w:t>Do mothers receive guidance from staff in observing their infants’ signs of feeding cues and behavioral state shifts to help determine when it is appropriate to breastfeed?</w:t>
            </w:r>
          </w:p>
        </w:tc>
        <w:tc>
          <w:tcPr>
            <w:tcW w:w="850" w:type="dxa"/>
          </w:tcPr>
          <w:p w14:paraId="4AB1C5CC" w14:textId="21F4B5EF"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B9E7677" w14:textId="0F3E33B0"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49DF6BC5" w14:textId="59336368" w:rsidTr="00715206">
        <w:tc>
          <w:tcPr>
            <w:tcW w:w="7795" w:type="dxa"/>
          </w:tcPr>
          <w:p w14:paraId="3BE7E23F" w14:textId="51B33364" w:rsidR="00715206" w:rsidRPr="00F77A18" w:rsidRDefault="002C67EE" w:rsidP="008E0F21">
            <w:pPr>
              <w:ind w:left="424" w:hanging="424"/>
              <w:jc w:val="both"/>
              <w:rPr>
                <w:noProof w:val="0"/>
                <w:lang w:val="en-CA"/>
              </w:rPr>
            </w:pPr>
            <w:r>
              <w:rPr>
                <w:noProof w:val="0"/>
                <w:lang w:val="en-CA"/>
              </w:rPr>
              <w:t xml:space="preserve">5. </w:t>
            </w:r>
            <w:r w:rsidR="008E0F21">
              <w:rPr>
                <w:noProof w:val="0"/>
                <w:lang w:val="en-CA"/>
              </w:rPr>
              <w:tab/>
            </w:r>
            <w:r w:rsidR="00715206" w:rsidRPr="00F77A18">
              <w:rPr>
                <w:noProof w:val="0"/>
                <w:lang w:val="en-CA"/>
              </w:rPr>
              <w:t>Does the neonatal ward breastfeeding protocol confirm that medications are administered and procedures are scheduled so as to cause the least possible disturbance to breastfeeding?</w:t>
            </w:r>
          </w:p>
        </w:tc>
        <w:tc>
          <w:tcPr>
            <w:tcW w:w="850" w:type="dxa"/>
          </w:tcPr>
          <w:p w14:paraId="4D420C67" w14:textId="3716353D"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2379851E" w14:textId="65D31A3B"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4FAD3A6A" w14:textId="77777777" w:rsidR="005B1771" w:rsidRDefault="005B1771" w:rsidP="005B1771">
      <w:pPr>
        <w:spacing w:before="240" w:after="60"/>
        <w:outlineLvl w:val="2"/>
        <w:rPr>
          <w:b/>
          <w:bCs/>
          <w:noProof w:val="0"/>
          <w:sz w:val="26"/>
          <w:szCs w:val="26"/>
          <w:lang w:val="en-CA"/>
        </w:rPr>
      </w:pPr>
      <w:bookmarkStart w:id="73" w:name="_Toc287900034"/>
      <w:bookmarkStart w:id="74" w:name="_Toc287900377"/>
      <w:bookmarkEnd w:id="72"/>
      <w:r>
        <w:rPr>
          <w:b/>
          <w:bCs/>
          <w:noProof w:val="0"/>
          <w:sz w:val="26"/>
          <w:szCs w:val="26"/>
          <w:lang w:val="en-CA"/>
        </w:rPr>
        <w:t>Comments</w:t>
      </w:r>
    </w:p>
    <w:tbl>
      <w:tblPr>
        <w:tblW w:w="9495" w:type="dxa"/>
        <w:tblInd w:w="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5"/>
      </w:tblGrid>
      <w:tr w:rsidR="005B1771" w:rsidRPr="00F77A18" w14:paraId="70BD0435" w14:textId="77777777" w:rsidTr="00A26118">
        <w:tc>
          <w:tcPr>
            <w:tcW w:w="9495" w:type="dxa"/>
          </w:tcPr>
          <w:p w14:paraId="78B79D9C" w14:textId="77777777" w:rsidR="005B1771" w:rsidRDefault="005B1771"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43A6CAC0" w14:textId="77777777" w:rsidR="00E7550C" w:rsidRPr="00F77A18" w:rsidRDefault="00E7550C" w:rsidP="00470617">
            <w:pPr>
              <w:spacing w:before="60" w:after="140"/>
            </w:pPr>
          </w:p>
        </w:tc>
      </w:tr>
    </w:tbl>
    <w:p w14:paraId="63ED73F8" w14:textId="77777777" w:rsidR="008E0F21" w:rsidRDefault="008E0F21">
      <w:pPr>
        <w:spacing w:after="0"/>
        <w:rPr>
          <w:rFonts w:ascii="Calibri" w:hAnsi="Calibri" w:cs="Calibri"/>
          <w:b/>
          <w:bCs/>
          <w:noProof w:val="0"/>
          <w:sz w:val="32"/>
          <w:szCs w:val="32"/>
          <w:lang w:val="en-CA"/>
        </w:rPr>
      </w:pPr>
      <w:r>
        <w:rPr>
          <w:rFonts w:ascii="Calibri" w:hAnsi="Calibri" w:cs="Calibri"/>
          <w:b/>
          <w:bCs/>
          <w:noProof w:val="0"/>
          <w:sz w:val="32"/>
          <w:szCs w:val="32"/>
          <w:lang w:val="en-CA"/>
        </w:rPr>
        <w:br w:type="page"/>
      </w:r>
    </w:p>
    <w:p w14:paraId="0A38D6A4" w14:textId="2AAA578D" w:rsidR="00863120" w:rsidRPr="00F77A18" w:rsidRDefault="00863120">
      <w:pPr>
        <w:spacing w:after="0"/>
        <w:jc w:val="both"/>
        <w:rPr>
          <w:rFonts w:ascii="Calibri" w:hAnsi="Calibri" w:cs="Calibri"/>
          <w:b/>
          <w:bCs/>
          <w:noProof w:val="0"/>
          <w:sz w:val="32"/>
          <w:szCs w:val="32"/>
          <w:lang w:val="en-CA"/>
        </w:rPr>
      </w:pPr>
      <w:r w:rsidRPr="00F77A18">
        <w:rPr>
          <w:rFonts w:ascii="Calibri" w:hAnsi="Calibri" w:cs="Calibri"/>
          <w:b/>
          <w:bCs/>
          <w:noProof w:val="0"/>
          <w:sz w:val="32"/>
          <w:szCs w:val="32"/>
          <w:lang w:val="en-CA"/>
        </w:rPr>
        <w:lastRenderedPageBreak/>
        <w:t>Step 9: Give no artificial teats or pacifiers (also called dummies or soothers) to breastfeeding infants.</w:t>
      </w:r>
    </w:p>
    <w:p w14:paraId="418EF64B" w14:textId="77777777" w:rsidR="00863120" w:rsidRPr="00F77A18" w:rsidRDefault="00863120">
      <w:pPr>
        <w:spacing w:after="0"/>
        <w:jc w:val="both"/>
        <w:rPr>
          <w:rFonts w:ascii="Cambria" w:hAnsi="Cambria" w:cs="Cambria"/>
          <w:noProof w:val="0"/>
          <w:lang w:val="en-CA"/>
        </w:rPr>
      </w:pPr>
    </w:p>
    <w:p w14:paraId="248B753D" w14:textId="77777777" w:rsidR="00863120" w:rsidRPr="00F77A18" w:rsidRDefault="00863120">
      <w:pPr>
        <w:spacing w:after="0"/>
        <w:jc w:val="both"/>
        <w:rPr>
          <w:b/>
          <w:bCs/>
          <w:noProof w:val="0"/>
          <w:color w:val="4F81BD" w:themeColor="accent1"/>
          <w:sz w:val="38"/>
          <w:szCs w:val="38"/>
          <w:lang w:val="en-CA"/>
        </w:rPr>
      </w:pPr>
      <w:r w:rsidRPr="00F77A18">
        <w:rPr>
          <w:b/>
          <w:bCs/>
          <w:noProof w:val="0"/>
          <w:color w:val="4F81BD" w:themeColor="accent1"/>
          <w:sz w:val="38"/>
          <w:szCs w:val="38"/>
          <w:lang w:val="en-CA"/>
        </w:rPr>
        <w:t>Expansion: Use alternatives to bottle feeding at least until breastfeeding is well established, and use pacifiers and nipple shields only for justifiable reasons</w:t>
      </w:r>
      <w:bookmarkEnd w:id="73"/>
      <w:bookmarkEnd w:id="74"/>
      <w:r w:rsidRPr="00F77A18">
        <w:rPr>
          <w:b/>
          <w:bCs/>
          <w:noProof w:val="0"/>
          <w:color w:val="4F81BD" w:themeColor="accent1"/>
          <w:sz w:val="38"/>
          <w:szCs w:val="38"/>
          <w:lang w:val="en-CA"/>
        </w:rPr>
        <w:t>.</w:t>
      </w:r>
    </w:p>
    <w:p w14:paraId="151D5E69" w14:textId="77777777" w:rsidR="00863120" w:rsidRPr="00F77A18" w:rsidRDefault="00863120">
      <w:pPr>
        <w:rPr>
          <w:rFonts w:cstheme="minorBidi"/>
          <w:noProof w:val="0"/>
          <w:lang w:val="en-CA"/>
        </w:rPr>
      </w:pPr>
    </w:p>
    <w:p w14:paraId="22BB8CEE" w14:textId="4D0253D4" w:rsidR="00863120" w:rsidRPr="00F77A18" w:rsidRDefault="00863120">
      <w:pPr>
        <w:pStyle w:val="Eng"/>
        <w:jc w:val="both"/>
        <w:rPr>
          <w:i/>
          <w:iCs/>
          <w:noProof w:val="0"/>
          <w:sz w:val="21"/>
          <w:szCs w:val="21"/>
          <w:lang w:val="en-CA"/>
        </w:rPr>
      </w:pPr>
      <w:r w:rsidRPr="00F77A18">
        <w:rPr>
          <w:i/>
          <w:iCs/>
          <w:noProof w:val="0"/>
          <w:sz w:val="21"/>
          <w:szCs w:val="21"/>
          <w:lang w:val="en-CA"/>
        </w:rPr>
        <w:t xml:space="preserve">In the Standards and </w:t>
      </w:r>
      <w:r w:rsidR="004F7636">
        <w:rPr>
          <w:i/>
          <w:iCs/>
          <w:noProof w:val="0"/>
          <w:sz w:val="21"/>
          <w:szCs w:val="21"/>
          <w:lang w:val="en-CA"/>
        </w:rPr>
        <w:t>Self-Appraisal questions below</w:t>
      </w:r>
      <w:r w:rsidRPr="00F77A18">
        <w:rPr>
          <w:i/>
          <w:iCs/>
          <w:noProof w:val="0"/>
          <w:sz w:val="21"/>
          <w:szCs w:val="21"/>
          <w:lang w:val="en-CA"/>
        </w:rPr>
        <w:t>, the term “mother/parent” refers to mothers/parents of infants who are cared for in the neonatal ward, and the term “staff” refers to staff working in the neonatal ward or related areas.</w:t>
      </w:r>
    </w:p>
    <w:p w14:paraId="101A5570" w14:textId="77777777" w:rsidR="00863120" w:rsidRPr="0079610E" w:rsidRDefault="00863120">
      <w:pPr>
        <w:keepNext/>
        <w:spacing w:before="240" w:after="60"/>
        <w:outlineLvl w:val="1"/>
        <w:rPr>
          <w:b/>
          <w:bCs/>
          <w:iCs/>
          <w:noProof w:val="0"/>
          <w:sz w:val="26"/>
          <w:szCs w:val="26"/>
          <w:lang w:val="en-CA"/>
        </w:rPr>
      </w:pPr>
      <w:r w:rsidRPr="0079610E">
        <w:rPr>
          <w:b/>
          <w:bCs/>
          <w:iCs/>
          <w:noProof w:val="0"/>
          <w:sz w:val="26"/>
          <w:szCs w:val="26"/>
          <w:lang w:val="en-CA"/>
        </w:rPr>
        <w:t xml:space="preserve">Standards  </w:t>
      </w:r>
    </w:p>
    <w:tbl>
      <w:tblPr>
        <w:tblW w:w="9462"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815"/>
        <w:gridCol w:w="8647"/>
      </w:tblGrid>
      <w:tr w:rsidR="00863120" w:rsidRPr="00F77A18" w14:paraId="5F2AD7B4" w14:textId="77777777">
        <w:tc>
          <w:tcPr>
            <w:tcW w:w="815" w:type="dxa"/>
          </w:tcPr>
          <w:p w14:paraId="5D4C6E65" w14:textId="77777777" w:rsidR="00863120" w:rsidRPr="00F77A18" w:rsidRDefault="00863120">
            <w:pPr>
              <w:rPr>
                <w:noProof w:val="0"/>
                <w:lang w:val="en-CA"/>
              </w:rPr>
            </w:pPr>
            <w:r w:rsidRPr="00F77A18">
              <w:rPr>
                <w:noProof w:val="0"/>
                <w:lang w:val="en-CA"/>
              </w:rPr>
              <w:t>9 a</w:t>
            </w:r>
          </w:p>
        </w:tc>
        <w:tc>
          <w:tcPr>
            <w:tcW w:w="8647" w:type="dxa"/>
          </w:tcPr>
          <w:p w14:paraId="5834082F" w14:textId="77777777" w:rsidR="00863120" w:rsidRPr="00F77A18" w:rsidRDefault="00863120">
            <w:pPr>
              <w:jc w:val="both"/>
              <w:rPr>
                <w:noProof w:val="0"/>
                <w:lang w:val="en-CA"/>
              </w:rPr>
            </w:pPr>
            <w:r w:rsidRPr="00F77A18">
              <w:rPr>
                <w:noProof w:val="0"/>
                <w:lang w:val="en-CA"/>
              </w:rPr>
              <w:t>Bottles are not introduced in the neonatal ward to breastfeeding infants</w:t>
            </w:r>
            <w:r w:rsidRPr="00F77A18">
              <w:rPr>
                <w:b/>
                <w:bCs/>
                <w:noProof w:val="0"/>
                <w:lang w:val="en-CA"/>
              </w:rPr>
              <w:t xml:space="preserve"> </w:t>
            </w:r>
            <w:r w:rsidRPr="00F77A18">
              <w:rPr>
                <w:noProof w:val="0"/>
                <w:lang w:val="en-CA"/>
              </w:rPr>
              <w:t>and to infants whose mothers intend to exclusively breastfeed unless the mother explicitly asks for them and has been informed of the risks.</w:t>
            </w:r>
          </w:p>
        </w:tc>
      </w:tr>
      <w:tr w:rsidR="00CA0586" w:rsidRPr="00F77A18" w14:paraId="59E5295E" w14:textId="77777777">
        <w:tc>
          <w:tcPr>
            <w:tcW w:w="815" w:type="dxa"/>
          </w:tcPr>
          <w:p w14:paraId="09A1EC0F" w14:textId="77777777" w:rsidR="00CA0586" w:rsidRPr="00F77A18" w:rsidRDefault="00CA0586">
            <w:pPr>
              <w:rPr>
                <w:noProof w:val="0"/>
                <w:lang w:val="en-CA"/>
              </w:rPr>
            </w:pPr>
            <w:r w:rsidRPr="00F77A18">
              <w:rPr>
                <w:noProof w:val="0"/>
                <w:lang w:val="en-CA"/>
              </w:rPr>
              <w:t>9 b</w:t>
            </w:r>
          </w:p>
        </w:tc>
        <w:tc>
          <w:tcPr>
            <w:tcW w:w="8647" w:type="dxa"/>
          </w:tcPr>
          <w:p w14:paraId="23E9C2DC" w14:textId="1E6284DD" w:rsidR="00CA0586" w:rsidRPr="00F77A18" w:rsidRDefault="00CA0586" w:rsidP="00CA0586">
            <w:pPr>
              <w:jc w:val="both"/>
              <w:rPr>
                <w:noProof w:val="0"/>
                <w:lang w:val="en-CA"/>
              </w:rPr>
            </w:pPr>
            <w:r w:rsidRPr="003F5A73">
              <w:rPr>
                <w:noProof w:val="0"/>
                <w:lang w:val="en-CA"/>
              </w:rPr>
              <w:t>The first nutritive sucking experience for preterm and ill infants whose mothers intend to breastfeed is at the breast.</w:t>
            </w:r>
          </w:p>
        </w:tc>
      </w:tr>
      <w:tr w:rsidR="00CA0586" w:rsidRPr="00F77A18" w14:paraId="66BD4156" w14:textId="77777777">
        <w:tc>
          <w:tcPr>
            <w:tcW w:w="815" w:type="dxa"/>
          </w:tcPr>
          <w:p w14:paraId="4770E4DF" w14:textId="77777777" w:rsidR="00CA0586" w:rsidRPr="00F77A18" w:rsidRDefault="00CA0586">
            <w:pPr>
              <w:rPr>
                <w:noProof w:val="0"/>
                <w:lang w:val="en-CA"/>
              </w:rPr>
            </w:pPr>
            <w:r w:rsidRPr="00F77A18">
              <w:rPr>
                <w:noProof w:val="0"/>
                <w:lang w:val="en-CA"/>
              </w:rPr>
              <w:t>9 c</w:t>
            </w:r>
          </w:p>
        </w:tc>
        <w:tc>
          <w:tcPr>
            <w:tcW w:w="8647" w:type="dxa"/>
          </w:tcPr>
          <w:p w14:paraId="5109242A" w14:textId="77777777" w:rsidR="00CA0586" w:rsidRPr="00F77A18" w:rsidRDefault="00CA0586">
            <w:pPr>
              <w:jc w:val="both"/>
              <w:rPr>
                <w:noProof w:val="0"/>
                <w:lang w:val="en-CA"/>
              </w:rPr>
            </w:pPr>
            <w:r w:rsidRPr="00F77A18">
              <w:rPr>
                <w:noProof w:val="0"/>
                <w:lang w:val="en-CA"/>
              </w:rPr>
              <w:t>Clinical staff use, recommend and teach parents to use oral feeding methods other than bottles</w:t>
            </w:r>
            <w:r w:rsidRPr="00F77A18">
              <w:rPr>
                <w:b/>
                <w:bCs/>
                <w:i/>
                <w:iCs/>
                <w:noProof w:val="0"/>
                <w:lang w:val="en-CA"/>
              </w:rPr>
              <w:t>,</w:t>
            </w:r>
            <w:r w:rsidRPr="00F77A18">
              <w:rPr>
                <w:noProof w:val="0"/>
                <w:lang w:val="en-CA"/>
              </w:rPr>
              <w:t xml:space="preserve"> until breastfeeding can be established.</w:t>
            </w:r>
          </w:p>
        </w:tc>
      </w:tr>
      <w:tr w:rsidR="00CA0586" w:rsidRPr="00F77A18" w14:paraId="52E05764" w14:textId="77777777">
        <w:tc>
          <w:tcPr>
            <w:tcW w:w="815" w:type="dxa"/>
          </w:tcPr>
          <w:p w14:paraId="05807788" w14:textId="77777777" w:rsidR="00CA0586" w:rsidRPr="00F77A18" w:rsidRDefault="00CA0586">
            <w:pPr>
              <w:rPr>
                <w:noProof w:val="0"/>
                <w:lang w:val="en-CA"/>
              </w:rPr>
            </w:pPr>
            <w:r w:rsidRPr="00F77A18">
              <w:rPr>
                <w:noProof w:val="0"/>
                <w:lang w:val="en-CA"/>
              </w:rPr>
              <w:t>9 d</w:t>
            </w:r>
          </w:p>
        </w:tc>
        <w:tc>
          <w:tcPr>
            <w:tcW w:w="8647" w:type="dxa"/>
          </w:tcPr>
          <w:p w14:paraId="2C76567A" w14:textId="77777777" w:rsidR="00CA0586" w:rsidRPr="00F77A18" w:rsidRDefault="00CA0586">
            <w:pPr>
              <w:jc w:val="both"/>
              <w:rPr>
                <w:noProof w:val="0"/>
                <w:lang w:val="en-CA"/>
              </w:rPr>
            </w:pPr>
            <w:r w:rsidRPr="00F77A18">
              <w:rPr>
                <w:noProof w:val="0"/>
                <w:lang w:val="en-CA"/>
              </w:rPr>
              <w:t xml:space="preserve">Pacifiers are used in infants admitted to the neonatal ward for justifiable reasons, such as for comforting infants when their mothers are unavailable, or during stressful events, and giving pain relief when the infant cannot suck at the breast. </w:t>
            </w:r>
          </w:p>
        </w:tc>
      </w:tr>
      <w:tr w:rsidR="00CA0586" w:rsidRPr="00F77A18" w14:paraId="6B997CAD" w14:textId="77777777">
        <w:tc>
          <w:tcPr>
            <w:tcW w:w="815" w:type="dxa"/>
          </w:tcPr>
          <w:p w14:paraId="038585B4" w14:textId="77777777" w:rsidR="00CA0586" w:rsidRPr="00F77A18" w:rsidRDefault="00CA0586">
            <w:pPr>
              <w:rPr>
                <w:noProof w:val="0"/>
                <w:lang w:val="en-CA"/>
              </w:rPr>
            </w:pPr>
            <w:r w:rsidRPr="00F77A18">
              <w:rPr>
                <w:noProof w:val="0"/>
                <w:lang w:val="en-CA"/>
              </w:rPr>
              <w:t>9 e</w:t>
            </w:r>
          </w:p>
        </w:tc>
        <w:tc>
          <w:tcPr>
            <w:tcW w:w="8647" w:type="dxa"/>
          </w:tcPr>
          <w:p w14:paraId="3466ECDC" w14:textId="04154F63" w:rsidR="00CA0586" w:rsidRPr="00F77A18" w:rsidRDefault="00CA0586" w:rsidP="00F26996">
            <w:pPr>
              <w:jc w:val="both"/>
              <w:rPr>
                <w:noProof w:val="0"/>
                <w:lang w:val="en-CA"/>
              </w:rPr>
            </w:pPr>
            <w:r w:rsidRPr="00F77A18">
              <w:rPr>
                <w:noProof w:val="0"/>
                <w:lang w:val="en-CA"/>
              </w:rPr>
              <w:t xml:space="preserve">Parents are informed about justifiable reasons for </w:t>
            </w:r>
            <w:r w:rsidR="00F26996">
              <w:rPr>
                <w:noProof w:val="0"/>
                <w:lang w:val="en-CA"/>
              </w:rPr>
              <w:t>pacifier use</w:t>
            </w:r>
            <w:r w:rsidRPr="00F77A18">
              <w:rPr>
                <w:noProof w:val="0"/>
                <w:lang w:val="en-CA"/>
              </w:rPr>
              <w:t xml:space="preserve"> in the neonatal ward, about alternative ways of soothing the infant, and </w:t>
            </w:r>
            <w:r w:rsidR="00F26996">
              <w:rPr>
                <w:noProof w:val="0"/>
                <w:lang w:val="en-CA"/>
              </w:rPr>
              <w:t>why</w:t>
            </w:r>
            <w:r w:rsidRPr="00F77A18">
              <w:rPr>
                <w:noProof w:val="0"/>
                <w:lang w:val="en-CA"/>
              </w:rPr>
              <w:t xml:space="preserve"> </w:t>
            </w:r>
            <w:r w:rsidR="00F26996">
              <w:rPr>
                <w:noProof w:val="0"/>
                <w:lang w:val="en-CA"/>
              </w:rPr>
              <w:t xml:space="preserve">the </w:t>
            </w:r>
            <w:r w:rsidRPr="00F77A18">
              <w:rPr>
                <w:noProof w:val="0"/>
                <w:lang w:val="en-CA"/>
              </w:rPr>
              <w:t>use</w:t>
            </w:r>
            <w:r w:rsidR="00F26996">
              <w:rPr>
                <w:noProof w:val="0"/>
                <w:lang w:val="en-CA"/>
              </w:rPr>
              <w:t xml:space="preserve"> of pacifiers</w:t>
            </w:r>
            <w:r w:rsidRPr="00F77A18">
              <w:rPr>
                <w:noProof w:val="0"/>
                <w:lang w:val="en-CA"/>
              </w:rPr>
              <w:t xml:space="preserve"> during breastfeeding establishment</w:t>
            </w:r>
            <w:r w:rsidR="00F26996">
              <w:rPr>
                <w:noProof w:val="0"/>
                <w:lang w:val="en-CA"/>
              </w:rPr>
              <w:t xml:space="preserve"> should be minimized</w:t>
            </w:r>
            <w:r w:rsidRPr="00F77A18">
              <w:rPr>
                <w:noProof w:val="0"/>
                <w:lang w:val="en-CA"/>
              </w:rPr>
              <w:t>.</w:t>
            </w:r>
            <w:r w:rsidR="00F26996">
              <w:rPr>
                <w:noProof w:val="0"/>
                <w:lang w:val="en-CA"/>
              </w:rPr>
              <w:t xml:space="preserve"> </w:t>
            </w:r>
          </w:p>
        </w:tc>
      </w:tr>
      <w:tr w:rsidR="00CA0586" w:rsidRPr="00F77A18" w14:paraId="72B4A9FE" w14:textId="77777777">
        <w:tc>
          <w:tcPr>
            <w:tcW w:w="815" w:type="dxa"/>
          </w:tcPr>
          <w:p w14:paraId="7A50E0FF" w14:textId="77777777" w:rsidR="00CA0586" w:rsidRPr="00F77A18" w:rsidRDefault="00CA0586">
            <w:pPr>
              <w:rPr>
                <w:noProof w:val="0"/>
                <w:lang w:val="en-CA"/>
              </w:rPr>
            </w:pPr>
            <w:r w:rsidRPr="00F77A18">
              <w:rPr>
                <w:noProof w:val="0"/>
                <w:lang w:val="en-CA"/>
              </w:rPr>
              <w:t>9 f</w:t>
            </w:r>
          </w:p>
        </w:tc>
        <w:tc>
          <w:tcPr>
            <w:tcW w:w="8647" w:type="dxa"/>
          </w:tcPr>
          <w:p w14:paraId="0BD48310" w14:textId="187BB25A" w:rsidR="00CA0586" w:rsidRPr="00F77A18" w:rsidRDefault="00CA0586" w:rsidP="00BF5ED2">
            <w:pPr>
              <w:jc w:val="both"/>
              <w:rPr>
                <w:rFonts w:cstheme="minorBidi"/>
                <w:noProof w:val="0"/>
                <w:lang w:val="en-CA"/>
              </w:rPr>
            </w:pPr>
            <w:r w:rsidRPr="00F77A18">
              <w:rPr>
                <w:noProof w:val="0"/>
                <w:lang w:val="en-CA"/>
              </w:rPr>
              <w:t xml:space="preserve">Nipple shields </w:t>
            </w:r>
            <w:r>
              <w:rPr>
                <w:noProof w:val="0"/>
                <w:lang w:val="en-CA"/>
              </w:rPr>
              <w:t>are</w:t>
            </w:r>
            <w:r w:rsidRPr="00F77A18">
              <w:rPr>
                <w:noProof w:val="0"/>
                <w:lang w:val="en-CA"/>
              </w:rPr>
              <w:t xml:space="preserve"> not used routinely in the neonatal ward. They should only be used after the mother has received skilled support in solving the underlying breastfeeding problem, and after the mother’s repeated attempts to breastfeed her infant without the shield. If a nipple shield is introduced, the mother is counselled on how to try to discontinue its use</w:t>
            </w:r>
            <w:r w:rsidRPr="00F77A18">
              <w:rPr>
                <w:rFonts w:eastAsia="Times New Roman" w:cstheme="minorBidi"/>
                <w:noProof w:val="0"/>
                <w:color w:val="FF0000"/>
                <w:sz w:val="21"/>
                <w:szCs w:val="21"/>
                <w:lang w:val="en-CA"/>
              </w:rPr>
              <w:t>.</w:t>
            </w:r>
          </w:p>
        </w:tc>
      </w:tr>
    </w:tbl>
    <w:p w14:paraId="15F4DA50" w14:textId="5D561698" w:rsidR="00863120" w:rsidRPr="00F77A18" w:rsidRDefault="00F102FF">
      <w:pPr>
        <w:keepNext/>
        <w:spacing w:before="240" w:after="60"/>
        <w:outlineLvl w:val="2"/>
        <w:rPr>
          <w:b/>
          <w:bCs/>
          <w:noProof w:val="0"/>
          <w:sz w:val="26"/>
          <w:szCs w:val="26"/>
          <w:lang w:val="en-CA"/>
        </w:rPr>
      </w:pPr>
      <w:r w:rsidRPr="00F77A18">
        <w:rPr>
          <w:b/>
          <w:bCs/>
          <w:noProof w:val="0"/>
          <w:sz w:val="26"/>
          <w:szCs w:val="26"/>
          <w:lang w:val="en-CA"/>
        </w:rPr>
        <w:t>Self-Appraisal questions</w:t>
      </w:r>
    </w:p>
    <w:tbl>
      <w:tblPr>
        <w:tblW w:w="9495"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7795"/>
        <w:gridCol w:w="850"/>
        <w:gridCol w:w="850"/>
      </w:tblGrid>
      <w:tr w:rsidR="00715206" w:rsidRPr="00F77A18" w14:paraId="769B0CBC" w14:textId="507F1B8E" w:rsidTr="00F102FF">
        <w:tc>
          <w:tcPr>
            <w:tcW w:w="7795" w:type="dxa"/>
          </w:tcPr>
          <w:p w14:paraId="42F97219" w14:textId="77777777" w:rsidR="00715206" w:rsidRPr="00F77A18" w:rsidDel="005007AC" w:rsidRDefault="00715206">
            <w:pPr>
              <w:jc w:val="both"/>
              <w:rPr>
                <w:noProof w:val="0"/>
                <w:lang w:val="en-CA"/>
              </w:rPr>
            </w:pPr>
          </w:p>
        </w:tc>
        <w:tc>
          <w:tcPr>
            <w:tcW w:w="850" w:type="dxa"/>
            <w:vAlign w:val="center"/>
          </w:tcPr>
          <w:p w14:paraId="38769D6D" w14:textId="0D0C41EB" w:rsidR="00715206" w:rsidRPr="00F77A18" w:rsidDel="005007AC" w:rsidRDefault="00715206" w:rsidP="00715206">
            <w:pPr>
              <w:jc w:val="center"/>
              <w:rPr>
                <w:b/>
                <w:noProof w:val="0"/>
                <w:lang w:val="en-CA"/>
              </w:rPr>
            </w:pPr>
            <w:r w:rsidRPr="00F77A18">
              <w:rPr>
                <w:b/>
                <w:noProof w:val="0"/>
                <w:lang w:val="en-CA"/>
              </w:rPr>
              <w:t>YES</w:t>
            </w:r>
          </w:p>
        </w:tc>
        <w:tc>
          <w:tcPr>
            <w:tcW w:w="850" w:type="dxa"/>
            <w:vAlign w:val="center"/>
          </w:tcPr>
          <w:p w14:paraId="3750FFA3" w14:textId="2A49854D" w:rsidR="00715206" w:rsidRPr="00F77A18" w:rsidDel="005007AC" w:rsidRDefault="00715206" w:rsidP="00715206">
            <w:pPr>
              <w:jc w:val="center"/>
              <w:rPr>
                <w:b/>
                <w:noProof w:val="0"/>
                <w:lang w:val="en-CA"/>
              </w:rPr>
            </w:pPr>
            <w:r w:rsidRPr="00F77A18">
              <w:rPr>
                <w:b/>
                <w:noProof w:val="0"/>
                <w:lang w:val="en-CA"/>
              </w:rPr>
              <w:t>NO</w:t>
            </w:r>
          </w:p>
        </w:tc>
      </w:tr>
      <w:tr w:rsidR="00715206" w:rsidRPr="00F77A18" w14:paraId="21702DDB" w14:textId="396BDD04" w:rsidTr="00715206">
        <w:tc>
          <w:tcPr>
            <w:tcW w:w="7795" w:type="dxa"/>
          </w:tcPr>
          <w:p w14:paraId="46CC29E6" w14:textId="719AD340" w:rsidR="00715206" w:rsidRPr="00F77A18" w:rsidRDefault="002C67EE" w:rsidP="008E0F21">
            <w:pPr>
              <w:ind w:left="424" w:hanging="424"/>
              <w:jc w:val="both"/>
              <w:rPr>
                <w:noProof w:val="0"/>
                <w:lang w:val="en-CA"/>
              </w:rPr>
            </w:pPr>
            <w:r>
              <w:rPr>
                <w:noProof w:val="0"/>
                <w:lang w:val="en-CA"/>
              </w:rPr>
              <w:t xml:space="preserve">1. </w:t>
            </w:r>
            <w:r w:rsidR="008E0F21">
              <w:rPr>
                <w:noProof w:val="0"/>
                <w:lang w:val="en-CA"/>
              </w:rPr>
              <w:tab/>
            </w:r>
            <w:r w:rsidR="00715206" w:rsidRPr="00F77A18">
              <w:rPr>
                <w:noProof w:val="0"/>
                <w:lang w:val="en-CA"/>
              </w:rPr>
              <w:t>Are mothers who are breastfeeding, or intending to do so, feeding their infant</w:t>
            </w:r>
            <w:r w:rsidR="00BB25C5">
              <w:rPr>
                <w:noProof w:val="0"/>
                <w:lang w:val="en-CA"/>
              </w:rPr>
              <w:t>s without using bottles</w:t>
            </w:r>
            <w:r w:rsidR="00715206" w:rsidRPr="00F77A18">
              <w:rPr>
                <w:noProof w:val="0"/>
                <w:lang w:val="en-CA"/>
              </w:rPr>
              <w:t xml:space="preserve"> or, if they are</w:t>
            </w:r>
            <w:r w:rsidR="00C74168" w:rsidRPr="00F77A18">
              <w:rPr>
                <w:noProof w:val="0"/>
                <w:lang w:val="en-CA"/>
              </w:rPr>
              <w:t xml:space="preserve"> using them,</w:t>
            </w:r>
            <w:r w:rsidR="00715206" w:rsidRPr="00F77A18">
              <w:rPr>
                <w:noProof w:val="0"/>
                <w:lang w:val="en-CA"/>
              </w:rPr>
              <w:t xml:space="preserve"> have</w:t>
            </w:r>
            <w:r w:rsidR="00C74168" w:rsidRPr="00F77A18">
              <w:rPr>
                <w:noProof w:val="0"/>
                <w:lang w:val="en-CA"/>
              </w:rPr>
              <w:t xml:space="preserve"> they</w:t>
            </w:r>
            <w:r w:rsidR="00715206" w:rsidRPr="00F77A18">
              <w:rPr>
                <w:noProof w:val="0"/>
                <w:lang w:val="en-CA"/>
              </w:rPr>
              <w:t xml:space="preserve"> been informed of the risks?</w:t>
            </w:r>
          </w:p>
        </w:tc>
        <w:tc>
          <w:tcPr>
            <w:tcW w:w="850" w:type="dxa"/>
          </w:tcPr>
          <w:p w14:paraId="4FCDDF9F" w14:textId="60ADFDE1"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7A0AC342" w14:textId="0750EAE7"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41207C75" w14:textId="09F1AEE5" w:rsidTr="00715206">
        <w:tc>
          <w:tcPr>
            <w:tcW w:w="7795" w:type="dxa"/>
          </w:tcPr>
          <w:p w14:paraId="6217ABA3" w14:textId="79F2FB2E" w:rsidR="00715206" w:rsidRPr="00F77A18" w:rsidRDefault="002C67EE" w:rsidP="008E0F21">
            <w:pPr>
              <w:ind w:left="424" w:hanging="424"/>
              <w:jc w:val="both"/>
              <w:rPr>
                <w:noProof w:val="0"/>
                <w:lang w:val="en-CA"/>
              </w:rPr>
            </w:pPr>
            <w:r>
              <w:rPr>
                <w:noProof w:val="0"/>
                <w:lang w:val="en-CA"/>
              </w:rPr>
              <w:t xml:space="preserve">2. </w:t>
            </w:r>
            <w:r w:rsidR="008E0F21">
              <w:rPr>
                <w:noProof w:val="0"/>
                <w:lang w:val="en-CA"/>
              </w:rPr>
              <w:tab/>
            </w:r>
            <w:r w:rsidR="00715206" w:rsidRPr="00F77A18">
              <w:rPr>
                <w:noProof w:val="0"/>
                <w:lang w:val="en-CA"/>
              </w:rPr>
              <w:t>Does the clinical staff avoid introducing bottles to breastfeeding infants unless there are justifiable reasons?</w:t>
            </w:r>
          </w:p>
        </w:tc>
        <w:tc>
          <w:tcPr>
            <w:tcW w:w="850" w:type="dxa"/>
          </w:tcPr>
          <w:p w14:paraId="73CA2ED1" w14:textId="12799CEB"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7CF3AAC" w14:textId="47910224"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0B35D681" w14:textId="040A83CC" w:rsidTr="00715206">
        <w:tc>
          <w:tcPr>
            <w:tcW w:w="7795" w:type="dxa"/>
          </w:tcPr>
          <w:p w14:paraId="1A4CB12D" w14:textId="799B1DA7" w:rsidR="00715206" w:rsidRPr="00F77A18" w:rsidRDefault="002C67EE" w:rsidP="008E0F21">
            <w:pPr>
              <w:ind w:left="424" w:hanging="424"/>
              <w:jc w:val="both"/>
              <w:rPr>
                <w:noProof w:val="0"/>
                <w:lang w:val="en-CA"/>
              </w:rPr>
            </w:pPr>
            <w:r>
              <w:rPr>
                <w:noProof w:val="0"/>
                <w:lang w:val="en-CA"/>
              </w:rPr>
              <w:t xml:space="preserve">3. </w:t>
            </w:r>
            <w:r w:rsidR="008E0F21">
              <w:rPr>
                <w:noProof w:val="0"/>
                <w:lang w:val="en-CA"/>
              </w:rPr>
              <w:tab/>
            </w:r>
            <w:r w:rsidR="00715206" w:rsidRPr="00F77A18">
              <w:rPr>
                <w:noProof w:val="0"/>
                <w:lang w:val="en-CA"/>
              </w:rPr>
              <w:t>Are mothers who want to introduce a bottle informed of the risks?</w:t>
            </w:r>
          </w:p>
        </w:tc>
        <w:tc>
          <w:tcPr>
            <w:tcW w:w="850" w:type="dxa"/>
          </w:tcPr>
          <w:p w14:paraId="0CACFB84" w14:textId="61D232A1"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226EDC23" w14:textId="4307149D"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245A4BA9" w14:textId="11FFF8F1" w:rsidTr="00715206">
        <w:tc>
          <w:tcPr>
            <w:tcW w:w="7795" w:type="dxa"/>
          </w:tcPr>
          <w:p w14:paraId="5AE528C7" w14:textId="6B92A450" w:rsidR="00715206" w:rsidRPr="00F77A18" w:rsidRDefault="002C67EE" w:rsidP="008E0F21">
            <w:pPr>
              <w:ind w:left="424" w:hanging="424"/>
              <w:jc w:val="both"/>
              <w:rPr>
                <w:noProof w:val="0"/>
                <w:lang w:val="en-CA"/>
              </w:rPr>
            </w:pPr>
            <w:r>
              <w:rPr>
                <w:noProof w:val="0"/>
                <w:lang w:val="en-CA"/>
              </w:rPr>
              <w:lastRenderedPageBreak/>
              <w:t xml:space="preserve">4. </w:t>
            </w:r>
            <w:r w:rsidR="008E0F21">
              <w:rPr>
                <w:noProof w:val="0"/>
                <w:lang w:val="en-CA"/>
              </w:rPr>
              <w:tab/>
            </w:r>
            <w:r w:rsidR="00C74168" w:rsidRPr="00F77A18">
              <w:rPr>
                <w:noProof w:val="0"/>
                <w:lang w:val="en-CA"/>
              </w:rPr>
              <w:t>Does the</w:t>
            </w:r>
            <w:r w:rsidR="00715206" w:rsidRPr="00F77A18">
              <w:rPr>
                <w:noProof w:val="0"/>
                <w:lang w:val="en-CA"/>
              </w:rPr>
              <w:t xml:space="preserve"> neonatal ward breastfeeding protocol include alternative methods to bottle feeding and describe</w:t>
            </w:r>
            <w:r w:rsidR="002B2C9E">
              <w:rPr>
                <w:noProof w:val="0"/>
                <w:lang w:val="en-CA"/>
              </w:rPr>
              <w:t>s</w:t>
            </w:r>
            <w:r w:rsidR="00715206" w:rsidRPr="00F77A18">
              <w:rPr>
                <w:noProof w:val="0"/>
                <w:lang w:val="en-CA"/>
              </w:rPr>
              <w:t xml:space="preserve"> appropriate and safe ways of using these methods</w:t>
            </w:r>
            <w:r w:rsidR="00C74168" w:rsidRPr="00F77A18">
              <w:rPr>
                <w:noProof w:val="0"/>
                <w:lang w:val="en-CA"/>
              </w:rPr>
              <w:t>?</w:t>
            </w:r>
          </w:p>
        </w:tc>
        <w:tc>
          <w:tcPr>
            <w:tcW w:w="850" w:type="dxa"/>
          </w:tcPr>
          <w:p w14:paraId="37E15D66" w14:textId="24A46F4A"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23FE014E" w14:textId="79E85724"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204B2FEF" w14:textId="6284D950" w:rsidTr="00715206">
        <w:tc>
          <w:tcPr>
            <w:tcW w:w="7795" w:type="dxa"/>
          </w:tcPr>
          <w:p w14:paraId="4AE0773D" w14:textId="3BA59755" w:rsidR="00715206" w:rsidRPr="00F77A18" w:rsidRDefault="002C67EE" w:rsidP="008E0F21">
            <w:pPr>
              <w:ind w:left="424" w:hanging="424"/>
              <w:jc w:val="both"/>
              <w:rPr>
                <w:noProof w:val="0"/>
                <w:lang w:val="en-CA"/>
              </w:rPr>
            </w:pPr>
            <w:r>
              <w:rPr>
                <w:noProof w:val="0"/>
                <w:lang w:val="en-CA"/>
              </w:rPr>
              <w:t xml:space="preserve">5. </w:t>
            </w:r>
            <w:r w:rsidR="008E0F21">
              <w:rPr>
                <w:noProof w:val="0"/>
                <w:lang w:val="en-CA"/>
              </w:rPr>
              <w:tab/>
            </w:r>
            <w:r w:rsidR="00715206" w:rsidRPr="00F77A18">
              <w:rPr>
                <w:noProof w:val="0"/>
                <w:lang w:val="en-CA"/>
              </w:rPr>
              <w:t>Are mothers who are breastfeeding, or intending to do so, taught how to feed their infants with tube feeding, cup feeding or other oral feeding methods than bottles, if supplementation is required?</w:t>
            </w:r>
          </w:p>
        </w:tc>
        <w:tc>
          <w:tcPr>
            <w:tcW w:w="850" w:type="dxa"/>
          </w:tcPr>
          <w:p w14:paraId="4525AC57" w14:textId="53C7C359"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D91B2F2" w14:textId="1940753C"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281B7011" w14:textId="798AC26E" w:rsidTr="00715206">
        <w:tc>
          <w:tcPr>
            <w:tcW w:w="7795" w:type="dxa"/>
          </w:tcPr>
          <w:p w14:paraId="21B1411B" w14:textId="5AAB734A" w:rsidR="00715206" w:rsidRPr="00F77A18" w:rsidRDefault="002C67EE" w:rsidP="008E0F21">
            <w:pPr>
              <w:ind w:left="424" w:hanging="424"/>
              <w:jc w:val="both"/>
              <w:rPr>
                <w:rFonts w:ascii="Verdana" w:hAnsi="Verdana" w:cs="Verdana"/>
                <w:b/>
                <w:bCs/>
                <w:noProof w:val="0"/>
                <w:color w:val="365F91"/>
                <w:lang w:val="en-CA"/>
              </w:rPr>
            </w:pPr>
            <w:r>
              <w:rPr>
                <w:noProof w:val="0"/>
                <w:lang w:val="en-CA"/>
              </w:rPr>
              <w:t xml:space="preserve">6. </w:t>
            </w:r>
            <w:r w:rsidR="008E0F21">
              <w:rPr>
                <w:noProof w:val="0"/>
                <w:lang w:val="en-CA"/>
              </w:rPr>
              <w:tab/>
            </w:r>
            <w:r w:rsidR="00715206" w:rsidRPr="00F77A18">
              <w:rPr>
                <w:noProof w:val="0"/>
                <w:lang w:val="en-CA"/>
              </w:rPr>
              <w:t xml:space="preserve">Does the neonatal ward </w:t>
            </w:r>
            <w:r w:rsidR="00C74168" w:rsidRPr="00F77A18">
              <w:rPr>
                <w:noProof w:val="0"/>
                <w:lang w:val="en-CA"/>
              </w:rPr>
              <w:t>breastfeeding protocol describe</w:t>
            </w:r>
            <w:r w:rsidR="00715206" w:rsidRPr="00F77A18">
              <w:rPr>
                <w:noProof w:val="0"/>
                <w:lang w:val="en-CA"/>
              </w:rPr>
              <w:t xml:space="preserve"> justifiable reasons for using pacifiers?</w:t>
            </w:r>
          </w:p>
        </w:tc>
        <w:tc>
          <w:tcPr>
            <w:tcW w:w="850" w:type="dxa"/>
          </w:tcPr>
          <w:p w14:paraId="37FE5EA6" w14:textId="5E91E0BB"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5B51F1F7" w14:textId="1EE66B02"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61ACC68E" w14:textId="71BC823E" w:rsidTr="00715206">
        <w:tc>
          <w:tcPr>
            <w:tcW w:w="7795" w:type="dxa"/>
          </w:tcPr>
          <w:p w14:paraId="06861A54" w14:textId="7E72CECC" w:rsidR="00715206" w:rsidRPr="00F77A18" w:rsidRDefault="002C67EE" w:rsidP="008E0F21">
            <w:pPr>
              <w:ind w:left="424" w:hanging="424"/>
            </w:pPr>
            <w:r>
              <w:rPr>
                <w:lang w:val="en-CA"/>
              </w:rPr>
              <w:t xml:space="preserve">7. </w:t>
            </w:r>
            <w:r w:rsidR="008E0F21">
              <w:rPr>
                <w:lang w:val="en-CA"/>
              </w:rPr>
              <w:tab/>
            </w:r>
            <w:r w:rsidR="00C74168" w:rsidRPr="00F77A18">
              <w:rPr>
                <w:lang w:val="en-CA"/>
              </w:rPr>
              <w:t xml:space="preserve">Are clinical staff members aware of the </w:t>
            </w:r>
            <w:r w:rsidR="00715206" w:rsidRPr="00F77A18">
              <w:rPr>
                <w:lang w:val="en-CA"/>
              </w:rPr>
              <w:t>justifiable reasons for using pacifiers in the neonatal ward?</w:t>
            </w:r>
          </w:p>
        </w:tc>
        <w:tc>
          <w:tcPr>
            <w:tcW w:w="850" w:type="dxa"/>
          </w:tcPr>
          <w:p w14:paraId="75E55895" w14:textId="11FE7C55"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7DD8BD8" w14:textId="42110CAF"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53539A18" w14:textId="394AB8F5" w:rsidTr="00715206">
        <w:tc>
          <w:tcPr>
            <w:tcW w:w="7795" w:type="dxa"/>
          </w:tcPr>
          <w:p w14:paraId="5CCD8426" w14:textId="35DA2AB1" w:rsidR="00715206" w:rsidRPr="00F77A18" w:rsidRDefault="002C67EE" w:rsidP="003264C1">
            <w:pPr>
              <w:ind w:left="424" w:hanging="424"/>
              <w:rPr>
                <w:rFonts w:ascii="Times" w:hAnsi="Times" w:cs="Times"/>
                <w:noProof w:val="0"/>
                <w:sz w:val="20"/>
                <w:szCs w:val="20"/>
                <w:lang w:val="en-CA"/>
              </w:rPr>
            </w:pPr>
            <w:r>
              <w:rPr>
                <w:noProof w:val="0"/>
                <w:lang w:val="en-CA"/>
              </w:rPr>
              <w:t xml:space="preserve">8. </w:t>
            </w:r>
            <w:r w:rsidR="008E0F21">
              <w:rPr>
                <w:noProof w:val="0"/>
                <w:lang w:val="en-CA"/>
              </w:rPr>
              <w:tab/>
            </w:r>
            <w:r w:rsidR="00715206" w:rsidRPr="00F77A18">
              <w:rPr>
                <w:noProof w:val="0"/>
                <w:lang w:val="en-CA"/>
              </w:rPr>
              <w:t>Are breastfeeding mothers informed about justifiable reasons for use of pacifiers i</w:t>
            </w:r>
            <w:r w:rsidR="003264C1">
              <w:rPr>
                <w:noProof w:val="0"/>
                <w:lang w:val="en-CA"/>
              </w:rPr>
              <w:t xml:space="preserve">n the neonatal ward </w:t>
            </w:r>
            <w:r w:rsidR="00512438" w:rsidRPr="00512438">
              <w:rPr>
                <w:noProof w:val="0"/>
                <w:lang w:val="en-CA"/>
              </w:rPr>
              <w:t>and why their use should be minimized during establishment of breastfeeding</w:t>
            </w:r>
            <w:r w:rsidR="00715206" w:rsidRPr="00512438">
              <w:rPr>
                <w:noProof w:val="0"/>
                <w:lang w:val="en-CA"/>
              </w:rPr>
              <w:t>?</w:t>
            </w:r>
          </w:p>
        </w:tc>
        <w:tc>
          <w:tcPr>
            <w:tcW w:w="850" w:type="dxa"/>
          </w:tcPr>
          <w:p w14:paraId="41C17B6B" w14:textId="305330AE"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2A66088" w14:textId="6716BBF3"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6E3235D5" w14:textId="43D1E67F" w:rsidTr="00715206">
        <w:tc>
          <w:tcPr>
            <w:tcW w:w="7795" w:type="dxa"/>
          </w:tcPr>
          <w:p w14:paraId="6F461220" w14:textId="2C48C874" w:rsidR="00715206" w:rsidRPr="00F77A18" w:rsidRDefault="002C67EE" w:rsidP="008E0F21">
            <w:pPr>
              <w:ind w:left="424" w:hanging="424"/>
              <w:jc w:val="both"/>
              <w:outlineLvl w:val="2"/>
              <w:rPr>
                <w:rFonts w:ascii="Calibri" w:hAnsi="Calibri" w:cs="Calibri"/>
                <w:b/>
                <w:bCs/>
                <w:noProof w:val="0"/>
                <w:lang w:val="en-CA"/>
              </w:rPr>
            </w:pPr>
            <w:r>
              <w:rPr>
                <w:noProof w:val="0"/>
                <w:lang w:val="en-CA"/>
              </w:rPr>
              <w:t xml:space="preserve">9. </w:t>
            </w:r>
            <w:r w:rsidR="008E0F21">
              <w:rPr>
                <w:noProof w:val="0"/>
                <w:lang w:val="en-CA"/>
              </w:rPr>
              <w:tab/>
            </w:r>
            <w:r w:rsidR="00715206" w:rsidRPr="00F77A18">
              <w:rPr>
                <w:noProof w:val="0"/>
                <w:lang w:val="en-CA"/>
              </w:rPr>
              <w:t>Are breastfeeding mothers i</w:t>
            </w:r>
            <w:r w:rsidR="00C74168" w:rsidRPr="00F77A18">
              <w:rPr>
                <w:noProof w:val="0"/>
                <w:lang w:val="en-CA"/>
              </w:rPr>
              <w:t>nformed about alternative ways</w:t>
            </w:r>
            <w:r w:rsidR="00715206" w:rsidRPr="00F77A18">
              <w:rPr>
                <w:noProof w:val="0"/>
                <w:lang w:val="en-CA"/>
              </w:rPr>
              <w:t xml:space="preserve"> of soothing their infants</w:t>
            </w:r>
            <w:r w:rsidR="00420326" w:rsidRPr="00F77A18">
              <w:rPr>
                <w:noProof w:val="0"/>
                <w:lang w:val="en-CA"/>
              </w:rPr>
              <w:t xml:space="preserve"> </w:t>
            </w:r>
            <w:r w:rsidR="00C74168" w:rsidRPr="00F77A18">
              <w:rPr>
                <w:noProof w:val="0"/>
                <w:lang w:val="en-CA"/>
              </w:rPr>
              <w:t>other than pacifiers</w:t>
            </w:r>
            <w:r w:rsidR="00715206" w:rsidRPr="00F77A18">
              <w:rPr>
                <w:noProof w:val="0"/>
                <w:lang w:val="en-CA"/>
              </w:rPr>
              <w:t>?</w:t>
            </w:r>
          </w:p>
        </w:tc>
        <w:tc>
          <w:tcPr>
            <w:tcW w:w="850" w:type="dxa"/>
          </w:tcPr>
          <w:p w14:paraId="7E57A8DA" w14:textId="0DC282DD" w:rsidR="00715206" w:rsidRPr="00F77A18" w:rsidRDefault="00715206" w:rsidP="00715206">
            <w:pPr>
              <w:spacing w:before="60" w:after="140"/>
              <w:jc w:val="center"/>
              <w:outlineLvl w:val="2"/>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6846C9B" w14:textId="30166C07" w:rsidR="00715206" w:rsidRPr="00F77A18" w:rsidRDefault="00715206" w:rsidP="00715206">
            <w:pPr>
              <w:spacing w:before="60" w:after="140"/>
              <w:jc w:val="center"/>
              <w:outlineLvl w:val="2"/>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15206" w:rsidRPr="00F77A18" w14:paraId="6289E125" w14:textId="01475852" w:rsidTr="00715206">
        <w:tc>
          <w:tcPr>
            <w:tcW w:w="7795" w:type="dxa"/>
          </w:tcPr>
          <w:p w14:paraId="43CFD17F" w14:textId="7F3ED8A9" w:rsidR="00715206" w:rsidRPr="00F77A18" w:rsidRDefault="002C67EE" w:rsidP="008E0F21">
            <w:pPr>
              <w:spacing w:after="0"/>
              <w:ind w:left="424" w:hanging="424"/>
              <w:jc w:val="both"/>
              <w:rPr>
                <w:rFonts w:ascii="Calibri" w:hAnsi="Calibri" w:cs="Calibri"/>
                <w:b/>
                <w:bCs/>
                <w:noProof w:val="0"/>
                <w:lang w:val="en-CA"/>
              </w:rPr>
            </w:pPr>
            <w:r>
              <w:rPr>
                <w:noProof w:val="0"/>
                <w:lang w:val="en-CA"/>
              </w:rPr>
              <w:t xml:space="preserve">10. </w:t>
            </w:r>
            <w:r w:rsidR="008E0F21">
              <w:rPr>
                <w:noProof w:val="0"/>
                <w:lang w:val="en-CA"/>
              </w:rPr>
              <w:tab/>
            </w:r>
            <w:r w:rsidR="00715206" w:rsidRPr="00F77A18">
              <w:rPr>
                <w:noProof w:val="0"/>
                <w:lang w:val="en-CA"/>
              </w:rPr>
              <w:t xml:space="preserve">Does the neonatal ward </w:t>
            </w:r>
            <w:r w:rsidR="00572FCC" w:rsidRPr="00F77A18">
              <w:rPr>
                <w:noProof w:val="0"/>
                <w:lang w:val="en-CA"/>
              </w:rPr>
              <w:t>breastfeeding protocol describe</w:t>
            </w:r>
            <w:r w:rsidR="00715206" w:rsidRPr="00F77A18">
              <w:rPr>
                <w:noProof w:val="0"/>
                <w:lang w:val="en-CA"/>
              </w:rPr>
              <w:t xml:space="preserve"> what conditions should be met before recommending use of a nipple shield</w:t>
            </w:r>
            <w:r w:rsidR="00572FCC" w:rsidRPr="00F77A18">
              <w:rPr>
                <w:noProof w:val="0"/>
                <w:lang w:val="en-CA"/>
              </w:rPr>
              <w:t>?</w:t>
            </w:r>
            <w:r w:rsidR="00715206" w:rsidRPr="00F77A18">
              <w:rPr>
                <w:noProof w:val="0"/>
                <w:lang w:val="en-CA"/>
              </w:rPr>
              <w:t xml:space="preserve"> </w:t>
            </w:r>
          </w:p>
          <w:p w14:paraId="16A4DF3D" w14:textId="6E5E3179" w:rsidR="00715206" w:rsidRPr="00F77A18" w:rsidRDefault="00715206" w:rsidP="008E0F21">
            <w:pPr>
              <w:spacing w:after="0"/>
              <w:ind w:left="424" w:hanging="424"/>
              <w:jc w:val="both"/>
              <w:rPr>
                <w:rFonts w:ascii="Calibri" w:hAnsi="Calibri" w:cs="Calibri"/>
                <w:b/>
                <w:bCs/>
                <w:noProof w:val="0"/>
                <w:lang w:val="en-CA"/>
              </w:rPr>
            </w:pPr>
            <w:r w:rsidRPr="00F77A18">
              <w:rPr>
                <w:noProof w:val="0"/>
                <w:lang w:val="en-CA"/>
              </w:rPr>
              <w:t>-</w:t>
            </w:r>
            <w:r w:rsidRPr="00F77A18">
              <w:rPr>
                <w:rFonts w:cstheme="minorBidi"/>
                <w:noProof w:val="0"/>
                <w:lang w:val="en-CA"/>
              </w:rPr>
              <w:tab/>
            </w:r>
            <w:r w:rsidR="00572FCC" w:rsidRPr="00F77A18">
              <w:rPr>
                <w:noProof w:val="0"/>
                <w:lang w:val="en-CA"/>
              </w:rPr>
              <w:t>M</w:t>
            </w:r>
            <w:r w:rsidRPr="00F77A18">
              <w:rPr>
                <w:noProof w:val="0"/>
                <w:lang w:val="en-CA"/>
              </w:rPr>
              <w:t>others have received skilled breastfeeding support in solving the underlying breastfeeding problems.</w:t>
            </w:r>
          </w:p>
          <w:p w14:paraId="4E14E26E" w14:textId="77777777" w:rsidR="00715206" w:rsidRPr="00F77A18" w:rsidRDefault="00715206" w:rsidP="008E0F21">
            <w:pPr>
              <w:spacing w:after="0"/>
              <w:ind w:left="424" w:hanging="424"/>
              <w:jc w:val="both"/>
              <w:rPr>
                <w:rFonts w:ascii="Calibri" w:hAnsi="Calibri" w:cs="Calibri"/>
                <w:b/>
                <w:bCs/>
                <w:noProof w:val="0"/>
                <w:lang w:val="en-CA"/>
              </w:rPr>
            </w:pPr>
            <w:r w:rsidRPr="00F77A18">
              <w:rPr>
                <w:noProof w:val="0"/>
                <w:lang w:val="en-CA"/>
              </w:rPr>
              <w:t>-</w:t>
            </w:r>
            <w:r w:rsidRPr="00F77A18">
              <w:rPr>
                <w:rFonts w:cstheme="minorBidi"/>
                <w:noProof w:val="0"/>
                <w:lang w:val="en-CA"/>
              </w:rPr>
              <w:tab/>
            </w:r>
            <w:r w:rsidRPr="00F77A18">
              <w:rPr>
                <w:noProof w:val="0"/>
                <w:lang w:val="en-CA"/>
              </w:rPr>
              <w:t>The breastfeeding problems persist after the mothers’ repeated attempts at helping their infants at the breast without a nipple shield.</w:t>
            </w:r>
          </w:p>
          <w:p w14:paraId="123F6371" w14:textId="52E96829" w:rsidR="00715206" w:rsidRPr="00F77A18" w:rsidRDefault="00715206" w:rsidP="008E0F21">
            <w:pPr>
              <w:spacing w:after="0"/>
              <w:ind w:left="424" w:hanging="424"/>
              <w:jc w:val="both"/>
              <w:rPr>
                <w:rFonts w:ascii="Calibri" w:hAnsi="Calibri" w:cs="Calibri"/>
                <w:b/>
                <w:bCs/>
                <w:noProof w:val="0"/>
                <w:lang w:val="en-CA"/>
              </w:rPr>
            </w:pPr>
            <w:r w:rsidRPr="00F77A18">
              <w:rPr>
                <w:noProof w:val="0"/>
                <w:lang w:val="en-CA"/>
              </w:rPr>
              <w:t>-</w:t>
            </w:r>
            <w:r w:rsidRPr="00F77A18">
              <w:rPr>
                <w:rFonts w:cstheme="minorBidi"/>
                <w:noProof w:val="0"/>
                <w:lang w:val="en-CA"/>
              </w:rPr>
              <w:tab/>
            </w:r>
            <w:r w:rsidR="00572FCC" w:rsidRPr="00F77A18">
              <w:rPr>
                <w:noProof w:val="0"/>
                <w:lang w:val="en-CA"/>
              </w:rPr>
              <w:t>M</w:t>
            </w:r>
            <w:r w:rsidRPr="00F77A18">
              <w:rPr>
                <w:noProof w:val="0"/>
                <w:lang w:val="en-CA"/>
              </w:rPr>
              <w:t>others have been informed about the risks of using a nipple shield.</w:t>
            </w:r>
          </w:p>
          <w:p w14:paraId="24D6927C" w14:textId="0B52D34B" w:rsidR="00715206" w:rsidRPr="00F77A18" w:rsidRDefault="00715206" w:rsidP="008E0F21">
            <w:pPr>
              <w:spacing w:after="0"/>
              <w:ind w:left="424" w:hanging="424"/>
              <w:jc w:val="both"/>
              <w:outlineLvl w:val="2"/>
              <w:rPr>
                <w:rFonts w:ascii="Calibri" w:hAnsi="Calibri" w:cs="Calibri"/>
                <w:b/>
                <w:bCs/>
                <w:noProof w:val="0"/>
                <w:lang w:val="en-CA"/>
              </w:rPr>
            </w:pPr>
            <w:r w:rsidRPr="00F77A18">
              <w:rPr>
                <w:noProof w:val="0"/>
                <w:lang w:val="en-CA"/>
              </w:rPr>
              <w:t>-</w:t>
            </w:r>
            <w:r w:rsidRPr="00F77A18">
              <w:rPr>
                <w:rFonts w:cstheme="minorBidi"/>
                <w:noProof w:val="0"/>
                <w:lang w:val="en-CA"/>
              </w:rPr>
              <w:tab/>
            </w:r>
            <w:r w:rsidR="00572FCC" w:rsidRPr="00F77A18">
              <w:rPr>
                <w:noProof w:val="0"/>
                <w:lang w:val="en-CA"/>
              </w:rPr>
              <w:t>M</w:t>
            </w:r>
            <w:r w:rsidRPr="00F77A18">
              <w:rPr>
                <w:noProof w:val="0"/>
                <w:lang w:val="en-CA"/>
              </w:rPr>
              <w:t xml:space="preserve">others have been informed </w:t>
            </w:r>
            <w:r w:rsidR="00572FCC" w:rsidRPr="00F77A18">
              <w:rPr>
                <w:noProof w:val="0"/>
                <w:lang w:val="en-CA"/>
              </w:rPr>
              <w:t xml:space="preserve">about </w:t>
            </w:r>
            <w:r w:rsidRPr="00F77A18">
              <w:rPr>
                <w:noProof w:val="0"/>
                <w:lang w:val="en-CA"/>
              </w:rPr>
              <w:t>how to clean the nipple shield.</w:t>
            </w:r>
          </w:p>
          <w:p w14:paraId="56BE6DDF" w14:textId="492685AB" w:rsidR="00715206" w:rsidRPr="00F77A18" w:rsidRDefault="00715206" w:rsidP="008E0F21">
            <w:pPr>
              <w:ind w:left="424" w:hanging="424"/>
              <w:jc w:val="both"/>
              <w:outlineLvl w:val="2"/>
              <w:rPr>
                <w:rFonts w:ascii="Calibri" w:hAnsi="Calibri" w:cs="Calibri"/>
                <w:b/>
                <w:bCs/>
                <w:noProof w:val="0"/>
                <w:lang w:val="en-CA"/>
              </w:rPr>
            </w:pPr>
            <w:r w:rsidRPr="00F77A18">
              <w:rPr>
                <w:noProof w:val="0"/>
                <w:lang w:val="en-CA"/>
              </w:rPr>
              <w:t>-</w:t>
            </w:r>
            <w:r w:rsidRPr="00F77A18">
              <w:rPr>
                <w:rFonts w:cstheme="minorBidi"/>
                <w:noProof w:val="0"/>
                <w:lang w:val="en-CA"/>
              </w:rPr>
              <w:tab/>
            </w:r>
            <w:r w:rsidRPr="00F77A18">
              <w:rPr>
                <w:noProof w:val="0"/>
                <w:lang w:val="en-CA"/>
              </w:rPr>
              <w:t xml:space="preserve">If the nipple shield is introduced, mothers are counselled on how to </w:t>
            </w:r>
            <w:r w:rsidR="00420326" w:rsidRPr="00F77A18">
              <w:rPr>
                <w:noProof w:val="0"/>
                <w:lang w:val="en-CA"/>
              </w:rPr>
              <w:t>try</w:t>
            </w:r>
            <w:r w:rsidRPr="00F77A18">
              <w:rPr>
                <w:noProof w:val="0"/>
                <w:lang w:val="en-CA"/>
              </w:rPr>
              <w:t xml:space="preserve"> to discontinue its use</w:t>
            </w:r>
            <w:r w:rsidRPr="00F77A18">
              <w:rPr>
                <w:rFonts w:eastAsia="Times New Roman" w:cstheme="minorBidi"/>
                <w:noProof w:val="0"/>
                <w:color w:val="FF0000"/>
                <w:sz w:val="21"/>
                <w:szCs w:val="21"/>
                <w:lang w:val="en-CA"/>
              </w:rPr>
              <w:t>.</w:t>
            </w:r>
          </w:p>
        </w:tc>
        <w:tc>
          <w:tcPr>
            <w:tcW w:w="850" w:type="dxa"/>
          </w:tcPr>
          <w:p w14:paraId="02B3F008" w14:textId="5FC2FC61"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2913E562" w14:textId="2FA7439B" w:rsidR="00715206" w:rsidRPr="00F77A18" w:rsidRDefault="00715206" w:rsidP="00715206">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1E576B01" w14:textId="77777777" w:rsidR="005B1771" w:rsidRDefault="005B1771" w:rsidP="005B1771">
      <w:pPr>
        <w:spacing w:before="240" w:after="60"/>
        <w:outlineLvl w:val="2"/>
        <w:rPr>
          <w:b/>
          <w:bCs/>
          <w:noProof w:val="0"/>
          <w:sz w:val="26"/>
          <w:szCs w:val="26"/>
          <w:lang w:val="en-CA"/>
        </w:rPr>
      </w:pPr>
      <w:r>
        <w:rPr>
          <w:b/>
          <w:bCs/>
          <w:noProof w:val="0"/>
          <w:sz w:val="26"/>
          <w:szCs w:val="26"/>
          <w:lang w:val="en-CA"/>
        </w:rPr>
        <w:t>Comments</w:t>
      </w:r>
    </w:p>
    <w:tbl>
      <w:tblPr>
        <w:tblW w:w="9495"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000" w:firstRow="0" w:lastRow="0" w:firstColumn="0" w:lastColumn="0" w:noHBand="0" w:noVBand="0"/>
      </w:tblPr>
      <w:tblGrid>
        <w:gridCol w:w="9495"/>
      </w:tblGrid>
      <w:tr w:rsidR="005F21BF" w:rsidRPr="00F77A18" w14:paraId="13E0930E" w14:textId="77777777" w:rsidTr="005F21BF">
        <w:tc>
          <w:tcPr>
            <w:tcW w:w="9495" w:type="dxa"/>
          </w:tcPr>
          <w:p w14:paraId="6A2C33EC" w14:textId="77777777" w:rsidR="005F21BF" w:rsidRDefault="005F21BF" w:rsidP="005F21BF">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25DFC04A" w14:textId="1D5BF631" w:rsidR="005F21BF" w:rsidRPr="00F77A18" w:rsidRDefault="005F21BF" w:rsidP="005F21BF">
            <w:pPr>
              <w:spacing w:before="60" w:after="140"/>
              <w:outlineLvl w:val="2"/>
              <w:rPr>
                <w:noProof w:val="0"/>
                <w:lang w:val="en-CA"/>
              </w:rPr>
            </w:pPr>
          </w:p>
        </w:tc>
      </w:tr>
    </w:tbl>
    <w:p w14:paraId="7B96580D" w14:textId="77777777" w:rsidR="005F21BF" w:rsidRDefault="005F21BF" w:rsidP="005B1771">
      <w:pPr>
        <w:spacing w:before="240" w:after="60"/>
        <w:outlineLvl w:val="2"/>
        <w:rPr>
          <w:b/>
          <w:bCs/>
          <w:noProof w:val="0"/>
          <w:sz w:val="26"/>
          <w:szCs w:val="26"/>
          <w:lang w:val="en-CA"/>
        </w:rPr>
      </w:pPr>
    </w:p>
    <w:p w14:paraId="5E8F402D" w14:textId="77777777" w:rsidR="00863120" w:rsidRPr="00F77A18" w:rsidRDefault="00863120">
      <w:pPr>
        <w:spacing w:after="0"/>
        <w:rPr>
          <w:rFonts w:cstheme="minorBidi"/>
          <w:noProof w:val="0"/>
          <w:lang w:val="en-CA"/>
        </w:rPr>
      </w:pPr>
      <w:r w:rsidRPr="00F77A18">
        <w:rPr>
          <w:rFonts w:cstheme="minorBidi"/>
          <w:noProof w:val="0"/>
          <w:lang w:val="en-CA"/>
        </w:rPr>
        <w:br w:type="page"/>
      </w:r>
    </w:p>
    <w:p w14:paraId="389DE23A" w14:textId="77777777" w:rsidR="00863120" w:rsidRPr="00F77A18" w:rsidRDefault="00863120">
      <w:pPr>
        <w:spacing w:after="0"/>
        <w:jc w:val="both"/>
        <w:rPr>
          <w:rFonts w:ascii="Calibri" w:hAnsi="Calibri" w:cs="Calibri"/>
          <w:b/>
          <w:bCs/>
          <w:noProof w:val="0"/>
          <w:sz w:val="32"/>
          <w:szCs w:val="32"/>
          <w:lang w:val="en-CA"/>
        </w:rPr>
      </w:pPr>
      <w:r w:rsidRPr="00F77A18">
        <w:rPr>
          <w:rFonts w:ascii="Calibri" w:hAnsi="Calibri" w:cs="Calibri"/>
          <w:b/>
          <w:bCs/>
          <w:noProof w:val="0"/>
          <w:sz w:val="32"/>
          <w:szCs w:val="32"/>
          <w:lang w:val="en-CA"/>
        </w:rPr>
        <w:lastRenderedPageBreak/>
        <w:t>Step 10: Foster the establishment of breastfeeding support groups and refer mothers to them on discharge from the hospital or clinic.</w:t>
      </w:r>
    </w:p>
    <w:p w14:paraId="1BFCA9C8" w14:textId="77777777" w:rsidR="00863120" w:rsidRPr="00F77A18" w:rsidRDefault="00863120">
      <w:pPr>
        <w:spacing w:after="0"/>
        <w:jc w:val="both"/>
        <w:rPr>
          <w:rFonts w:ascii="Cambria" w:hAnsi="Cambria" w:cs="Cambria"/>
          <w:noProof w:val="0"/>
          <w:lang w:val="en-CA"/>
        </w:rPr>
      </w:pPr>
    </w:p>
    <w:p w14:paraId="470A27E9" w14:textId="77777777" w:rsidR="00863120" w:rsidRPr="00F77A18" w:rsidRDefault="00863120">
      <w:pPr>
        <w:spacing w:after="0"/>
        <w:jc w:val="both"/>
        <w:rPr>
          <w:rFonts w:cstheme="minorBidi"/>
          <w:b/>
          <w:bCs/>
          <w:noProof w:val="0"/>
          <w:color w:val="4F81BD" w:themeColor="accent1"/>
          <w:sz w:val="38"/>
          <w:szCs w:val="38"/>
          <w:lang w:val="en-CA"/>
        </w:rPr>
      </w:pPr>
      <w:r w:rsidRPr="00F77A18">
        <w:rPr>
          <w:b/>
          <w:bCs/>
          <w:noProof w:val="0"/>
          <w:color w:val="4F81BD" w:themeColor="accent1"/>
          <w:sz w:val="38"/>
          <w:szCs w:val="38"/>
          <w:lang w:val="en-CA"/>
        </w:rPr>
        <w:t>Expansion: Prepare parents for continued breastfeeding and ensure access to support services/groups after hospital discharge.</w:t>
      </w:r>
    </w:p>
    <w:p w14:paraId="6BA9EFB5" w14:textId="77777777" w:rsidR="00863120" w:rsidRPr="00F77A18" w:rsidRDefault="00863120">
      <w:pPr>
        <w:jc w:val="both"/>
        <w:rPr>
          <w:rFonts w:cstheme="minorBidi"/>
          <w:b/>
          <w:bCs/>
          <w:noProof w:val="0"/>
          <w:spacing w:val="20"/>
          <w:lang w:val="en-CA"/>
        </w:rPr>
      </w:pPr>
    </w:p>
    <w:p w14:paraId="715DD954" w14:textId="373B99D9" w:rsidR="00863120" w:rsidRPr="00F77A18" w:rsidRDefault="00863120" w:rsidP="001747B0">
      <w:pPr>
        <w:keepNext/>
        <w:spacing w:before="240" w:after="60"/>
        <w:outlineLvl w:val="1"/>
        <w:rPr>
          <w:i/>
          <w:iCs/>
          <w:noProof w:val="0"/>
          <w:color w:val="000000"/>
          <w:sz w:val="21"/>
          <w:szCs w:val="21"/>
          <w:lang w:val="en-CA"/>
        </w:rPr>
      </w:pPr>
      <w:r w:rsidRPr="00F77A18">
        <w:rPr>
          <w:i/>
          <w:iCs/>
          <w:noProof w:val="0"/>
          <w:color w:val="000000"/>
          <w:sz w:val="21"/>
          <w:szCs w:val="21"/>
          <w:lang w:val="en-CA"/>
        </w:rPr>
        <w:t xml:space="preserve">In the Standards and </w:t>
      </w:r>
      <w:r w:rsidR="004F7636">
        <w:rPr>
          <w:i/>
          <w:iCs/>
          <w:noProof w:val="0"/>
          <w:color w:val="000000"/>
          <w:sz w:val="21"/>
          <w:szCs w:val="21"/>
          <w:lang w:val="en-CA"/>
        </w:rPr>
        <w:t>Self-Appraisal questions below</w:t>
      </w:r>
      <w:r w:rsidRPr="00F77A18">
        <w:rPr>
          <w:i/>
          <w:iCs/>
          <w:noProof w:val="0"/>
          <w:color w:val="000000"/>
          <w:sz w:val="21"/>
          <w:szCs w:val="21"/>
          <w:lang w:val="en-CA"/>
        </w:rPr>
        <w:t>, the term “mother” refers to mothers of infants who are cared for in the neonatal ward, and the term “staff” refers to staff working in the neonatal ward or related areas.</w:t>
      </w:r>
    </w:p>
    <w:p w14:paraId="38675EFB" w14:textId="77777777" w:rsidR="00863120" w:rsidRPr="0079610E" w:rsidRDefault="00863120" w:rsidP="001747B0">
      <w:pPr>
        <w:keepNext/>
        <w:spacing w:before="240" w:after="60"/>
        <w:outlineLvl w:val="1"/>
        <w:rPr>
          <w:b/>
          <w:bCs/>
          <w:iCs/>
          <w:noProof w:val="0"/>
          <w:sz w:val="26"/>
          <w:szCs w:val="26"/>
          <w:lang w:val="en-CA"/>
        </w:rPr>
      </w:pPr>
      <w:r w:rsidRPr="0079610E">
        <w:rPr>
          <w:b/>
          <w:bCs/>
          <w:iCs/>
          <w:noProof w:val="0"/>
          <w:sz w:val="26"/>
          <w:szCs w:val="26"/>
          <w:lang w:val="en-CA"/>
        </w:rPr>
        <w:t xml:space="preserve">Standards </w:t>
      </w: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15"/>
        <w:gridCol w:w="8647"/>
      </w:tblGrid>
      <w:tr w:rsidR="00863120" w:rsidRPr="00F77A18" w14:paraId="629B3D9D" w14:textId="77777777">
        <w:tc>
          <w:tcPr>
            <w:tcW w:w="815" w:type="dxa"/>
          </w:tcPr>
          <w:p w14:paraId="70B39993" w14:textId="77777777" w:rsidR="00863120" w:rsidRPr="00F77A18" w:rsidRDefault="00863120">
            <w:pPr>
              <w:rPr>
                <w:noProof w:val="0"/>
                <w:lang w:val="en-CA"/>
              </w:rPr>
            </w:pPr>
            <w:r w:rsidRPr="00F77A18">
              <w:rPr>
                <w:noProof w:val="0"/>
                <w:lang w:val="en-CA"/>
              </w:rPr>
              <w:t xml:space="preserve">10 a </w:t>
            </w:r>
          </w:p>
        </w:tc>
        <w:tc>
          <w:tcPr>
            <w:tcW w:w="8647" w:type="dxa"/>
          </w:tcPr>
          <w:p w14:paraId="351786CD" w14:textId="77777777" w:rsidR="00863120" w:rsidRPr="00F77A18" w:rsidRDefault="00863120">
            <w:pPr>
              <w:jc w:val="both"/>
              <w:rPr>
                <w:rFonts w:cstheme="minorBidi"/>
                <w:b/>
                <w:bCs/>
                <w:noProof w:val="0"/>
                <w:lang w:val="en-CA"/>
              </w:rPr>
            </w:pPr>
            <w:r w:rsidRPr="00F77A18">
              <w:rPr>
                <w:noProof w:val="0"/>
                <w:lang w:val="en-CA"/>
              </w:rPr>
              <w:t>Mothers are given information on how and where they can get support if they need help with feeding their babies after returning home.</w:t>
            </w:r>
          </w:p>
        </w:tc>
      </w:tr>
      <w:tr w:rsidR="00863120" w:rsidRPr="00F77A18" w14:paraId="58A8B5F0" w14:textId="77777777">
        <w:tc>
          <w:tcPr>
            <w:tcW w:w="815" w:type="dxa"/>
          </w:tcPr>
          <w:p w14:paraId="78979363" w14:textId="77777777" w:rsidR="00863120" w:rsidRPr="00F77A18" w:rsidRDefault="00863120">
            <w:pPr>
              <w:rPr>
                <w:noProof w:val="0"/>
                <w:lang w:val="en-CA"/>
              </w:rPr>
            </w:pPr>
            <w:r w:rsidRPr="00F77A18">
              <w:rPr>
                <w:noProof w:val="0"/>
                <w:lang w:val="en-CA"/>
              </w:rPr>
              <w:t>10 b</w:t>
            </w:r>
          </w:p>
        </w:tc>
        <w:tc>
          <w:tcPr>
            <w:tcW w:w="8647" w:type="dxa"/>
          </w:tcPr>
          <w:p w14:paraId="69FE379F" w14:textId="77777777" w:rsidR="00863120" w:rsidRPr="00F77A18" w:rsidRDefault="00863120">
            <w:pPr>
              <w:widowControl w:val="0"/>
              <w:autoSpaceDE w:val="0"/>
              <w:autoSpaceDN w:val="0"/>
              <w:adjustRightInd w:val="0"/>
              <w:jc w:val="both"/>
              <w:rPr>
                <w:rFonts w:ascii="Calibri" w:hAnsi="Calibri" w:cs="Calibri"/>
                <w:b/>
                <w:bCs/>
                <w:noProof w:val="0"/>
                <w:lang w:val="en-CA" w:eastAsia="da-DK"/>
              </w:rPr>
            </w:pPr>
            <w:r w:rsidRPr="00F77A18">
              <w:rPr>
                <w:noProof w:val="0"/>
                <w:lang w:val="en-CA" w:eastAsia="da-DK"/>
              </w:rPr>
              <w:t>The facility fosters the establishment of, and/or coordinates with, mother support groups and other community services that provide breastfeeding/infant feeding support to mothers.</w:t>
            </w:r>
          </w:p>
        </w:tc>
      </w:tr>
      <w:tr w:rsidR="00863120" w:rsidRPr="00F77A18" w14:paraId="4F2E9AB3" w14:textId="77777777">
        <w:tc>
          <w:tcPr>
            <w:tcW w:w="815" w:type="dxa"/>
          </w:tcPr>
          <w:p w14:paraId="5B589699" w14:textId="77777777" w:rsidR="00863120" w:rsidRPr="00F77A18" w:rsidRDefault="00863120">
            <w:pPr>
              <w:rPr>
                <w:noProof w:val="0"/>
                <w:lang w:val="en-CA"/>
              </w:rPr>
            </w:pPr>
            <w:r w:rsidRPr="00F77A18">
              <w:rPr>
                <w:noProof w:val="0"/>
                <w:lang w:val="en-CA"/>
              </w:rPr>
              <w:t>10 c</w:t>
            </w:r>
          </w:p>
        </w:tc>
        <w:tc>
          <w:tcPr>
            <w:tcW w:w="8647" w:type="dxa"/>
          </w:tcPr>
          <w:p w14:paraId="70964053" w14:textId="77777777" w:rsidR="00863120" w:rsidRPr="00F77A18" w:rsidRDefault="00863120">
            <w:pPr>
              <w:jc w:val="both"/>
              <w:rPr>
                <w:noProof w:val="0"/>
                <w:lang w:val="en-CA"/>
              </w:rPr>
            </w:pPr>
            <w:r w:rsidRPr="00F77A18">
              <w:rPr>
                <w:noProof w:val="0"/>
                <w:lang w:val="en-CA"/>
              </w:rPr>
              <w:t>Hospital discharge for infants who have been cared for in the neonatal ward is planned in collaboration with the family and the community health services.</w:t>
            </w:r>
          </w:p>
        </w:tc>
      </w:tr>
      <w:tr w:rsidR="00863120" w:rsidRPr="00F77A18" w14:paraId="1E450E90" w14:textId="77777777">
        <w:tc>
          <w:tcPr>
            <w:tcW w:w="815" w:type="dxa"/>
          </w:tcPr>
          <w:p w14:paraId="49F1AA41" w14:textId="77777777" w:rsidR="00863120" w:rsidRPr="00F77A18" w:rsidRDefault="00863120">
            <w:pPr>
              <w:rPr>
                <w:noProof w:val="0"/>
                <w:lang w:val="en-CA"/>
              </w:rPr>
            </w:pPr>
            <w:r w:rsidRPr="00F77A18">
              <w:rPr>
                <w:noProof w:val="0"/>
                <w:lang w:val="en-CA"/>
              </w:rPr>
              <w:t>10 d</w:t>
            </w:r>
          </w:p>
        </w:tc>
        <w:tc>
          <w:tcPr>
            <w:tcW w:w="8647" w:type="dxa"/>
          </w:tcPr>
          <w:p w14:paraId="571D68A9" w14:textId="77777777" w:rsidR="00863120" w:rsidRPr="00F77A18" w:rsidRDefault="00863120">
            <w:pPr>
              <w:jc w:val="both"/>
              <w:rPr>
                <w:rFonts w:cstheme="minorBidi"/>
                <w:noProof w:val="0"/>
                <w:lang w:val="en-CA"/>
              </w:rPr>
            </w:pPr>
            <w:r w:rsidRPr="00F77A18">
              <w:rPr>
                <w:noProof w:val="0"/>
                <w:lang w:val="en-CA"/>
              </w:rPr>
              <w:t>When infants of mothers who intend to breastfeed are discharged from the hospital before breastfeeding is established, parents and staff should develop an individuliazed plan as to how mothers can attain their breastfeeding goals.</w:t>
            </w:r>
          </w:p>
        </w:tc>
      </w:tr>
      <w:tr w:rsidR="00863120" w:rsidRPr="00F77A18" w14:paraId="1852CA4F" w14:textId="77777777">
        <w:trPr>
          <w:trHeight w:val="924"/>
        </w:trPr>
        <w:tc>
          <w:tcPr>
            <w:tcW w:w="815" w:type="dxa"/>
          </w:tcPr>
          <w:p w14:paraId="5A4C64C1" w14:textId="77777777" w:rsidR="00863120" w:rsidRPr="00F77A18" w:rsidRDefault="00863120">
            <w:pPr>
              <w:rPr>
                <w:noProof w:val="0"/>
                <w:lang w:val="en-CA"/>
              </w:rPr>
            </w:pPr>
            <w:r w:rsidRPr="00F77A18">
              <w:rPr>
                <w:noProof w:val="0"/>
                <w:lang w:val="en-CA"/>
              </w:rPr>
              <w:t>10 e</w:t>
            </w:r>
          </w:p>
        </w:tc>
        <w:tc>
          <w:tcPr>
            <w:tcW w:w="8647" w:type="dxa"/>
          </w:tcPr>
          <w:p w14:paraId="3FC23407" w14:textId="08495DF3" w:rsidR="00863120" w:rsidRPr="00F77A18" w:rsidRDefault="003F5A73" w:rsidP="003F5A73">
            <w:pPr>
              <w:widowControl w:val="0"/>
              <w:autoSpaceDE w:val="0"/>
              <w:autoSpaceDN w:val="0"/>
              <w:adjustRightInd w:val="0"/>
              <w:spacing w:after="0"/>
              <w:jc w:val="both"/>
              <w:rPr>
                <w:rFonts w:ascii="Calibri" w:hAnsi="Calibri" w:cs="Calibri"/>
                <w:b/>
                <w:bCs/>
                <w:noProof w:val="0"/>
                <w:lang w:val="en-CA" w:eastAsia="da-DK"/>
              </w:rPr>
            </w:pPr>
            <w:r>
              <w:rPr>
                <w:noProof w:val="0"/>
                <w:lang w:val="en-CA" w:eastAsia="da-DK"/>
              </w:rPr>
              <w:t>S</w:t>
            </w:r>
            <w:r w:rsidR="00863120" w:rsidRPr="00F77A18">
              <w:rPr>
                <w:noProof w:val="0"/>
                <w:lang w:val="en-CA" w:eastAsia="da-DK"/>
              </w:rPr>
              <w:t xml:space="preserve">taff </w:t>
            </w:r>
            <w:r>
              <w:rPr>
                <w:noProof w:val="0"/>
                <w:lang w:val="en-CA" w:eastAsia="da-DK"/>
              </w:rPr>
              <w:t xml:space="preserve">members </w:t>
            </w:r>
            <w:r w:rsidR="00863120" w:rsidRPr="00F77A18">
              <w:rPr>
                <w:noProof w:val="0"/>
                <w:lang w:val="en-CA" w:eastAsia="da-DK"/>
              </w:rPr>
              <w:t>encourage mothers and their babies to be seen soon after discharge (</w:t>
            </w:r>
            <w:r w:rsidR="00863120" w:rsidRPr="00F77A18">
              <w:rPr>
                <w:noProof w:val="0"/>
                <w:lang w:val="en-CA"/>
              </w:rPr>
              <w:t>individualized according to the infants’ conditions</w:t>
            </w:r>
            <w:r w:rsidR="00863120" w:rsidRPr="00F77A18">
              <w:rPr>
                <w:noProof w:val="0"/>
                <w:lang w:val="en-CA" w:eastAsia="da-DK"/>
              </w:rPr>
              <w:t xml:space="preserve">) at the facility or in the community by skilled breastfeeding support persons who can assess feeding and give any support needed. </w:t>
            </w:r>
          </w:p>
        </w:tc>
      </w:tr>
    </w:tbl>
    <w:p w14:paraId="3B280367" w14:textId="5B2AA74C" w:rsidR="00863120" w:rsidRPr="00F77A18" w:rsidRDefault="00F102FF">
      <w:pPr>
        <w:keepNext/>
        <w:spacing w:before="240" w:after="60"/>
        <w:outlineLvl w:val="2"/>
        <w:rPr>
          <w:b/>
          <w:bCs/>
          <w:noProof w:val="0"/>
          <w:sz w:val="26"/>
          <w:szCs w:val="26"/>
          <w:lang w:val="en-CA"/>
        </w:rPr>
      </w:pPr>
      <w:r w:rsidRPr="00F77A18">
        <w:rPr>
          <w:b/>
          <w:bCs/>
          <w:noProof w:val="0"/>
          <w:sz w:val="26"/>
          <w:szCs w:val="26"/>
          <w:lang w:val="en-CA"/>
        </w:rPr>
        <w:t>Self-Appraisal questions</w:t>
      </w:r>
    </w:p>
    <w:tbl>
      <w:tblPr>
        <w:tblW w:w="0" w:type="auto"/>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95"/>
        <w:gridCol w:w="854"/>
        <w:gridCol w:w="850"/>
      </w:tblGrid>
      <w:tr w:rsidR="007A1E42" w:rsidRPr="00F77A18" w14:paraId="3D165E15" w14:textId="77777777" w:rsidTr="007A1E42">
        <w:tc>
          <w:tcPr>
            <w:tcW w:w="7795" w:type="dxa"/>
          </w:tcPr>
          <w:p w14:paraId="2E20899E" w14:textId="77777777" w:rsidR="007A1E42" w:rsidRPr="00F77A18" w:rsidRDefault="007A1E42" w:rsidP="00894878">
            <w:pPr>
              <w:jc w:val="both"/>
              <w:rPr>
                <w:noProof w:val="0"/>
                <w:lang w:val="en-CA"/>
              </w:rPr>
            </w:pPr>
          </w:p>
        </w:tc>
        <w:tc>
          <w:tcPr>
            <w:tcW w:w="854" w:type="dxa"/>
            <w:vAlign w:val="center"/>
          </w:tcPr>
          <w:p w14:paraId="314C2F3E" w14:textId="5B89B80A" w:rsidR="007A1E42" w:rsidRPr="00F77A18" w:rsidRDefault="007A1E42" w:rsidP="007A1E42">
            <w:pPr>
              <w:jc w:val="center"/>
              <w:rPr>
                <w:b/>
                <w:noProof w:val="0"/>
                <w:lang w:val="en-CA"/>
              </w:rPr>
            </w:pPr>
            <w:r w:rsidRPr="00F77A18">
              <w:rPr>
                <w:b/>
                <w:noProof w:val="0"/>
                <w:lang w:val="en-CA"/>
              </w:rPr>
              <w:t>YES</w:t>
            </w:r>
          </w:p>
        </w:tc>
        <w:tc>
          <w:tcPr>
            <w:tcW w:w="850" w:type="dxa"/>
            <w:vAlign w:val="center"/>
          </w:tcPr>
          <w:p w14:paraId="52BD23E1" w14:textId="4D6634EB" w:rsidR="007A1E42" w:rsidRPr="00F77A18" w:rsidRDefault="007A1E42" w:rsidP="007A1E42">
            <w:pPr>
              <w:jc w:val="center"/>
              <w:rPr>
                <w:b/>
                <w:noProof w:val="0"/>
                <w:lang w:val="en-CA"/>
              </w:rPr>
            </w:pPr>
            <w:r w:rsidRPr="00F77A18">
              <w:rPr>
                <w:b/>
                <w:noProof w:val="0"/>
                <w:lang w:val="en-CA"/>
              </w:rPr>
              <w:t>NO</w:t>
            </w:r>
          </w:p>
        </w:tc>
      </w:tr>
      <w:tr w:rsidR="007A1E42" w:rsidRPr="00F77A18" w14:paraId="71F81F55" w14:textId="46CF0B76" w:rsidTr="007A1E42">
        <w:tc>
          <w:tcPr>
            <w:tcW w:w="7795" w:type="dxa"/>
          </w:tcPr>
          <w:p w14:paraId="61616F4F" w14:textId="290AD963" w:rsidR="007A1E42" w:rsidRPr="00F77A18" w:rsidRDefault="002C67EE" w:rsidP="008E0F21">
            <w:pPr>
              <w:ind w:left="424" w:hanging="424"/>
              <w:jc w:val="both"/>
              <w:rPr>
                <w:noProof w:val="0"/>
                <w:lang w:val="en-CA" w:eastAsia="da-DK"/>
              </w:rPr>
            </w:pPr>
            <w:r>
              <w:rPr>
                <w:noProof w:val="0"/>
                <w:lang w:val="en-CA"/>
              </w:rPr>
              <w:t xml:space="preserve">1. </w:t>
            </w:r>
            <w:r w:rsidR="008E0F21">
              <w:rPr>
                <w:noProof w:val="0"/>
                <w:lang w:val="en-CA"/>
              </w:rPr>
              <w:tab/>
            </w:r>
            <w:r w:rsidR="007A1E42" w:rsidRPr="00F77A18">
              <w:rPr>
                <w:noProof w:val="0"/>
                <w:lang w:val="en-CA"/>
              </w:rPr>
              <w:t xml:space="preserve">Are mothers </w:t>
            </w:r>
            <w:r w:rsidR="007A1E42" w:rsidRPr="00F77A18">
              <w:rPr>
                <w:noProof w:val="0"/>
                <w:lang w:val="en-CA" w:eastAsia="da-DK"/>
              </w:rPr>
              <w:t>given information on how to get help from the facility or how to contact support groups, peer counsellors or other community health services if they have questions about feeding their babies after return home?</w:t>
            </w:r>
          </w:p>
        </w:tc>
        <w:tc>
          <w:tcPr>
            <w:tcW w:w="854" w:type="dxa"/>
          </w:tcPr>
          <w:p w14:paraId="58999F81" w14:textId="36B3D9AF"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0FF777F9" w14:textId="64B95121"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A1E42" w:rsidRPr="00F77A18" w14:paraId="7D223864" w14:textId="23C25796" w:rsidTr="007A1E42">
        <w:tc>
          <w:tcPr>
            <w:tcW w:w="7795" w:type="dxa"/>
          </w:tcPr>
          <w:p w14:paraId="122DABBD" w14:textId="20426689" w:rsidR="007A1E42" w:rsidRPr="00F77A18" w:rsidRDefault="002C67EE" w:rsidP="008E0F21">
            <w:pPr>
              <w:ind w:left="424" w:hanging="424"/>
              <w:jc w:val="both"/>
              <w:rPr>
                <w:noProof w:val="0"/>
                <w:lang w:val="en-CA"/>
              </w:rPr>
            </w:pPr>
            <w:r>
              <w:rPr>
                <w:noProof w:val="0"/>
                <w:lang w:val="en-CA"/>
              </w:rPr>
              <w:t xml:space="preserve">2. </w:t>
            </w:r>
            <w:r w:rsidR="008E0F21">
              <w:rPr>
                <w:noProof w:val="0"/>
                <w:lang w:val="en-CA"/>
              </w:rPr>
              <w:tab/>
            </w:r>
            <w:r w:rsidR="007A1E42" w:rsidRPr="00F77A18">
              <w:rPr>
                <w:noProof w:val="0"/>
                <w:lang w:val="en-CA"/>
              </w:rPr>
              <w:t>Is printed</w:t>
            </w:r>
            <w:r w:rsidR="0043419D" w:rsidRPr="00F77A18">
              <w:rPr>
                <w:noProof w:val="0"/>
                <w:lang w:val="en-CA"/>
              </w:rPr>
              <w:t>/digital</w:t>
            </w:r>
            <w:r w:rsidR="007A1E42" w:rsidRPr="00F77A18">
              <w:rPr>
                <w:noProof w:val="0"/>
                <w:lang w:val="en-CA"/>
              </w:rPr>
              <w:t xml:space="preserve"> information </w:t>
            </w:r>
            <w:r w:rsidR="0043419D" w:rsidRPr="00F77A18">
              <w:rPr>
                <w:noProof w:val="0"/>
                <w:lang w:val="en-CA"/>
              </w:rPr>
              <w:t>given</w:t>
            </w:r>
            <w:r w:rsidR="007A1E42" w:rsidRPr="00F77A18">
              <w:rPr>
                <w:noProof w:val="0"/>
                <w:lang w:val="en-CA"/>
              </w:rPr>
              <w:t xml:space="preserve"> to mothers before discharge, if appropriate, on how and where they can find help on feeding their infants after returning home?</w:t>
            </w:r>
          </w:p>
        </w:tc>
        <w:tc>
          <w:tcPr>
            <w:tcW w:w="854" w:type="dxa"/>
          </w:tcPr>
          <w:p w14:paraId="5D256497" w14:textId="6C51D4D2"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71A6DDF2" w14:textId="3300A05F"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A1E42" w:rsidRPr="00F77A18" w14:paraId="67F9D7BA" w14:textId="299D7F8E" w:rsidTr="007A1E42">
        <w:trPr>
          <w:trHeight w:val="645"/>
        </w:trPr>
        <w:tc>
          <w:tcPr>
            <w:tcW w:w="7795" w:type="dxa"/>
          </w:tcPr>
          <w:p w14:paraId="1BFD8591" w14:textId="2E6458C2" w:rsidR="007A1E42" w:rsidRPr="00F77A18" w:rsidRDefault="002C67EE" w:rsidP="008E0F21">
            <w:pPr>
              <w:ind w:left="424" w:hanging="424"/>
              <w:jc w:val="both"/>
              <w:rPr>
                <w:rFonts w:cstheme="minorBidi"/>
                <w:noProof w:val="0"/>
                <w:lang w:val="en-CA"/>
              </w:rPr>
            </w:pPr>
            <w:r>
              <w:rPr>
                <w:noProof w:val="0"/>
                <w:lang w:val="en-CA"/>
              </w:rPr>
              <w:t xml:space="preserve">3. </w:t>
            </w:r>
            <w:r w:rsidR="008E0F21">
              <w:rPr>
                <w:noProof w:val="0"/>
                <w:lang w:val="en-CA"/>
              </w:rPr>
              <w:tab/>
            </w:r>
            <w:r w:rsidR="007A1E42" w:rsidRPr="00F77A18">
              <w:rPr>
                <w:noProof w:val="0"/>
                <w:lang w:val="en-CA"/>
              </w:rPr>
              <w:t>Does the neonatal ward</w:t>
            </w:r>
            <w:r w:rsidR="007A1E42" w:rsidRPr="00F77A18">
              <w:rPr>
                <w:noProof w:val="0"/>
                <w:lang w:val="en-CA" w:eastAsia="da-DK"/>
              </w:rPr>
              <w:t xml:space="preserve"> foster the establishment of, and/or coordinate with, mother support groups and other community services that provide breastfeeding/infant feeding support to mothers?</w:t>
            </w:r>
          </w:p>
        </w:tc>
        <w:tc>
          <w:tcPr>
            <w:tcW w:w="854" w:type="dxa"/>
          </w:tcPr>
          <w:p w14:paraId="15AF44D2" w14:textId="57B0F073"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A3340FB" w14:textId="771032C8"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A1E42" w:rsidRPr="00F77A18" w14:paraId="165031F2" w14:textId="3B50A138" w:rsidTr="007A1E42">
        <w:tc>
          <w:tcPr>
            <w:tcW w:w="7795" w:type="dxa"/>
          </w:tcPr>
          <w:p w14:paraId="065C19A3" w14:textId="5AADCCC9" w:rsidR="007A1E42" w:rsidRPr="00F77A18" w:rsidRDefault="002C67EE" w:rsidP="008E0F21">
            <w:pPr>
              <w:ind w:left="424" w:hanging="424"/>
              <w:jc w:val="both"/>
              <w:rPr>
                <w:noProof w:val="0"/>
                <w:lang w:val="en-CA"/>
              </w:rPr>
            </w:pPr>
            <w:r>
              <w:rPr>
                <w:noProof w:val="0"/>
                <w:lang w:val="en-CA"/>
              </w:rPr>
              <w:t xml:space="preserve">4. </w:t>
            </w:r>
            <w:r w:rsidR="008E0F21">
              <w:rPr>
                <w:noProof w:val="0"/>
                <w:lang w:val="en-CA"/>
              </w:rPr>
              <w:tab/>
            </w:r>
            <w:r w:rsidR="007A1E42" w:rsidRPr="00F77A18">
              <w:rPr>
                <w:noProof w:val="0"/>
                <w:lang w:val="en-CA"/>
              </w:rPr>
              <w:t>Is hospital discharge for infants who have been cared for in the neonatal ward planned in collaboration with the family and the community health services?</w:t>
            </w:r>
          </w:p>
        </w:tc>
        <w:tc>
          <w:tcPr>
            <w:tcW w:w="854" w:type="dxa"/>
          </w:tcPr>
          <w:p w14:paraId="30F7ED69" w14:textId="1AA2736E"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F45B87D" w14:textId="725DF33D"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16DDB169" w14:textId="77777777" w:rsidR="004C660E" w:rsidRPr="00F77A18" w:rsidRDefault="004C660E"/>
    <w:tbl>
      <w:tblPr>
        <w:tblW w:w="0" w:type="auto"/>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95"/>
        <w:gridCol w:w="854"/>
        <w:gridCol w:w="850"/>
      </w:tblGrid>
      <w:tr w:rsidR="007A1E42" w:rsidRPr="00F77A18" w14:paraId="6C2F8ECE" w14:textId="50C35067" w:rsidTr="007A1E42">
        <w:tc>
          <w:tcPr>
            <w:tcW w:w="7795" w:type="dxa"/>
          </w:tcPr>
          <w:p w14:paraId="3860948C" w14:textId="589631B4" w:rsidR="007A1E42" w:rsidRPr="00F77A18" w:rsidRDefault="002C67EE" w:rsidP="008E0F21">
            <w:pPr>
              <w:ind w:left="424" w:hanging="424"/>
              <w:jc w:val="both"/>
              <w:rPr>
                <w:rFonts w:cstheme="minorBidi"/>
                <w:noProof w:val="0"/>
                <w:lang w:val="en-CA"/>
              </w:rPr>
            </w:pPr>
            <w:r>
              <w:rPr>
                <w:noProof w:val="0"/>
                <w:lang w:val="en-CA"/>
              </w:rPr>
              <w:lastRenderedPageBreak/>
              <w:t xml:space="preserve">5. </w:t>
            </w:r>
            <w:r w:rsidR="008E0F21">
              <w:rPr>
                <w:noProof w:val="0"/>
                <w:lang w:val="en-CA"/>
              </w:rPr>
              <w:tab/>
            </w:r>
            <w:r w:rsidR="007A1E42" w:rsidRPr="00F77A18">
              <w:rPr>
                <w:noProof w:val="0"/>
                <w:lang w:val="en-CA"/>
              </w:rPr>
              <w:t>Are there plans</w:t>
            </w:r>
            <w:r w:rsidR="005238DA" w:rsidRPr="00F77A18">
              <w:rPr>
                <w:noProof w:val="0"/>
                <w:lang w:val="en-CA"/>
              </w:rPr>
              <w:t xml:space="preserve"> in place</w:t>
            </w:r>
            <w:r w:rsidR="007A1E42" w:rsidRPr="00F77A18">
              <w:rPr>
                <w:noProof w:val="0"/>
                <w:lang w:val="en-CA"/>
              </w:rPr>
              <w:t xml:space="preserve"> for mothers’ establishment of breastfeeding when their infants are discharged from the hospital before they have attained their breastfeeding goals?</w:t>
            </w:r>
          </w:p>
        </w:tc>
        <w:tc>
          <w:tcPr>
            <w:tcW w:w="854" w:type="dxa"/>
          </w:tcPr>
          <w:p w14:paraId="00216492" w14:textId="319175FC"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FF053B6" w14:textId="15495CD8" w:rsidR="007A1E42" w:rsidRPr="00F77A18" w:rsidRDefault="007A1E42" w:rsidP="007A1E42">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A1E42" w:rsidRPr="00F77A18" w14:paraId="2E9C7426" w14:textId="77777777" w:rsidTr="007A1E42">
        <w:tc>
          <w:tcPr>
            <w:tcW w:w="7795" w:type="dxa"/>
          </w:tcPr>
          <w:p w14:paraId="31614464" w14:textId="14FDBBCE" w:rsidR="007A1E42" w:rsidRPr="00F77A18" w:rsidRDefault="002C67EE" w:rsidP="008E0F21">
            <w:pPr>
              <w:widowControl w:val="0"/>
              <w:autoSpaceDE w:val="0"/>
              <w:autoSpaceDN w:val="0"/>
              <w:adjustRightInd w:val="0"/>
              <w:ind w:left="424" w:hanging="424"/>
              <w:jc w:val="both"/>
              <w:rPr>
                <w:rFonts w:ascii="Calibri" w:hAnsi="Calibri" w:cs="Calibri"/>
                <w:b/>
                <w:bCs/>
                <w:noProof w:val="0"/>
                <w:lang w:val="en-CA" w:eastAsia="da-DK"/>
              </w:rPr>
            </w:pPr>
            <w:r>
              <w:rPr>
                <w:noProof w:val="0"/>
                <w:lang w:val="en-CA"/>
              </w:rPr>
              <w:t xml:space="preserve">6. </w:t>
            </w:r>
            <w:r w:rsidR="008E0F21">
              <w:rPr>
                <w:noProof w:val="0"/>
                <w:lang w:val="en-CA"/>
              </w:rPr>
              <w:tab/>
            </w:r>
            <w:r w:rsidR="007A1E42" w:rsidRPr="00F77A18">
              <w:rPr>
                <w:noProof w:val="0"/>
                <w:lang w:val="en-CA"/>
              </w:rPr>
              <w:t>Are mothers</w:t>
            </w:r>
            <w:r w:rsidR="007A1E42" w:rsidRPr="00F77A18">
              <w:rPr>
                <w:noProof w:val="0"/>
                <w:lang w:val="en-CA" w:eastAsia="da-DK"/>
              </w:rPr>
              <w:t xml:space="preserve"> encouraged to have their babies seen soon after discharge at the facility or in the community by skilled breastfeeding support persons who can assess feeding and give any support needed?</w:t>
            </w:r>
          </w:p>
        </w:tc>
        <w:tc>
          <w:tcPr>
            <w:tcW w:w="854" w:type="dxa"/>
          </w:tcPr>
          <w:p w14:paraId="7B8988D1" w14:textId="2FBDD186" w:rsidR="007A1E42" w:rsidRPr="00F77A18" w:rsidRDefault="007A1E42" w:rsidP="007A1E42">
            <w:pPr>
              <w:widowControl w:val="0"/>
              <w:autoSpaceDE w:val="0"/>
              <w:autoSpaceDN w:val="0"/>
              <w:adjustRightInd w:val="0"/>
              <w:spacing w:before="60" w:after="140"/>
              <w:jc w:val="center"/>
              <w:rPr>
                <w:rFonts w:ascii="Calibri" w:hAnsi="Calibri" w:cs="Calibri"/>
                <w:bCs/>
                <w:noProof w:val="0"/>
                <w:lang w:val="en-CA" w:eastAsia="da-DK"/>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7B2DFEFF" w14:textId="688D65CE" w:rsidR="007A1E42" w:rsidRPr="00F77A18" w:rsidRDefault="007A1E42" w:rsidP="007A1E42">
            <w:pPr>
              <w:widowControl w:val="0"/>
              <w:autoSpaceDE w:val="0"/>
              <w:autoSpaceDN w:val="0"/>
              <w:adjustRightInd w:val="0"/>
              <w:spacing w:before="60" w:after="140"/>
              <w:jc w:val="center"/>
              <w:rPr>
                <w:rFonts w:ascii="Calibri" w:hAnsi="Calibri" w:cs="Calibri"/>
                <w:bCs/>
                <w:noProof w:val="0"/>
                <w:lang w:val="en-CA" w:eastAsia="da-DK"/>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417CFCC4" w14:textId="77777777" w:rsidR="005B1771" w:rsidRDefault="005B1771" w:rsidP="005B1771">
      <w:pPr>
        <w:spacing w:before="240" w:after="60"/>
        <w:outlineLvl w:val="2"/>
        <w:rPr>
          <w:b/>
          <w:bCs/>
          <w:noProof w:val="0"/>
          <w:sz w:val="26"/>
          <w:szCs w:val="26"/>
          <w:lang w:val="en-CA"/>
        </w:rPr>
      </w:pPr>
      <w:r>
        <w:rPr>
          <w:b/>
          <w:bCs/>
          <w:noProof w:val="0"/>
          <w:sz w:val="26"/>
          <w:szCs w:val="26"/>
          <w:lang w:val="en-CA"/>
        </w:rPr>
        <w:t>Comments</w:t>
      </w:r>
    </w:p>
    <w:tbl>
      <w:tblPr>
        <w:tblW w:w="9498" w:type="dxa"/>
        <w:tblInd w:w="-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8"/>
      </w:tblGrid>
      <w:tr w:rsidR="005B1771" w:rsidRPr="00F77A18" w14:paraId="74875777" w14:textId="77777777" w:rsidTr="007A6AE8">
        <w:tc>
          <w:tcPr>
            <w:tcW w:w="9498" w:type="dxa"/>
          </w:tcPr>
          <w:p w14:paraId="0733650C" w14:textId="77777777" w:rsidR="005B1771" w:rsidRDefault="005B1771" w:rsidP="00470617">
            <w:pPr>
              <w:spacing w:before="60" w:after="140"/>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p w14:paraId="72F9CF01" w14:textId="77777777" w:rsidR="005B1771" w:rsidRPr="00F77A18" w:rsidRDefault="005B1771" w:rsidP="00470617">
            <w:pPr>
              <w:spacing w:before="60" w:after="140"/>
            </w:pPr>
          </w:p>
        </w:tc>
      </w:tr>
    </w:tbl>
    <w:p w14:paraId="4320A4DB" w14:textId="77777777" w:rsidR="00863120" w:rsidRPr="00F77A18" w:rsidRDefault="00863120">
      <w:pPr>
        <w:spacing w:after="0"/>
        <w:rPr>
          <w:rFonts w:cstheme="minorBidi"/>
          <w:b/>
          <w:bCs/>
          <w:noProof w:val="0"/>
          <w:sz w:val="40"/>
          <w:szCs w:val="40"/>
          <w:lang w:val="en-CA"/>
        </w:rPr>
      </w:pPr>
      <w:r w:rsidRPr="00F77A18">
        <w:rPr>
          <w:rFonts w:cstheme="minorBidi"/>
          <w:b/>
          <w:bCs/>
          <w:noProof w:val="0"/>
          <w:sz w:val="40"/>
          <w:szCs w:val="40"/>
          <w:lang w:val="en-CA"/>
        </w:rPr>
        <w:br w:type="page"/>
      </w:r>
    </w:p>
    <w:p w14:paraId="5661313C" w14:textId="77777777" w:rsidR="00863120" w:rsidRPr="00F77A18" w:rsidRDefault="00863120">
      <w:pPr>
        <w:spacing w:after="0"/>
        <w:jc w:val="both"/>
        <w:rPr>
          <w:b/>
          <w:bCs/>
          <w:noProof w:val="0"/>
          <w:color w:val="4F81BD" w:themeColor="accent1"/>
          <w:sz w:val="36"/>
          <w:szCs w:val="36"/>
          <w:lang w:val="en-CA"/>
        </w:rPr>
      </w:pPr>
      <w:r w:rsidRPr="00F77A18">
        <w:rPr>
          <w:b/>
          <w:bCs/>
          <w:noProof w:val="0"/>
          <w:color w:val="4F81BD" w:themeColor="accent1"/>
          <w:sz w:val="36"/>
          <w:szCs w:val="36"/>
          <w:lang w:val="en-CA"/>
        </w:rPr>
        <w:lastRenderedPageBreak/>
        <w:t xml:space="preserve">Compliance with the International Code of Marketing of Breast-milk Substitutes and relevant World Health Assembly resolutions. </w:t>
      </w:r>
    </w:p>
    <w:p w14:paraId="69AAB62B" w14:textId="77777777" w:rsidR="00863120" w:rsidRPr="00F77A18" w:rsidRDefault="00863120">
      <w:pPr>
        <w:rPr>
          <w:rFonts w:cstheme="minorBidi"/>
          <w:noProof w:val="0"/>
          <w:lang w:val="en-CA"/>
        </w:rPr>
      </w:pPr>
    </w:p>
    <w:p w14:paraId="551B74A0" w14:textId="5D99FB05" w:rsidR="00863120" w:rsidRPr="00F77A18" w:rsidRDefault="00863120">
      <w:pPr>
        <w:spacing w:after="0"/>
        <w:jc w:val="both"/>
        <w:rPr>
          <w:rFonts w:cstheme="minorBidi"/>
          <w:noProof w:val="0"/>
          <w:lang w:val="en-CA"/>
        </w:rPr>
      </w:pPr>
      <w:r w:rsidRPr="00F77A18">
        <w:rPr>
          <w:noProof w:val="0"/>
          <w:lang w:val="en-CA"/>
        </w:rPr>
        <w:t xml:space="preserve">The Baby-friendly Hospital Initiative for Neonatal Wards or Neo-BFHI has been formulated in accordance with the WHO International Code of Marketing of Breast-milk Substitutes </w:t>
      </w:r>
      <w:r w:rsidRPr="00F77A18">
        <w:rPr>
          <w:noProof w:val="0"/>
          <w:lang w:val="en-CA"/>
        </w:rPr>
        <w:fldChar w:fldCharType="begin"/>
      </w:r>
      <w:r w:rsidR="00DB4DB4" w:rsidRPr="00F77A18">
        <w:rPr>
          <w:noProof w:val="0"/>
          <w:lang w:val="en-CA"/>
        </w:rPr>
        <w:instrText xml:space="preserve"> ADDIN EN.CITE &lt;EndNote&gt;&lt;Cite&gt;&lt;Author&gt;Organization&lt;/Author&gt;&lt;Year&gt;1981&lt;/Year&gt;&lt;RecNum&gt;233&lt;/RecNum&gt;&lt;DisplayText&gt;(14)&lt;/DisplayText&gt;&lt;record&gt;&lt;rec-number&gt;233&lt;/rec-number&gt;&lt;foreign-keys&gt;&lt;key app="EN" db-id="fdttddf04rf9vievt0ivvathvwxx0z0929a9"&gt;233&lt;/key&gt;&lt;/foreign-keys&gt;&lt;ref-type name="Web Page"&gt;12&lt;/ref-type&gt;&lt;contributors&gt;&lt;authors&gt;&lt;author&gt;World Health Organization,&lt;/author&gt;&lt;/authors&gt;&lt;/contributors&gt;&lt;titles&gt;&lt;title&gt;International code of marketing of breast-milk substitutes&lt;/title&gt;&lt;/titles&gt;&lt;volume&gt;2015&lt;/volume&gt;&lt;number&gt;25.02&lt;/number&gt;&lt;edition&gt;Geneva, Switzerland: World Health Organization&lt;/edition&gt;&lt;dates&gt;&lt;year&gt;1981&lt;/year&gt;&lt;/dates&gt;&lt;pub-location&gt;Geneva&lt;/pub-location&gt;&lt;urls&gt;&lt;related-urls&gt;&lt;url&gt;http://www.who.int/nutrition/publications/code_english.pdf&lt;/url&gt;&lt;/related-urls&gt;&lt;/urls&gt;&lt;/record&gt;&lt;/Cite&gt;&lt;/EndNote&gt;</w:instrText>
      </w:r>
      <w:r w:rsidRPr="00F77A18">
        <w:rPr>
          <w:noProof w:val="0"/>
          <w:lang w:val="en-CA"/>
        </w:rPr>
        <w:fldChar w:fldCharType="separate"/>
      </w:r>
      <w:r w:rsidR="00DB4DB4" w:rsidRPr="00F77A18">
        <w:rPr>
          <w:lang w:val="en-CA"/>
        </w:rPr>
        <w:t>(</w:t>
      </w:r>
      <w:hyperlink w:anchor="_ENREF_14" w:tooltip="World Health Organization, 1981 #233" w:history="1">
        <w:r w:rsidR="005238DA" w:rsidRPr="00F77A18">
          <w:rPr>
            <w:lang w:val="en-CA"/>
          </w:rPr>
          <w:t>14</w:t>
        </w:r>
      </w:hyperlink>
      <w:r w:rsidR="00DB4DB4" w:rsidRPr="00F77A18">
        <w:rPr>
          <w:lang w:val="en-CA"/>
        </w:rPr>
        <w:t>)</w:t>
      </w:r>
      <w:r w:rsidRPr="00F77A18">
        <w:rPr>
          <w:noProof w:val="0"/>
          <w:lang w:val="en-CA"/>
        </w:rPr>
        <w:fldChar w:fldCharType="end"/>
      </w:r>
      <w:r w:rsidRPr="00F77A18">
        <w:rPr>
          <w:noProof w:val="0"/>
          <w:lang w:val="en-CA"/>
        </w:rPr>
        <w:t xml:space="preserve"> and the subsequent World Health Assembly resolutions (Code). Hence, in addition to the assessment of the Three General Principles and the Neo-BFHI Ten Steps, compliance with the Code should be assessed as outlined in the 2009 Global Criteria </w:t>
      </w:r>
      <w:r w:rsidRPr="00F77A18">
        <w:rPr>
          <w:noProof w:val="0"/>
          <w:lang w:val="en-CA"/>
        </w:rPr>
        <w:fldChar w:fldCharType="begin"/>
      </w:r>
      <w:r w:rsidR="00DB4DB4" w:rsidRPr="00F77A18">
        <w:rPr>
          <w:noProof w:val="0"/>
          <w:lang w:val="en-CA"/>
        </w:rPr>
        <w:instrText xml:space="preserve"> ADDIN EN.CITE &lt;EndNote&gt;&lt;Cite&gt;&lt;Author&gt;UNICEF&lt;/Author&gt;&lt;Year&gt;2009&lt;/Year&gt;&lt;RecNum&gt;95&lt;/RecNum&gt;&lt;DisplayText&gt;(10)&lt;/DisplayText&gt;&lt;record&gt;&lt;rec-number&gt;95&lt;/rec-number&gt;&lt;foreign-keys&gt;&lt;key app="EN" db-id="fdttddf04rf9vievt0ivvathvwxx0z0929a9"&gt;95&lt;/key&gt;&lt;/foreign-keys&gt;&lt;ref-type name="Web Page"&gt;12&lt;/ref-type&gt;&lt;contributors&gt;&lt;authors&gt;&lt;author&gt;World Health Organization,. &lt;/author&gt;&lt;author&gt;UNICEF.&lt;/author&gt;&lt;/authors&gt;&lt;/contributors&gt;&lt;titles&gt;&lt;title&gt;Baby-friendly Hospital Initiative: Revised, updated and expanded for integrated care. Section 1, Background and implementation.&lt;/title&gt;&lt;/titles&gt;&lt;volume&gt;2015&lt;/volume&gt;&lt;number&gt;25.02&lt;/number&gt;&lt;edition&gt;Geneva, Switzerland: World Health Organization&lt;/edition&gt;&lt;dates&gt;&lt;year&gt;2009&lt;/year&gt;&lt;/dates&gt;&lt;pub-location&gt;Geneva&lt;/pub-location&gt;&lt;urls&gt;&lt;related-urls&gt;&lt;url&gt;http://whqlibdoc.who.int/publications/2009/9789241594967_eng.pdf&lt;/url&gt;&lt;/related-urls&gt;&lt;/urls&gt;&lt;/record&gt;&lt;/Cite&gt;&lt;/EndNote&gt;</w:instrText>
      </w:r>
      <w:r w:rsidRPr="00F77A18">
        <w:rPr>
          <w:noProof w:val="0"/>
          <w:lang w:val="en-CA"/>
        </w:rPr>
        <w:fldChar w:fldCharType="separate"/>
      </w:r>
      <w:r w:rsidR="00DB4DB4" w:rsidRPr="00F77A18">
        <w:rPr>
          <w:lang w:val="en-CA"/>
        </w:rPr>
        <w:t>(</w:t>
      </w:r>
      <w:hyperlink w:anchor="_ENREF_10" w:tooltip="World Health Organization, 2009 #95" w:history="1">
        <w:r w:rsidR="005238DA" w:rsidRPr="00F77A18">
          <w:rPr>
            <w:lang w:val="en-CA"/>
          </w:rPr>
          <w:t>10</w:t>
        </w:r>
      </w:hyperlink>
      <w:r w:rsidR="00DB4DB4" w:rsidRPr="00F77A18">
        <w:rPr>
          <w:lang w:val="en-CA"/>
        </w:rPr>
        <w:t>)</w:t>
      </w:r>
      <w:r w:rsidRPr="00F77A18">
        <w:rPr>
          <w:noProof w:val="0"/>
          <w:lang w:val="en-CA"/>
        </w:rPr>
        <w:fldChar w:fldCharType="end"/>
      </w:r>
      <w:r w:rsidRPr="00F77A18">
        <w:rPr>
          <w:noProof w:val="0"/>
          <w:lang w:val="en-CA"/>
        </w:rPr>
        <w:t>.</w:t>
      </w:r>
    </w:p>
    <w:p w14:paraId="1955F246" w14:textId="77777777" w:rsidR="00863120" w:rsidRPr="00F77A18" w:rsidRDefault="00863120">
      <w:pPr>
        <w:spacing w:after="0"/>
        <w:rPr>
          <w:rFonts w:cstheme="minorBidi"/>
          <w:noProof w:val="0"/>
          <w:lang w:val="en-CA"/>
        </w:rPr>
      </w:pPr>
    </w:p>
    <w:p w14:paraId="113C1A3C" w14:textId="77777777" w:rsidR="00863120" w:rsidRPr="00F77A18" w:rsidRDefault="00863120">
      <w:pPr>
        <w:spacing w:after="0"/>
        <w:jc w:val="both"/>
        <w:rPr>
          <w:noProof w:val="0"/>
          <w:lang w:val="en-CA"/>
        </w:rPr>
      </w:pPr>
      <w:r w:rsidRPr="00F77A18">
        <w:rPr>
          <w:noProof w:val="0"/>
          <w:lang w:val="en-CA"/>
        </w:rPr>
        <w:t xml:space="preserve">In neonatal wards extra vigilance regarding violations of the Code may be needed due to a higher level of commercial presence in the ward environment compared to maternity/postpartum units. This can be attributed to preterm and ill infants’ special requirement of various types of nutrition and the use of different methods for provision of enteral and oral feeding. </w:t>
      </w:r>
    </w:p>
    <w:p w14:paraId="49C7291E" w14:textId="77777777" w:rsidR="00863120" w:rsidRPr="00F77A18" w:rsidRDefault="00863120">
      <w:pPr>
        <w:spacing w:after="0"/>
        <w:jc w:val="both"/>
        <w:rPr>
          <w:rFonts w:cstheme="minorBidi"/>
          <w:noProof w:val="0"/>
          <w:color w:val="FF0000"/>
          <w:lang w:val="en-CA"/>
        </w:rPr>
      </w:pPr>
    </w:p>
    <w:p w14:paraId="78813C03" w14:textId="77777777" w:rsidR="00863120" w:rsidRPr="00F77A18" w:rsidRDefault="00863120">
      <w:pPr>
        <w:spacing w:after="0"/>
        <w:jc w:val="both"/>
        <w:rPr>
          <w:noProof w:val="0"/>
          <w:lang w:val="en-CA"/>
        </w:rPr>
      </w:pPr>
      <w:r w:rsidRPr="00F77A18">
        <w:rPr>
          <w:noProof w:val="0"/>
          <w:lang w:val="en-CA"/>
        </w:rPr>
        <w:t>The presence of parents and other family members in the neonatal ward may also constitute a risk for direct information, marketing and gifts by commercial representatives to family members of breast milk substitutes, bottles and other feeding utensils, etc.</w:t>
      </w:r>
    </w:p>
    <w:p w14:paraId="10E8304F" w14:textId="77777777" w:rsidR="00863120" w:rsidRPr="00F77A18" w:rsidRDefault="00863120">
      <w:pPr>
        <w:spacing w:after="0"/>
        <w:rPr>
          <w:rFonts w:cstheme="minorBidi"/>
          <w:noProof w:val="0"/>
          <w:lang w:val="en-CA"/>
        </w:rPr>
      </w:pPr>
    </w:p>
    <w:p w14:paraId="36920BDC" w14:textId="3BC8D9FC" w:rsidR="00863120" w:rsidRPr="00F77A18" w:rsidRDefault="00863120">
      <w:pPr>
        <w:spacing w:after="0"/>
        <w:jc w:val="both"/>
        <w:rPr>
          <w:i/>
          <w:iCs/>
          <w:noProof w:val="0"/>
          <w:sz w:val="21"/>
          <w:szCs w:val="21"/>
          <w:lang w:val="en-CA"/>
        </w:rPr>
      </w:pPr>
      <w:r w:rsidRPr="00F77A18">
        <w:rPr>
          <w:i/>
          <w:iCs/>
          <w:noProof w:val="0"/>
          <w:sz w:val="21"/>
          <w:szCs w:val="21"/>
          <w:lang w:val="en-CA"/>
        </w:rPr>
        <w:t xml:space="preserve">The </w:t>
      </w:r>
      <w:r w:rsidR="004F7636">
        <w:rPr>
          <w:i/>
          <w:iCs/>
          <w:noProof w:val="0"/>
          <w:sz w:val="21"/>
          <w:szCs w:val="21"/>
          <w:lang w:val="en-CA"/>
        </w:rPr>
        <w:t>Self-Appraisal questions below</w:t>
      </w:r>
      <w:r w:rsidRPr="00F77A18">
        <w:rPr>
          <w:i/>
          <w:iCs/>
          <w:noProof w:val="0"/>
          <w:sz w:val="21"/>
          <w:szCs w:val="21"/>
          <w:lang w:val="en-CA"/>
        </w:rPr>
        <w:t xml:space="preserve"> refer to the Code as it applies to the neonatal ward and related areas.</w:t>
      </w:r>
    </w:p>
    <w:p w14:paraId="3766759A" w14:textId="77777777" w:rsidR="001747B0" w:rsidRPr="001747B0" w:rsidRDefault="001747B0">
      <w:pPr>
        <w:rPr>
          <w:sz w:val="16"/>
          <w:szCs w:val="16"/>
        </w:rPr>
      </w:pPr>
    </w:p>
    <w:tbl>
      <w:tblPr>
        <w:tblW w:w="9499"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7795"/>
        <w:gridCol w:w="854"/>
        <w:gridCol w:w="850"/>
      </w:tblGrid>
      <w:tr w:rsidR="001747B0" w:rsidRPr="00F77A18" w14:paraId="21D0D763" w14:textId="77777777" w:rsidTr="001747B0">
        <w:tc>
          <w:tcPr>
            <w:tcW w:w="7795" w:type="dxa"/>
          </w:tcPr>
          <w:p w14:paraId="6F019DEB" w14:textId="77777777" w:rsidR="001747B0" w:rsidRPr="00F77A18" w:rsidRDefault="001747B0" w:rsidP="00373F01">
            <w:pPr>
              <w:jc w:val="both"/>
              <w:rPr>
                <w:noProof w:val="0"/>
                <w:lang w:val="en-CA"/>
              </w:rPr>
            </w:pPr>
          </w:p>
        </w:tc>
        <w:tc>
          <w:tcPr>
            <w:tcW w:w="854" w:type="dxa"/>
            <w:vAlign w:val="center"/>
          </w:tcPr>
          <w:p w14:paraId="2C142E84" w14:textId="77777777" w:rsidR="001747B0" w:rsidRPr="00F77A18" w:rsidRDefault="001747B0" w:rsidP="00373F01">
            <w:pPr>
              <w:jc w:val="center"/>
              <w:rPr>
                <w:b/>
                <w:noProof w:val="0"/>
                <w:lang w:val="en-CA"/>
              </w:rPr>
            </w:pPr>
            <w:r w:rsidRPr="00F77A18">
              <w:rPr>
                <w:b/>
                <w:noProof w:val="0"/>
                <w:lang w:val="en-CA"/>
              </w:rPr>
              <w:t>YES</w:t>
            </w:r>
          </w:p>
        </w:tc>
        <w:tc>
          <w:tcPr>
            <w:tcW w:w="850" w:type="dxa"/>
            <w:vAlign w:val="center"/>
          </w:tcPr>
          <w:p w14:paraId="1D495865" w14:textId="77777777" w:rsidR="001747B0" w:rsidRPr="00F77A18" w:rsidRDefault="001747B0" w:rsidP="00373F01">
            <w:pPr>
              <w:jc w:val="center"/>
              <w:rPr>
                <w:b/>
                <w:noProof w:val="0"/>
                <w:lang w:val="en-CA"/>
              </w:rPr>
            </w:pPr>
            <w:r w:rsidRPr="00F77A18">
              <w:rPr>
                <w:b/>
                <w:noProof w:val="0"/>
                <w:lang w:val="en-CA"/>
              </w:rPr>
              <w:t>NO</w:t>
            </w:r>
          </w:p>
        </w:tc>
      </w:tr>
      <w:tr w:rsidR="001747B0" w:rsidRPr="00F77A18" w14:paraId="6815AAA6" w14:textId="77777777" w:rsidTr="001747B0">
        <w:tc>
          <w:tcPr>
            <w:tcW w:w="7795" w:type="dxa"/>
          </w:tcPr>
          <w:p w14:paraId="2D9B8423" w14:textId="3A39F00C" w:rsidR="001747B0" w:rsidRDefault="001747B0" w:rsidP="00373F01">
            <w:pPr>
              <w:ind w:left="424" w:hanging="424"/>
              <w:jc w:val="both"/>
              <w:rPr>
                <w:rFonts w:eastAsiaTheme="minorEastAsia"/>
                <w:noProof w:val="0"/>
                <w:lang w:val="en-CA" w:eastAsia="da-DK"/>
              </w:rPr>
            </w:pPr>
            <w:r>
              <w:rPr>
                <w:rFonts w:eastAsiaTheme="minorEastAsia"/>
                <w:noProof w:val="0"/>
                <w:lang w:val="en-CA" w:eastAsia="da-DK"/>
              </w:rPr>
              <w:t xml:space="preserve">1. </w:t>
            </w:r>
            <w:r>
              <w:rPr>
                <w:rFonts w:eastAsiaTheme="minorEastAsia"/>
                <w:noProof w:val="0"/>
                <w:lang w:val="en-CA" w:eastAsia="da-DK"/>
              </w:rPr>
              <w:tab/>
            </w:r>
            <w:r w:rsidRPr="00F77A18">
              <w:rPr>
                <w:rFonts w:eastAsiaTheme="minorEastAsia"/>
                <w:noProof w:val="0"/>
                <w:lang w:val="en-CA" w:eastAsia="da-DK"/>
              </w:rPr>
              <w:t>Does the healthcare facility refuse free or low-cost supplies of breast-milk substitutes, purchasing them for the wholesale price or more?</w:t>
            </w:r>
          </w:p>
        </w:tc>
        <w:tc>
          <w:tcPr>
            <w:tcW w:w="854" w:type="dxa"/>
          </w:tcPr>
          <w:p w14:paraId="4228F7CD" w14:textId="4F01AB98"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38B73915" w14:textId="1A1E697E"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747B0" w:rsidRPr="00F77A18" w14:paraId="24AB11D9" w14:textId="77777777" w:rsidTr="001747B0">
        <w:tc>
          <w:tcPr>
            <w:tcW w:w="7795" w:type="dxa"/>
          </w:tcPr>
          <w:p w14:paraId="4A4CCAC0" w14:textId="52113F3D" w:rsidR="001747B0" w:rsidRDefault="001747B0" w:rsidP="00373F01">
            <w:pPr>
              <w:ind w:left="424" w:hanging="424"/>
              <w:jc w:val="both"/>
              <w:rPr>
                <w:rFonts w:eastAsiaTheme="minorEastAsia"/>
                <w:noProof w:val="0"/>
                <w:lang w:val="en-CA" w:eastAsia="da-DK"/>
              </w:rPr>
            </w:pPr>
            <w:r>
              <w:rPr>
                <w:rFonts w:eastAsiaTheme="minorEastAsia"/>
                <w:noProof w:val="0"/>
                <w:lang w:val="en-CA" w:eastAsia="da-DK"/>
              </w:rPr>
              <w:t xml:space="preserve">2. </w:t>
            </w:r>
            <w:r>
              <w:rPr>
                <w:rFonts w:eastAsiaTheme="minorEastAsia"/>
                <w:noProof w:val="0"/>
                <w:lang w:val="en-CA" w:eastAsia="da-DK"/>
              </w:rPr>
              <w:tab/>
            </w:r>
            <w:r w:rsidRPr="00F77A18">
              <w:rPr>
                <w:rFonts w:eastAsiaTheme="minorEastAsia"/>
                <w:noProof w:val="0"/>
                <w:lang w:val="en-CA" w:eastAsia="da-DK"/>
              </w:rPr>
              <w:t>Is all promotion for breast-milk substitutes, bottles, teats, or pacifiers absent from the neonatal ward, with no materials displayed or distributed to pregnant women or mothers?</w:t>
            </w:r>
          </w:p>
        </w:tc>
        <w:tc>
          <w:tcPr>
            <w:tcW w:w="854" w:type="dxa"/>
          </w:tcPr>
          <w:p w14:paraId="7F0B131E" w14:textId="75D02FDA"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6E97143" w14:textId="077C3286"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747B0" w:rsidRPr="00F77A18" w14:paraId="50E76730" w14:textId="77777777" w:rsidTr="001747B0">
        <w:tc>
          <w:tcPr>
            <w:tcW w:w="7795" w:type="dxa"/>
          </w:tcPr>
          <w:p w14:paraId="63E3A962" w14:textId="57A00FE1" w:rsidR="001747B0" w:rsidRPr="00F77A18" w:rsidRDefault="001747B0" w:rsidP="00373F01">
            <w:pPr>
              <w:ind w:left="424" w:hanging="424"/>
              <w:jc w:val="both"/>
              <w:rPr>
                <w:noProof w:val="0"/>
                <w:lang w:val="en-CA" w:eastAsia="da-DK"/>
              </w:rPr>
            </w:pPr>
            <w:r>
              <w:rPr>
                <w:rFonts w:eastAsiaTheme="minorEastAsia"/>
                <w:noProof w:val="0"/>
                <w:lang w:val="en-CA" w:eastAsia="da-DK"/>
              </w:rPr>
              <w:t xml:space="preserve">3. </w:t>
            </w:r>
            <w:r>
              <w:rPr>
                <w:rFonts w:eastAsiaTheme="minorEastAsia"/>
                <w:noProof w:val="0"/>
                <w:lang w:val="en-CA" w:eastAsia="da-DK"/>
              </w:rPr>
              <w:tab/>
            </w:r>
            <w:r w:rsidRPr="00F77A18">
              <w:rPr>
                <w:rFonts w:eastAsiaTheme="minorEastAsia"/>
                <w:noProof w:val="0"/>
                <w:lang w:val="en-CA" w:eastAsia="da-DK"/>
              </w:rPr>
              <w:t>Are employees of manufacturers or distributors of breast-milk substitutes, bottles, teats, or pacifiers prohibited from any contact with pregnant women or mothers?</w:t>
            </w:r>
          </w:p>
        </w:tc>
        <w:tc>
          <w:tcPr>
            <w:tcW w:w="854" w:type="dxa"/>
          </w:tcPr>
          <w:p w14:paraId="2FE60C30" w14:textId="358E3DE2"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276E6362" w14:textId="79F3D2C9"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747B0" w:rsidRPr="00F77A18" w14:paraId="76E61E99" w14:textId="77777777" w:rsidTr="001747B0">
        <w:tc>
          <w:tcPr>
            <w:tcW w:w="7795" w:type="dxa"/>
          </w:tcPr>
          <w:p w14:paraId="586E8C4E" w14:textId="46FE1CC9" w:rsidR="001747B0" w:rsidRPr="00F77A18" w:rsidRDefault="001747B0" w:rsidP="00373F01">
            <w:pPr>
              <w:ind w:left="424" w:hanging="424"/>
              <w:jc w:val="both"/>
              <w:rPr>
                <w:noProof w:val="0"/>
                <w:lang w:val="en-CA"/>
              </w:rPr>
            </w:pPr>
            <w:r>
              <w:rPr>
                <w:rFonts w:eastAsiaTheme="minorEastAsia"/>
                <w:noProof w:val="0"/>
                <w:lang w:val="en-CA" w:eastAsia="da-DK"/>
              </w:rPr>
              <w:t xml:space="preserve">4. </w:t>
            </w:r>
            <w:r>
              <w:rPr>
                <w:rFonts w:eastAsiaTheme="minorEastAsia"/>
                <w:noProof w:val="0"/>
                <w:lang w:val="en-CA" w:eastAsia="da-DK"/>
              </w:rPr>
              <w:tab/>
            </w:r>
            <w:r w:rsidRPr="00F77A18">
              <w:rPr>
                <w:rFonts w:eastAsiaTheme="minorEastAsia"/>
                <w:noProof w:val="0"/>
                <w:lang w:val="en-CA" w:eastAsia="da-DK"/>
              </w:rPr>
              <w:t>Does the hospital refuse free gifts, non-scientific literature, materials or equipment, money or support for in-service education or events from manufacturers or distributors of products within the scope of the Code?</w:t>
            </w:r>
          </w:p>
        </w:tc>
        <w:tc>
          <w:tcPr>
            <w:tcW w:w="854" w:type="dxa"/>
          </w:tcPr>
          <w:p w14:paraId="24096D72" w14:textId="4E1EC0B2"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18B8717A" w14:textId="21A624A1"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747B0" w:rsidRPr="00F77A18" w14:paraId="5649AB75" w14:textId="77777777" w:rsidTr="001747B0">
        <w:trPr>
          <w:trHeight w:val="645"/>
        </w:trPr>
        <w:tc>
          <w:tcPr>
            <w:tcW w:w="7795" w:type="dxa"/>
          </w:tcPr>
          <w:p w14:paraId="7530C625" w14:textId="77708D56" w:rsidR="001747B0" w:rsidRPr="00F77A18" w:rsidRDefault="001747B0" w:rsidP="00373F01">
            <w:pPr>
              <w:ind w:left="424" w:hanging="424"/>
              <w:jc w:val="both"/>
              <w:rPr>
                <w:rFonts w:cstheme="minorBidi"/>
                <w:noProof w:val="0"/>
                <w:lang w:val="en-CA"/>
              </w:rPr>
            </w:pPr>
            <w:r>
              <w:rPr>
                <w:rFonts w:eastAsiaTheme="minorEastAsia"/>
                <w:noProof w:val="0"/>
                <w:lang w:val="en-CA" w:eastAsia="da-DK"/>
              </w:rPr>
              <w:t xml:space="preserve">5. </w:t>
            </w:r>
            <w:r>
              <w:rPr>
                <w:rFonts w:eastAsiaTheme="minorEastAsia"/>
                <w:noProof w:val="0"/>
                <w:lang w:val="en-CA" w:eastAsia="da-DK"/>
              </w:rPr>
              <w:tab/>
            </w:r>
            <w:r w:rsidRPr="00F77A18">
              <w:rPr>
                <w:rFonts w:eastAsiaTheme="minorEastAsia"/>
                <w:noProof w:val="0"/>
                <w:lang w:val="en-CA" w:eastAsia="da-DK"/>
              </w:rPr>
              <w:t>Does the hospital keep infant formula cans and pre-prepared bottles of formula out of view unless in use?</w:t>
            </w:r>
          </w:p>
        </w:tc>
        <w:tc>
          <w:tcPr>
            <w:tcW w:w="854" w:type="dxa"/>
          </w:tcPr>
          <w:p w14:paraId="6B2E6F4D" w14:textId="635FED0F"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F70D288" w14:textId="5A8DFBCB"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747B0" w:rsidRPr="00F77A18" w14:paraId="61273228" w14:textId="77777777" w:rsidTr="001747B0">
        <w:tc>
          <w:tcPr>
            <w:tcW w:w="7795" w:type="dxa"/>
          </w:tcPr>
          <w:p w14:paraId="6BF3982B" w14:textId="0A54A841" w:rsidR="001747B0" w:rsidRPr="00F77A18" w:rsidRDefault="001747B0" w:rsidP="00373F01">
            <w:pPr>
              <w:ind w:left="424" w:hanging="424"/>
              <w:jc w:val="both"/>
              <w:rPr>
                <w:noProof w:val="0"/>
                <w:lang w:val="en-CA"/>
              </w:rPr>
            </w:pPr>
            <w:r>
              <w:rPr>
                <w:rFonts w:eastAsiaTheme="minorEastAsia"/>
                <w:noProof w:val="0"/>
                <w:lang w:val="en-CA" w:eastAsia="da-DK"/>
              </w:rPr>
              <w:t xml:space="preserve">6. </w:t>
            </w:r>
            <w:r>
              <w:rPr>
                <w:rFonts w:eastAsiaTheme="minorEastAsia"/>
                <w:noProof w:val="0"/>
                <w:lang w:val="en-CA" w:eastAsia="da-DK"/>
              </w:rPr>
              <w:tab/>
            </w:r>
            <w:r w:rsidRPr="00F77A18">
              <w:rPr>
                <w:rFonts w:eastAsiaTheme="minorEastAsia"/>
                <w:noProof w:val="0"/>
                <w:lang w:val="en-CA" w:eastAsia="da-DK"/>
              </w:rPr>
              <w:t>Does the hospital refrain from giving pregnant women, mothers and their families any marketing materials, samples or gift packs that include breast-milk substitutes, bottles/teats, pacifiers or other equipment or coupons?</w:t>
            </w:r>
          </w:p>
        </w:tc>
        <w:tc>
          <w:tcPr>
            <w:tcW w:w="854" w:type="dxa"/>
          </w:tcPr>
          <w:p w14:paraId="7B218927" w14:textId="1760EA7A"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50978DC9" w14:textId="0E097B74"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1747B0" w:rsidRPr="00F77A18" w14:paraId="40C8DC38" w14:textId="77777777" w:rsidTr="001747B0">
        <w:tc>
          <w:tcPr>
            <w:tcW w:w="7795" w:type="dxa"/>
          </w:tcPr>
          <w:p w14:paraId="1A66E4C9" w14:textId="6864A61E" w:rsidR="001747B0" w:rsidRPr="00F77A18" w:rsidRDefault="001747B0" w:rsidP="00373F01">
            <w:pPr>
              <w:ind w:left="424" w:hanging="424"/>
              <w:jc w:val="both"/>
              <w:rPr>
                <w:noProof w:val="0"/>
                <w:lang w:val="en-CA"/>
              </w:rPr>
            </w:pPr>
            <w:r>
              <w:rPr>
                <w:rFonts w:eastAsiaTheme="minorEastAsia"/>
                <w:noProof w:val="0"/>
                <w:lang w:val="en-CA" w:eastAsia="da-DK"/>
              </w:rPr>
              <w:t xml:space="preserve">7. </w:t>
            </w:r>
            <w:r>
              <w:rPr>
                <w:rFonts w:eastAsiaTheme="minorEastAsia"/>
                <w:noProof w:val="0"/>
                <w:lang w:val="en-CA" w:eastAsia="da-DK"/>
              </w:rPr>
              <w:tab/>
            </w:r>
            <w:r w:rsidRPr="00F77A18">
              <w:rPr>
                <w:rFonts w:eastAsiaTheme="minorEastAsia"/>
                <w:noProof w:val="0"/>
                <w:lang w:val="en-CA" w:eastAsia="da-DK"/>
              </w:rPr>
              <w:t>Do staff members working in the neonatal ward understand why it is important not to give any free samples or promotional materials from formula companies to mothers?</w:t>
            </w:r>
          </w:p>
        </w:tc>
        <w:tc>
          <w:tcPr>
            <w:tcW w:w="854" w:type="dxa"/>
          </w:tcPr>
          <w:p w14:paraId="7863B94D" w14:textId="39DA8BC2"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24C8A75A" w14:textId="28BAC054" w:rsidR="001747B0" w:rsidRPr="00F77A18" w:rsidRDefault="001747B0" w:rsidP="00373F01">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0B3EC785" w14:textId="77777777" w:rsidR="005B1771" w:rsidRDefault="005B1771" w:rsidP="005B1771">
      <w:pPr>
        <w:spacing w:before="240" w:after="60"/>
        <w:outlineLvl w:val="2"/>
        <w:rPr>
          <w:b/>
          <w:bCs/>
          <w:noProof w:val="0"/>
          <w:sz w:val="26"/>
          <w:szCs w:val="26"/>
          <w:lang w:val="en-CA"/>
        </w:rPr>
      </w:pPr>
      <w:r>
        <w:rPr>
          <w:b/>
          <w:bCs/>
          <w:noProof w:val="0"/>
          <w:sz w:val="26"/>
          <w:szCs w:val="26"/>
          <w:lang w:val="en-CA"/>
        </w:rPr>
        <w:lastRenderedPageBreak/>
        <w:t>Comments</w:t>
      </w:r>
    </w:p>
    <w:tbl>
      <w:tblPr>
        <w:tblW w:w="9495" w:type="dxa"/>
        <w:tblInd w:w="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495"/>
      </w:tblGrid>
      <w:tr w:rsidR="005B1771" w:rsidRPr="00F77A18" w14:paraId="74BC326E" w14:textId="77777777" w:rsidTr="00A26118">
        <w:tc>
          <w:tcPr>
            <w:tcW w:w="9495" w:type="dxa"/>
          </w:tcPr>
          <w:p w14:paraId="3CF27585" w14:textId="0EB974AC" w:rsidR="005B1771" w:rsidRDefault="005B1771" w:rsidP="00470617">
            <w:pPr>
              <w:spacing w:before="60" w:after="140"/>
            </w:pPr>
            <w:r>
              <w:fldChar w:fldCharType="begin">
                <w:ffData>
                  <w:name w:val="Text35"/>
                  <w:enabled/>
                  <w:calcOnExit w:val="0"/>
                  <w:textInput/>
                </w:ffData>
              </w:fldChar>
            </w:r>
            <w:bookmarkStart w:id="75" w:name="Text35"/>
            <w:r>
              <w:instrText xml:space="preserve"> FORMTEXT </w:instrText>
            </w:r>
            <w:r>
              <w:fldChar w:fldCharType="separate"/>
            </w:r>
            <w:r>
              <w:t> </w:t>
            </w:r>
            <w:r>
              <w:t> </w:t>
            </w:r>
            <w:r>
              <w:t> </w:t>
            </w:r>
            <w:r>
              <w:t> </w:t>
            </w:r>
            <w:r>
              <w:t> </w:t>
            </w:r>
            <w:r>
              <w:fldChar w:fldCharType="end"/>
            </w:r>
            <w:bookmarkEnd w:id="75"/>
          </w:p>
          <w:p w14:paraId="0278F0D8" w14:textId="77777777" w:rsidR="005B1771" w:rsidRPr="00F77A18" w:rsidRDefault="005B1771" w:rsidP="00470617">
            <w:pPr>
              <w:spacing w:before="60" w:after="140"/>
            </w:pPr>
          </w:p>
        </w:tc>
      </w:tr>
    </w:tbl>
    <w:p w14:paraId="5073392A" w14:textId="77777777" w:rsidR="003479A1" w:rsidRPr="00F77A18" w:rsidRDefault="003479A1"/>
    <w:p w14:paraId="685464B1" w14:textId="77777777" w:rsidR="005B1771" w:rsidRDefault="005B1771">
      <w:r>
        <w:br w:type="page"/>
      </w:r>
    </w:p>
    <w:tbl>
      <w:tblPr>
        <w:tblW w:w="0" w:type="auto"/>
        <w:tblInd w:w="93" w:type="dxa"/>
        <w:tblLayout w:type="fixed"/>
        <w:tblLook w:val="04A0" w:firstRow="1" w:lastRow="0" w:firstColumn="1" w:lastColumn="0" w:noHBand="0" w:noVBand="1"/>
      </w:tblPr>
      <w:tblGrid>
        <w:gridCol w:w="1575"/>
        <w:gridCol w:w="6190"/>
        <w:gridCol w:w="851"/>
        <w:gridCol w:w="755"/>
      </w:tblGrid>
      <w:tr w:rsidR="00443934" w:rsidRPr="00F77A18" w14:paraId="3171CF27" w14:textId="77777777" w:rsidTr="006C38EF">
        <w:trPr>
          <w:trHeight w:val="860"/>
        </w:trPr>
        <w:tc>
          <w:tcPr>
            <w:tcW w:w="9371" w:type="dxa"/>
            <w:gridSpan w:val="4"/>
            <w:tcBorders>
              <w:top w:val="nil"/>
              <w:left w:val="nil"/>
              <w:bottom w:val="nil"/>
              <w:right w:val="nil"/>
            </w:tcBorders>
            <w:shd w:val="clear" w:color="auto" w:fill="auto"/>
            <w:hideMark/>
          </w:tcPr>
          <w:p w14:paraId="63FCEDF5" w14:textId="12EB4F78" w:rsidR="00C73F41" w:rsidRPr="00F77A18" w:rsidRDefault="00443934" w:rsidP="00443934">
            <w:pPr>
              <w:spacing w:after="0"/>
              <w:rPr>
                <w:rFonts w:ascii="Calibri" w:hAnsi="Calibri" w:cs="Calibri"/>
                <w:b/>
                <w:bCs/>
                <w:noProof w:val="0"/>
                <w:sz w:val="32"/>
                <w:szCs w:val="32"/>
                <w:lang w:val="en-CA"/>
              </w:rPr>
            </w:pPr>
            <w:r w:rsidRPr="00F77A18">
              <w:rPr>
                <w:b/>
                <w:bCs/>
                <w:noProof w:val="0"/>
                <w:color w:val="4F81BD" w:themeColor="accent1"/>
                <w:sz w:val="36"/>
                <w:szCs w:val="36"/>
                <w:lang w:val="en-CA"/>
              </w:rPr>
              <w:lastRenderedPageBreak/>
              <w:t>Breastfeeding/Infant Feeding Policy Checklist</w:t>
            </w:r>
            <w:r w:rsidRPr="00F77A18">
              <w:rPr>
                <w:rFonts w:ascii="Calibri" w:hAnsi="Calibri" w:cs="Calibri"/>
                <w:b/>
                <w:bCs/>
                <w:noProof w:val="0"/>
                <w:sz w:val="32"/>
                <w:szCs w:val="32"/>
                <w:lang w:val="en-CA"/>
              </w:rPr>
              <w:t xml:space="preserve"> </w:t>
            </w:r>
          </w:p>
          <w:p w14:paraId="33008AC3" w14:textId="5EB32130" w:rsidR="003479A1" w:rsidRPr="00F77A18" w:rsidRDefault="00C73F41" w:rsidP="00625796">
            <w:pPr>
              <w:spacing w:after="0"/>
              <w:rPr>
                <w:rFonts w:eastAsiaTheme="minorEastAsia"/>
                <w:bCs/>
                <w:i/>
                <w:noProof w:val="0"/>
                <w:sz w:val="20"/>
                <w:szCs w:val="20"/>
                <w:lang w:eastAsia="da-DK"/>
              </w:rPr>
            </w:pPr>
            <w:r w:rsidRPr="00F77A18">
              <w:rPr>
                <w:rFonts w:eastAsia="Times New Roman"/>
                <w:i/>
                <w:noProof w:val="0"/>
                <w:lang w:val="en-CA"/>
              </w:rPr>
              <w:t>[</w:t>
            </w:r>
            <w:r w:rsidRPr="00F77A18">
              <w:rPr>
                <w:rFonts w:eastAsiaTheme="minorEastAsia"/>
                <w:bCs/>
                <w:i/>
                <w:noProof w:val="0"/>
                <w:sz w:val="20"/>
                <w:szCs w:val="20"/>
                <w:lang w:eastAsia="da-DK"/>
              </w:rPr>
              <w:t>This checklist is for the portion of the policy that addresses</w:t>
            </w:r>
            <w:r w:rsidR="00443934" w:rsidRPr="00F77A18">
              <w:rPr>
                <w:rFonts w:eastAsiaTheme="minorEastAsia"/>
                <w:bCs/>
                <w:i/>
                <w:noProof w:val="0"/>
                <w:sz w:val="20"/>
                <w:szCs w:val="20"/>
                <w:lang w:eastAsia="da-DK"/>
              </w:rPr>
              <w:t xml:space="preserve"> the Neo-BFHI</w:t>
            </w:r>
            <w:r w:rsidRPr="00F77A18">
              <w:rPr>
                <w:rFonts w:eastAsia="Times New Roman"/>
                <w:i/>
                <w:noProof w:val="0"/>
                <w:sz w:val="20"/>
                <w:szCs w:val="20"/>
                <w:lang w:val="en-CA"/>
              </w:rPr>
              <w:t xml:space="preserve">. Note that </w:t>
            </w:r>
            <w:r w:rsidRPr="00F77A18">
              <w:rPr>
                <w:rFonts w:eastAsiaTheme="minorEastAsia"/>
                <w:bCs/>
                <w:i/>
                <w:noProof w:val="0"/>
                <w:sz w:val="20"/>
                <w:szCs w:val="20"/>
                <w:lang w:eastAsia="da-DK"/>
              </w:rPr>
              <w:t>a</w:t>
            </w:r>
            <w:r w:rsidR="00625796" w:rsidRPr="00F77A18">
              <w:rPr>
                <w:rFonts w:eastAsiaTheme="minorEastAsia"/>
                <w:bCs/>
                <w:i/>
                <w:noProof w:val="0"/>
                <w:sz w:val="20"/>
                <w:szCs w:val="20"/>
                <w:lang w:eastAsia="da-DK"/>
              </w:rPr>
              <w:t xml:space="preserve"> hospital policy does not have to have the exact wording or points as in this checklist, but should cover most or all of these key issues.</w:t>
            </w:r>
            <w:r w:rsidR="00625796" w:rsidRPr="00F77A18">
              <w:rPr>
                <w:rFonts w:eastAsia="Times New Roman"/>
                <w:i/>
                <w:noProof w:val="0"/>
                <w:sz w:val="20"/>
                <w:szCs w:val="20"/>
                <w:lang w:val="en-CA"/>
              </w:rPr>
              <w:t>]</w:t>
            </w:r>
          </w:p>
          <w:p w14:paraId="274F8A1A" w14:textId="522D6821" w:rsidR="00625796" w:rsidRPr="00F77A18" w:rsidRDefault="00625796" w:rsidP="00625796">
            <w:pPr>
              <w:spacing w:after="0"/>
              <w:rPr>
                <w:rFonts w:eastAsia="Times New Roman"/>
                <w:i/>
                <w:noProof w:val="0"/>
                <w:lang w:val="en-CA"/>
              </w:rPr>
            </w:pPr>
          </w:p>
        </w:tc>
      </w:tr>
      <w:tr w:rsidR="00443934" w:rsidRPr="00F77A18" w14:paraId="3188E2F2" w14:textId="77777777" w:rsidTr="00C9562B">
        <w:trPr>
          <w:trHeight w:val="460"/>
        </w:trPr>
        <w:tc>
          <w:tcPr>
            <w:tcW w:w="77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24DE7C" w14:textId="77777777" w:rsidR="00443934" w:rsidRPr="00F77A18" w:rsidRDefault="00443934" w:rsidP="006C38EF">
            <w:pPr>
              <w:rPr>
                <w:rFonts w:eastAsia="Times New Roman"/>
                <w:noProof w:val="0"/>
                <w:lang w:val="en-CA"/>
              </w:rPr>
            </w:pPr>
            <w:r w:rsidRPr="00F77A18">
              <w:rPr>
                <w:rFonts w:eastAsia="Times New Roman"/>
                <w:noProof w:val="0"/>
                <w:lang w:val="en-CA"/>
              </w:rPr>
              <w:t>The policy should clearly cover the following points: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F783AA5" w14:textId="77777777" w:rsidR="00443934" w:rsidRPr="00F77A18" w:rsidRDefault="00443934" w:rsidP="006C38EF">
            <w:pPr>
              <w:jc w:val="center"/>
              <w:rPr>
                <w:rFonts w:eastAsia="Times New Roman"/>
                <w:b/>
                <w:bCs/>
                <w:noProof w:val="0"/>
                <w:lang w:val="en-CA"/>
              </w:rPr>
            </w:pPr>
            <w:r w:rsidRPr="00F77A18">
              <w:rPr>
                <w:rFonts w:eastAsia="Times New Roman"/>
                <w:b/>
                <w:bCs/>
                <w:noProof w:val="0"/>
                <w:lang w:val="en-CA"/>
              </w:rPr>
              <w:t>YES</w:t>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26ED908" w14:textId="77777777" w:rsidR="00443934" w:rsidRPr="00F77A18" w:rsidRDefault="00443934" w:rsidP="006C38EF">
            <w:pPr>
              <w:jc w:val="center"/>
              <w:rPr>
                <w:rFonts w:eastAsia="Times New Roman"/>
                <w:b/>
                <w:bCs/>
                <w:noProof w:val="0"/>
                <w:lang w:val="en-CA"/>
              </w:rPr>
            </w:pPr>
            <w:r w:rsidRPr="00F77A18">
              <w:rPr>
                <w:rFonts w:eastAsia="Times New Roman"/>
                <w:b/>
                <w:bCs/>
                <w:noProof w:val="0"/>
                <w:lang w:val="en-CA"/>
              </w:rPr>
              <w:t>NO</w:t>
            </w:r>
          </w:p>
        </w:tc>
      </w:tr>
      <w:tr w:rsidR="007E6FBC" w:rsidRPr="00F77A18" w14:paraId="2252876F" w14:textId="77777777" w:rsidTr="00C9562B">
        <w:trPr>
          <w:trHeight w:val="555"/>
        </w:trPr>
        <w:tc>
          <w:tcPr>
            <w:tcW w:w="1575"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tcPr>
          <w:p w14:paraId="787C0EE5" w14:textId="108229EA" w:rsidR="007E6FBC" w:rsidRPr="00F77A18" w:rsidRDefault="007E6FBC" w:rsidP="006C38EF">
            <w:pPr>
              <w:rPr>
                <w:rFonts w:eastAsia="Times New Roman"/>
                <w:noProof w:val="0"/>
                <w:lang w:val="en-CA"/>
              </w:rPr>
            </w:pPr>
            <w:r w:rsidRPr="00F77A18">
              <w:rPr>
                <w:rFonts w:eastAsia="Times New Roman"/>
                <w:noProof w:val="0"/>
                <w:lang w:val="en-CA"/>
              </w:rPr>
              <w:t>Guiding Principle 1:</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5468D2" w14:textId="0995DC24" w:rsidR="007E6FBC" w:rsidRPr="00F77A18" w:rsidRDefault="007E6FBC" w:rsidP="006C38EF">
            <w:pPr>
              <w:rPr>
                <w:rFonts w:eastAsia="Times New Roman"/>
                <w:noProof w:val="0"/>
                <w:lang w:val="en-CA"/>
              </w:rPr>
            </w:pPr>
            <w:r w:rsidRPr="00F77A18">
              <w:rPr>
                <w:rFonts w:eastAsia="Times New Roman"/>
                <w:noProof w:val="0"/>
                <w:lang w:val="en-CA"/>
              </w:rPr>
              <w:t>Decisions made by mothers and staff, and the acceptable medical or other justifiable reasons for them, are documented appropriately.</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3460B4B" w14:textId="52C676D6"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12C0F44" w14:textId="326F68FE"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05CDA29B" w14:textId="77777777" w:rsidTr="00C9562B">
        <w:trPr>
          <w:trHeight w:val="555"/>
        </w:trPr>
        <w:tc>
          <w:tcPr>
            <w:tcW w:w="1575"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5FC2D27" w14:textId="77777777" w:rsidR="007E6FBC" w:rsidRPr="00F77A18" w:rsidRDefault="007E6FBC" w:rsidP="00C9562B">
            <w:pPr>
              <w:pStyle w:val="Heading2"/>
              <w:rPr>
                <w:lang w:val="en-CA"/>
              </w:rPr>
            </w:pP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5D10EC" w14:textId="1E5C8CA1" w:rsidR="007E6FBC" w:rsidRPr="00F77A18" w:rsidRDefault="007E6FBC" w:rsidP="006C38EF">
            <w:pPr>
              <w:rPr>
                <w:rFonts w:eastAsia="Times New Roman"/>
                <w:noProof w:val="0"/>
                <w:lang w:val="en-CA"/>
              </w:rPr>
            </w:pPr>
            <w:r w:rsidRPr="00F77A18">
              <w:rPr>
                <w:rFonts w:eastAsia="Times New Roman"/>
                <w:noProof w:val="0"/>
                <w:lang w:val="en-CA"/>
              </w:rPr>
              <w:t>The need for focused individualized support with respect to milk production, breastfeeding and infant feeding.</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B5F332E" w14:textId="7995F659"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E3B58E2" w14:textId="10186875"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0B1D4113" w14:textId="77777777" w:rsidTr="00C9562B">
        <w:trPr>
          <w:trHeight w:hRule="exact" w:val="567"/>
        </w:trPr>
        <w:tc>
          <w:tcPr>
            <w:tcW w:w="157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hideMark/>
          </w:tcPr>
          <w:p w14:paraId="35CF3CF3" w14:textId="77777777" w:rsidR="007E6FBC" w:rsidRPr="00F77A18" w:rsidRDefault="007E6FBC" w:rsidP="006C38EF">
            <w:pPr>
              <w:rPr>
                <w:rFonts w:eastAsia="Times New Roman"/>
                <w:noProof w:val="0"/>
                <w:lang w:val="en-CA"/>
              </w:rPr>
            </w:pPr>
            <w:r w:rsidRPr="00F77A18">
              <w:rPr>
                <w:rFonts w:eastAsia="Times New Roman"/>
                <w:noProof w:val="0"/>
                <w:lang w:val="en-CA"/>
              </w:rPr>
              <w:t>Guiding Principle 2:</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A6217D5" w14:textId="468C90C4" w:rsidR="007E6FBC" w:rsidRPr="00F77A18" w:rsidRDefault="007E6FBC" w:rsidP="006C38EF">
            <w:pPr>
              <w:rPr>
                <w:rFonts w:eastAsia="Times New Roman"/>
                <w:noProof w:val="0"/>
                <w:lang w:val="en-CA"/>
              </w:rPr>
            </w:pPr>
            <w:r w:rsidRPr="00F77A18">
              <w:rPr>
                <w:rFonts w:eastAsia="Times New Roman"/>
                <w:noProof w:val="0"/>
                <w:lang w:val="en-CA"/>
              </w:rPr>
              <w:t>The father is welcomed in the neonatal ward 24/7, without restrictions.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393340" w14:textId="30ED30D9"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6FF52B" w14:textId="0DEFC645"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0B65165D" w14:textId="77777777" w:rsidTr="00C9562B">
        <w:tc>
          <w:tcPr>
            <w:tcW w:w="157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63031" w14:textId="77777777" w:rsidR="007E6FBC" w:rsidRPr="00F77A18" w:rsidRDefault="007E6FBC" w:rsidP="006C38EF">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183D425" w14:textId="77777777" w:rsidR="007E6FBC" w:rsidRPr="00F77A18" w:rsidRDefault="007E6FBC" w:rsidP="006C38EF">
            <w:pPr>
              <w:rPr>
                <w:rFonts w:eastAsia="Times New Roman"/>
                <w:noProof w:val="0"/>
                <w:lang w:val="en-CA"/>
              </w:rPr>
            </w:pPr>
            <w:r w:rsidRPr="00F77A18">
              <w:rPr>
                <w:rFonts w:eastAsia="Times New Roman"/>
                <w:noProof w:val="0"/>
                <w:lang w:val="en-CA"/>
              </w:rPr>
              <w:t>The care of infants admitted to the neonatal ward is transferred to the parents as soon possible after the birth.</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6E4B2A" w14:textId="10EDC155"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4634D1" w14:textId="0B528B89"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7FDE7D39" w14:textId="77777777" w:rsidTr="00C9562B">
        <w:trPr>
          <w:trHeight w:val="600"/>
        </w:trPr>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17987F" w14:textId="77777777" w:rsidR="007E6FBC" w:rsidRPr="00F77A18" w:rsidRDefault="007E6FBC" w:rsidP="006C38EF">
            <w:pPr>
              <w:rPr>
                <w:rFonts w:eastAsia="Times New Roman"/>
                <w:noProof w:val="0"/>
                <w:lang w:val="en-CA"/>
              </w:rPr>
            </w:pPr>
            <w:r w:rsidRPr="00F77A18">
              <w:rPr>
                <w:rFonts w:eastAsia="Times New Roman"/>
                <w:noProof w:val="0"/>
                <w:lang w:val="en-CA"/>
              </w:rPr>
              <w:t>Guiding Principle 3:</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4420824" w14:textId="77777777" w:rsidR="007E6FBC" w:rsidRPr="00F77A18" w:rsidRDefault="007E6FBC" w:rsidP="006C38EF">
            <w:pPr>
              <w:rPr>
                <w:rFonts w:eastAsia="Times New Roman"/>
                <w:noProof w:val="0"/>
                <w:lang w:val="en-CA"/>
              </w:rPr>
            </w:pPr>
            <w:r w:rsidRPr="00F77A18">
              <w:rPr>
                <w:rFonts w:eastAsia="Times New Roman"/>
                <w:noProof w:val="0"/>
                <w:lang w:val="en-CA"/>
              </w:rPr>
              <w:t>Continuity of care in regards to the lactation and breastfeeding support during each stage of health care delivery is addressed.</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3F3C45" w14:textId="6F4769D2"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F81230" w14:textId="031AF79C"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6C60B70B" w14:textId="77777777" w:rsidTr="00C9562B">
        <w:trPr>
          <w:trHeight w:val="600"/>
        </w:trPr>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76DFFB" w14:textId="4F46CAAC" w:rsidR="007E6FBC" w:rsidRPr="00F77A18" w:rsidRDefault="00387CC3" w:rsidP="006C38EF">
            <w:pPr>
              <w:rPr>
                <w:rFonts w:eastAsia="Times New Roman"/>
                <w:noProof w:val="0"/>
                <w:lang w:val="en-CA"/>
              </w:rPr>
            </w:pPr>
            <w:r w:rsidRPr="00F77A18">
              <w:rPr>
                <w:rFonts w:eastAsia="Times New Roman"/>
                <w:noProof w:val="0"/>
                <w:lang w:val="en-CA"/>
              </w:rPr>
              <w:t>Neo-BFHI</w:t>
            </w:r>
            <w:r w:rsidR="007E6FBC" w:rsidRPr="00F77A18">
              <w:rPr>
                <w:rFonts w:eastAsia="Times New Roman"/>
                <w:noProof w:val="0"/>
                <w:lang w:val="en-CA"/>
              </w:rPr>
              <w:t xml:space="preserve"> 1:</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C7B65CC" w14:textId="77777777" w:rsidR="007E6FBC" w:rsidRPr="00F77A18" w:rsidRDefault="007E6FBC" w:rsidP="006C38EF">
            <w:pPr>
              <w:rPr>
                <w:rFonts w:eastAsia="Times New Roman"/>
                <w:noProof w:val="0"/>
                <w:lang w:val="en-CA"/>
              </w:rPr>
            </w:pPr>
            <w:r w:rsidRPr="00F77A18">
              <w:rPr>
                <w:rFonts w:eastAsia="Times New Roman"/>
                <w:noProof w:val="0"/>
                <w:lang w:val="en-CA"/>
              </w:rPr>
              <w:t>All mothers, regardless of the way they feed their infants, get the support they need in the neonatal ward.</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FCECC4" w14:textId="742E10A8"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6141B1C" w14:textId="4B3288D7"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39C21819" w14:textId="77777777" w:rsidTr="00C9562B">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5B11D6" w14:textId="6B16A1A4" w:rsidR="007E6FBC" w:rsidRPr="00F77A18" w:rsidRDefault="00387CC3" w:rsidP="006C38EF">
            <w:pPr>
              <w:rPr>
                <w:rFonts w:eastAsia="Times New Roman"/>
                <w:noProof w:val="0"/>
                <w:lang w:val="en-CA"/>
              </w:rPr>
            </w:pPr>
            <w:r w:rsidRPr="00F77A18">
              <w:rPr>
                <w:rFonts w:eastAsia="Times New Roman"/>
                <w:noProof w:val="0"/>
                <w:lang w:val="en-CA"/>
              </w:rPr>
              <w:t>Neo-BFHI</w:t>
            </w:r>
            <w:r w:rsidR="007E6FBC" w:rsidRPr="00F77A18">
              <w:rPr>
                <w:rFonts w:eastAsia="Times New Roman"/>
                <w:noProof w:val="0"/>
                <w:lang w:val="en-CA"/>
              </w:rPr>
              <w:t xml:space="preserve"> 2:</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1C82DDD" w14:textId="2DF1D5D0" w:rsidR="007E6FBC" w:rsidRPr="00F77A18" w:rsidRDefault="00087631" w:rsidP="006C38EF">
            <w:pPr>
              <w:rPr>
                <w:rFonts w:eastAsia="Times New Roman"/>
                <w:noProof w:val="0"/>
                <w:lang w:val="en-CA"/>
              </w:rPr>
            </w:pPr>
            <w:r w:rsidRPr="00F77A18">
              <w:rPr>
                <w:rFonts w:eastAsia="Times New Roman"/>
                <w:noProof w:val="0"/>
                <w:lang w:val="en-CA"/>
              </w:rPr>
              <w:t>Training for clinical staff includes breastfeeding and lactation management and feeding of infants who are not breastfed. It should also include the special needs of infants admitted to the neonatal ward and supporting mothers to enable early initiation of breast milk production and breastfeeding.</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943913" w14:textId="7A78FE1C"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5E53D0" w14:textId="7D823EA7"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05314B2F" w14:textId="77777777" w:rsidTr="00C9562B">
        <w:trPr>
          <w:trHeight w:val="600"/>
        </w:trPr>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C5DCE6" w14:textId="733F0618" w:rsidR="007E6FBC" w:rsidRPr="00F77A18" w:rsidRDefault="00387CC3" w:rsidP="006C38EF">
            <w:pPr>
              <w:spacing w:before="60" w:after="140"/>
              <w:rPr>
                <w:rFonts w:eastAsia="Times New Roman"/>
                <w:noProof w:val="0"/>
                <w:lang w:val="en-CA"/>
              </w:rPr>
            </w:pPr>
            <w:r w:rsidRPr="00F77A18">
              <w:rPr>
                <w:rFonts w:eastAsia="Times New Roman"/>
                <w:noProof w:val="0"/>
                <w:lang w:val="en-CA"/>
              </w:rPr>
              <w:t>Neo-BFHI</w:t>
            </w:r>
            <w:r w:rsidR="007E6FBC" w:rsidRPr="00F77A18">
              <w:rPr>
                <w:rFonts w:eastAsia="Times New Roman"/>
                <w:noProof w:val="0"/>
                <w:lang w:val="en-CA"/>
              </w:rPr>
              <w:t xml:space="preserve"> 4:</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BB82D5C" w14:textId="4ECF7249" w:rsidR="007E6FBC" w:rsidRPr="00F77A18" w:rsidRDefault="007E6FBC" w:rsidP="006C38EF">
            <w:pPr>
              <w:rPr>
                <w:rFonts w:eastAsia="Times New Roman"/>
                <w:noProof w:val="0"/>
                <w:lang w:val="en-CA"/>
              </w:rPr>
            </w:pPr>
            <w:r w:rsidRPr="00F77A18">
              <w:rPr>
                <w:rFonts w:eastAsia="Times New Roman"/>
                <w:noProof w:val="0"/>
                <w:lang w:val="en-CA"/>
              </w:rPr>
              <w:t>The neonatal ward has a protocol guiding the practice of skin to skin/KMC.</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3B0F90B" w14:textId="0F6FD56B"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4ECD92" w14:textId="5308CAED"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451B1D90" w14:textId="77777777" w:rsidTr="00C9562B">
        <w:trPr>
          <w:trHeight w:val="600"/>
        </w:trPr>
        <w:tc>
          <w:tcPr>
            <w:tcW w:w="1575"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tcPr>
          <w:p w14:paraId="7AA2E2D1" w14:textId="63554D34" w:rsidR="007E6FBC" w:rsidRPr="00F77A18" w:rsidRDefault="00387CC3" w:rsidP="006C38EF">
            <w:pPr>
              <w:rPr>
                <w:rFonts w:eastAsia="Times New Roman"/>
                <w:noProof w:val="0"/>
                <w:lang w:val="en-CA"/>
              </w:rPr>
            </w:pPr>
            <w:r w:rsidRPr="00F77A18">
              <w:rPr>
                <w:rFonts w:eastAsia="Times New Roman"/>
                <w:noProof w:val="0"/>
                <w:lang w:val="en-CA"/>
              </w:rPr>
              <w:t>Neo-BFHI</w:t>
            </w:r>
            <w:r w:rsidR="007E6FBC" w:rsidRPr="00F77A18">
              <w:rPr>
                <w:rFonts w:eastAsia="Times New Roman"/>
                <w:noProof w:val="0"/>
                <w:lang w:val="en-CA"/>
              </w:rPr>
              <w:t xml:space="preserve"> 5:</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E4677B" w14:textId="63A9859B" w:rsidR="007E6FBC" w:rsidRPr="00F77A18" w:rsidRDefault="007E6FBC" w:rsidP="009333C6">
            <w:pPr>
              <w:rPr>
                <w:rFonts w:eastAsia="Times New Roman"/>
                <w:noProof w:val="0"/>
                <w:lang w:val="en-CA"/>
              </w:rPr>
            </w:pPr>
            <w:r w:rsidRPr="00F77A18">
              <w:rPr>
                <w:rFonts w:eastAsia="Times New Roman"/>
                <w:noProof w:val="0"/>
                <w:lang w:val="en-CA"/>
              </w:rPr>
              <w:t xml:space="preserve">Staff </w:t>
            </w:r>
            <w:r w:rsidR="009333C6">
              <w:rPr>
                <w:rFonts w:eastAsia="Times New Roman"/>
                <w:noProof w:val="0"/>
                <w:lang w:val="en-CA"/>
              </w:rPr>
              <w:t xml:space="preserve">members </w:t>
            </w:r>
            <w:r w:rsidRPr="00F77A18">
              <w:rPr>
                <w:rFonts w:eastAsia="Times New Roman"/>
                <w:noProof w:val="0"/>
                <w:lang w:val="en-CA"/>
              </w:rPr>
              <w:t>encourage and support mothers to feed at the breast whenever their infants are able to do so.</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662C7C1" w14:textId="0E400FDF"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6960A70" w14:textId="0187C502"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262B8036" w14:textId="77777777" w:rsidTr="00C9562B">
        <w:tc>
          <w:tcPr>
            <w:tcW w:w="1575"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1E0830" w14:textId="034C3DCB" w:rsidR="007E6FBC" w:rsidRPr="00F77A18" w:rsidRDefault="007E6FBC" w:rsidP="006C38EF">
            <w:pPr>
              <w:rPr>
                <w:rFonts w:eastAsia="Times New Roman"/>
                <w:noProof w:val="0"/>
                <w:lang w:val="en-CA"/>
              </w:rPr>
            </w:pP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E2D0988" w14:textId="086D1F7A" w:rsidR="007E6FBC" w:rsidRPr="00F77A18" w:rsidRDefault="007E6FBC" w:rsidP="006C38EF">
            <w:pPr>
              <w:rPr>
                <w:rFonts w:eastAsia="Times New Roman"/>
                <w:noProof w:val="0"/>
                <w:lang w:val="en-CA"/>
              </w:rPr>
            </w:pPr>
            <w:r w:rsidRPr="00F77A18">
              <w:rPr>
                <w:rFonts w:eastAsia="Times New Roman"/>
                <w:noProof w:val="0"/>
                <w:lang w:val="en-CA"/>
              </w:rPr>
              <w:t>Infant stability is the only criterion for early initiation of breastfeeding (i.e., suck</w:t>
            </w:r>
            <w:r w:rsidR="00087631" w:rsidRPr="00F77A18">
              <w:rPr>
                <w:rFonts w:eastAsia="Times New Roman"/>
                <w:noProof w:val="0"/>
                <w:lang w:val="en-CA"/>
              </w:rPr>
              <w:t xml:space="preserve">ing at the breast), rather than </w:t>
            </w:r>
            <w:r w:rsidRPr="00F77A18">
              <w:rPr>
                <w:rFonts w:eastAsia="Times New Roman"/>
                <w:noProof w:val="0"/>
                <w:lang w:val="en-CA"/>
              </w:rPr>
              <w:t>gestational/postnatal/</w:t>
            </w:r>
            <w:r w:rsidR="00087631" w:rsidRPr="00F77A18">
              <w:rPr>
                <w:rFonts w:eastAsia="Times New Roman"/>
                <w:noProof w:val="0"/>
                <w:lang w:val="en-CA"/>
              </w:rPr>
              <w:t xml:space="preserve"> </w:t>
            </w:r>
            <w:r w:rsidRPr="00F77A18">
              <w:rPr>
                <w:rFonts w:eastAsia="Times New Roman"/>
                <w:noProof w:val="0"/>
                <w:lang w:val="en-CA"/>
              </w:rPr>
              <w:t>postmenstrual age, current weight, any test of sucking strength, or requirement of suck training.</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0D3760E" w14:textId="44D8CC18"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64D426" w14:textId="31ADD7B1"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644FAFEC" w14:textId="77777777" w:rsidTr="00C9562B">
        <w:trPr>
          <w:trHeight w:val="600"/>
        </w:trPr>
        <w:tc>
          <w:tcPr>
            <w:tcW w:w="1575"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FFFFFF"/>
            <w:noWrap/>
            <w:hideMark/>
          </w:tcPr>
          <w:p w14:paraId="6DE25940" w14:textId="6ED56974" w:rsidR="007E6FBC" w:rsidRPr="00F77A18" w:rsidRDefault="00387CC3" w:rsidP="006C38EF">
            <w:pPr>
              <w:rPr>
                <w:rFonts w:eastAsia="Times New Roman"/>
                <w:noProof w:val="0"/>
                <w:lang w:val="en-CA"/>
              </w:rPr>
            </w:pPr>
            <w:r w:rsidRPr="00F77A18">
              <w:rPr>
                <w:rFonts w:eastAsia="Times New Roman"/>
                <w:noProof w:val="0"/>
                <w:lang w:val="en-CA"/>
              </w:rPr>
              <w:t>Neo-BFHI</w:t>
            </w:r>
            <w:r w:rsidR="007E6FBC" w:rsidRPr="00F77A18">
              <w:rPr>
                <w:rFonts w:eastAsia="Times New Roman"/>
                <w:noProof w:val="0"/>
                <w:lang w:val="en-CA"/>
              </w:rPr>
              <w:t xml:space="preserve"> 6:</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hideMark/>
          </w:tcPr>
          <w:p w14:paraId="1F86F0F3" w14:textId="77777777" w:rsidR="007E6FBC" w:rsidRPr="00F77A18" w:rsidRDefault="007E6FBC" w:rsidP="006C38EF">
            <w:pPr>
              <w:rPr>
                <w:rFonts w:eastAsia="Times New Roman"/>
                <w:noProof w:val="0"/>
                <w:lang w:val="en-CA"/>
              </w:rPr>
            </w:pPr>
            <w:r w:rsidRPr="00F77A18">
              <w:rPr>
                <w:rFonts w:eastAsia="Times New Roman"/>
                <w:noProof w:val="0"/>
                <w:lang w:val="en-CA"/>
              </w:rPr>
              <w:t>Newborns are given no food or drink other than their mothers’ breast milk unless there are acceptable medical reasons.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6D66821" w14:textId="1129B927"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3A658943" w14:textId="0070C4E4"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5A90E22B" w14:textId="77777777" w:rsidTr="00C9562B">
        <w:trPr>
          <w:trHeight w:val="460"/>
        </w:trPr>
        <w:tc>
          <w:tcPr>
            <w:tcW w:w="1575" w:type="dxa"/>
            <w:tcBorders>
              <w:top w:val="nil"/>
              <w:left w:val="single" w:sz="4" w:space="0" w:color="BFBFBF" w:themeColor="background1" w:themeShade="BF"/>
              <w:right w:val="single" w:sz="4" w:space="0" w:color="BFBFBF" w:themeColor="background1" w:themeShade="BF"/>
            </w:tcBorders>
            <w:shd w:val="clear" w:color="000000" w:fill="FFFFFF"/>
            <w:noWrap/>
            <w:hideMark/>
          </w:tcPr>
          <w:p w14:paraId="601CCFBE" w14:textId="77777777" w:rsidR="007E6FBC" w:rsidRPr="00F77A18" w:rsidRDefault="007E6FBC" w:rsidP="006C38EF">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hideMark/>
          </w:tcPr>
          <w:p w14:paraId="4C5A9226" w14:textId="77777777" w:rsidR="007E6FBC" w:rsidRPr="00F77A18" w:rsidRDefault="007E6FBC" w:rsidP="006C38EF">
            <w:pPr>
              <w:rPr>
                <w:rFonts w:eastAsia="Times New Roman"/>
                <w:noProof w:val="0"/>
                <w:lang w:val="en-CA"/>
              </w:rPr>
            </w:pPr>
            <w:r w:rsidRPr="00F77A18">
              <w:rPr>
                <w:rFonts w:eastAsia="Times New Roman"/>
                <w:noProof w:val="0"/>
                <w:lang w:val="en-CA"/>
              </w:rPr>
              <w:t>AFASS guidelines are used when appropriate.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49A5ABBF" w14:textId="47A1315E"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73BAA676" w14:textId="421C3614"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7E6FBC" w:rsidRPr="00F77A18" w14:paraId="3FB5ED8C" w14:textId="77777777" w:rsidTr="00C9562B">
        <w:tc>
          <w:tcPr>
            <w:tcW w:w="157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417BA5" w14:textId="77777777" w:rsidR="007E6FBC" w:rsidRPr="00F77A18" w:rsidRDefault="007E6FBC" w:rsidP="006C38EF">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2310B43" w14:textId="77777777" w:rsidR="007E6FBC" w:rsidRPr="00F77A18" w:rsidRDefault="007E6FBC" w:rsidP="006C38EF">
            <w:pPr>
              <w:rPr>
                <w:rFonts w:eastAsia="Times New Roman"/>
                <w:noProof w:val="0"/>
                <w:lang w:val="en-CA"/>
              </w:rPr>
            </w:pPr>
            <w:r w:rsidRPr="00F77A18">
              <w:rPr>
                <w:rFonts w:eastAsia="Times New Roman"/>
                <w:noProof w:val="0"/>
                <w:lang w:val="en-CA"/>
              </w:rPr>
              <w:t>When there are acceptable medical reasons, mothers are informed about and have the option of using banked human milk (when available) or infant formula, for feeding their preterm infants, in this order of priority.</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89C42A" w14:textId="4D865594"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3739EB" w14:textId="210A2982" w:rsidR="007E6FBC" w:rsidRPr="00F77A18" w:rsidRDefault="007E6FBC" w:rsidP="006C38EF">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75635D5F" w14:textId="77777777" w:rsidR="00B56980" w:rsidRPr="00F77A18" w:rsidRDefault="00B56980">
      <w:r w:rsidRPr="00F77A18">
        <w:br w:type="page"/>
      </w:r>
    </w:p>
    <w:p w14:paraId="4A77B2F2" w14:textId="39982CD1" w:rsidR="005238DA" w:rsidRPr="00F77A18" w:rsidRDefault="005238DA" w:rsidP="00C32120">
      <w:pPr>
        <w:pStyle w:val="Heading1"/>
        <w:rPr>
          <w:rFonts w:ascii="Times New Roman" w:hAnsi="Times New Roman" w:cs="Times New Roman"/>
          <w:noProof w:val="0"/>
          <w:color w:val="277082"/>
          <w:sz w:val="38"/>
          <w:szCs w:val="38"/>
          <w:lang w:val="en-CA"/>
        </w:rPr>
      </w:pPr>
    </w:p>
    <w:tbl>
      <w:tblPr>
        <w:tblW w:w="0" w:type="auto"/>
        <w:tblInd w:w="93" w:type="dxa"/>
        <w:tblLayout w:type="fixed"/>
        <w:tblLook w:val="04A0" w:firstRow="1" w:lastRow="0" w:firstColumn="1" w:lastColumn="0" w:noHBand="0" w:noVBand="1"/>
      </w:tblPr>
      <w:tblGrid>
        <w:gridCol w:w="1575"/>
        <w:gridCol w:w="6190"/>
        <w:gridCol w:w="851"/>
        <w:gridCol w:w="755"/>
      </w:tblGrid>
      <w:tr w:rsidR="005238DA" w:rsidRPr="00F77A18" w14:paraId="2E2699DD" w14:textId="77777777" w:rsidTr="00C9562B">
        <w:trPr>
          <w:trHeight w:val="460"/>
        </w:trPr>
        <w:tc>
          <w:tcPr>
            <w:tcW w:w="1575"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hideMark/>
          </w:tcPr>
          <w:p w14:paraId="6D18DAC8" w14:textId="77777777" w:rsidR="005238DA" w:rsidRPr="00F77A18" w:rsidRDefault="005238DA" w:rsidP="005238DA">
            <w:pPr>
              <w:rPr>
                <w:rFonts w:eastAsia="Times New Roman"/>
                <w:noProof w:val="0"/>
                <w:lang w:val="en-CA"/>
              </w:rPr>
            </w:pPr>
            <w:r w:rsidRPr="00F77A18">
              <w:rPr>
                <w:rFonts w:eastAsia="Times New Roman"/>
                <w:noProof w:val="0"/>
                <w:lang w:val="en-CA"/>
              </w:rPr>
              <w:t>Neo-BFHI 7:</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D8E27EF" w14:textId="77777777" w:rsidR="005238DA" w:rsidRPr="00F77A18" w:rsidRDefault="005238DA" w:rsidP="005238DA">
            <w:pPr>
              <w:rPr>
                <w:rFonts w:eastAsia="Times New Roman"/>
                <w:noProof w:val="0"/>
                <w:lang w:val="en-CA"/>
              </w:rPr>
            </w:pPr>
            <w:r w:rsidRPr="00F77A18">
              <w:rPr>
                <w:rFonts w:eastAsia="Times New Roman"/>
                <w:noProof w:val="0"/>
                <w:lang w:val="en-CA"/>
              </w:rPr>
              <w:t>The neonatal ward is open to mothers 24h/7d.</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9EF0A4" w14:textId="46923F0D"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827DF2" w14:textId="05434BED"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0E27CE48" w14:textId="77777777" w:rsidTr="00C9562B">
        <w:trPr>
          <w:trHeight w:val="600"/>
        </w:trPr>
        <w:tc>
          <w:tcPr>
            <w:tcW w:w="1575"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E97646" w14:textId="77777777" w:rsidR="005238DA" w:rsidRPr="00F77A18" w:rsidRDefault="005238DA" w:rsidP="005238DA">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C6B1DBE" w14:textId="77777777" w:rsidR="005238DA" w:rsidRPr="00F77A18" w:rsidRDefault="005238DA" w:rsidP="005238DA">
            <w:pPr>
              <w:rPr>
                <w:rFonts w:eastAsia="Times New Roman"/>
                <w:noProof w:val="0"/>
                <w:lang w:val="en-CA"/>
              </w:rPr>
            </w:pPr>
            <w:r w:rsidRPr="00F77A18">
              <w:rPr>
                <w:rFonts w:eastAsia="Times New Roman"/>
                <w:noProof w:val="0"/>
                <w:lang w:val="en-CA"/>
              </w:rPr>
              <w:t>The mothers’ presence beside their infants is unrestricted, even during emergency situations and medical rounds.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60D259" w14:textId="69D4ADC3"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726F62" w14:textId="68460A12"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5074A04D" w14:textId="77777777" w:rsidTr="00C9562B">
        <w:trPr>
          <w:trHeight w:val="880"/>
        </w:trPr>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21652B" w14:textId="77777777" w:rsidR="005238DA" w:rsidRPr="00F77A18" w:rsidRDefault="005238DA" w:rsidP="005238DA">
            <w:pPr>
              <w:rPr>
                <w:rFonts w:eastAsia="Times New Roman"/>
                <w:noProof w:val="0"/>
                <w:lang w:val="en-CA"/>
              </w:rPr>
            </w:pPr>
            <w:r w:rsidRPr="00F77A18">
              <w:rPr>
                <w:rFonts w:eastAsia="Times New Roman"/>
                <w:noProof w:val="0"/>
                <w:lang w:val="en-CA"/>
              </w:rPr>
              <w:t>Neo-BFHI 8:</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432E143" w14:textId="77777777" w:rsidR="005238DA" w:rsidRPr="00F77A18" w:rsidRDefault="005238DA" w:rsidP="005238DA">
            <w:pPr>
              <w:rPr>
                <w:rFonts w:eastAsia="Times New Roman"/>
                <w:noProof w:val="0"/>
                <w:lang w:val="en-CA"/>
              </w:rPr>
            </w:pPr>
            <w:r w:rsidRPr="00F77A18">
              <w:rPr>
                <w:rFonts w:eastAsia="Times New Roman"/>
                <w:noProof w:val="0"/>
                <w:lang w:val="en-CA"/>
              </w:rPr>
              <w:t>Infants who are able to obtain some milk intake at the breast are breastfed on demand or with a semi-demand strategy (depending on the infants’ ability).</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F89B7C" w14:textId="4D6F7CCB"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71BD36" w14:textId="03702D37"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3A6B4206" w14:textId="77777777" w:rsidTr="00C9562B">
        <w:trPr>
          <w:trHeight w:val="600"/>
        </w:trPr>
        <w:tc>
          <w:tcPr>
            <w:tcW w:w="1575"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hideMark/>
          </w:tcPr>
          <w:p w14:paraId="25368217" w14:textId="77777777" w:rsidR="005238DA" w:rsidRPr="00F77A18" w:rsidRDefault="005238DA" w:rsidP="005238DA">
            <w:pPr>
              <w:rPr>
                <w:rFonts w:eastAsia="Times New Roman"/>
                <w:noProof w:val="0"/>
                <w:lang w:val="en-CA"/>
              </w:rPr>
            </w:pPr>
            <w:r w:rsidRPr="00F77A18">
              <w:rPr>
                <w:rFonts w:eastAsia="Times New Roman"/>
                <w:noProof w:val="0"/>
                <w:lang w:val="en-CA"/>
              </w:rPr>
              <w:t>Neo-BFHI 9:</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7297736" w14:textId="77777777" w:rsidR="005238DA" w:rsidRPr="00F77A18" w:rsidRDefault="005238DA" w:rsidP="005238DA">
            <w:pPr>
              <w:rPr>
                <w:rFonts w:eastAsia="Times New Roman"/>
                <w:noProof w:val="0"/>
                <w:lang w:val="en-CA"/>
              </w:rPr>
            </w:pPr>
            <w:r w:rsidRPr="00F77A18">
              <w:rPr>
                <w:rFonts w:eastAsia="Times New Roman"/>
                <w:noProof w:val="0"/>
                <w:lang w:val="en-CA"/>
              </w:rPr>
              <w:t>The first nutritive sucking experience for infants of mothers who intend to breastfeed is at the breast.</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CF17B3" w14:textId="22B8741A"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CD1A00" w14:textId="68322DDF"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5530D24E" w14:textId="77777777" w:rsidTr="00C9562B">
        <w:trPr>
          <w:trHeight w:val="460"/>
        </w:trPr>
        <w:tc>
          <w:tcPr>
            <w:tcW w:w="157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D0B9B8" w14:textId="77777777" w:rsidR="005238DA" w:rsidRPr="00F77A18" w:rsidRDefault="005238DA" w:rsidP="005238DA">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571A401" w14:textId="45E8CFD6" w:rsidR="005238DA" w:rsidRPr="00F77A18" w:rsidRDefault="005238DA" w:rsidP="007B6F26">
            <w:pPr>
              <w:rPr>
                <w:rFonts w:eastAsia="Times New Roman"/>
                <w:noProof w:val="0"/>
                <w:lang w:val="en-CA"/>
              </w:rPr>
            </w:pPr>
            <w:r w:rsidRPr="00F77A18">
              <w:rPr>
                <w:rFonts w:eastAsia="Times New Roman"/>
                <w:noProof w:val="0"/>
                <w:lang w:val="en-CA"/>
              </w:rPr>
              <w:t xml:space="preserve">Nipple shields </w:t>
            </w:r>
            <w:r w:rsidR="007B6F26">
              <w:rPr>
                <w:rFonts w:eastAsia="Times New Roman"/>
                <w:noProof w:val="0"/>
                <w:lang w:val="en-CA"/>
              </w:rPr>
              <w:t>are</w:t>
            </w:r>
            <w:r w:rsidRPr="00F77A18">
              <w:rPr>
                <w:rFonts w:eastAsia="Times New Roman"/>
                <w:noProof w:val="0"/>
                <w:lang w:val="en-CA"/>
              </w:rPr>
              <w:t xml:space="preserve"> not used routinely in the neonatal ward.  </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ADA43D" w14:textId="4C6DF3CF"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78284E3" w14:textId="79295B6C"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5A5FF437" w14:textId="77777777" w:rsidTr="00C9562B">
        <w:tc>
          <w:tcPr>
            <w:tcW w:w="1575" w:type="dxa"/>
            <w:tcBorders>
              <w:top w:val="nil"/>
              <w:left w:val="single" w:sz="4" w:space="0" w:color="BFBFBF" w:themeColor="background1" w:themeShade="BF"/>
              <w:bottom w:val="nil"/>
              <w:right w:val="single" w:sz="4" w:space="0" w:color="BFBFBF" w:themeColor="background1" w:themeShade="BF"/>
            </w:tcBorders>
            <w:shd w:val="clear" w:color="auto" w:fill="auto"/>
            <w:noWrap/>
            <w:hideMark/>
          </w:tcPr>
          <w:p w14:paraId="28CF9F8C" w14:textId="077B849C" w:rsidR="005238DA" w:rsidRPr="00E47401" w:rsidRDefault="005238DA" w:rsidP="005238DA">
            <w:pPr>
              <w:rPr>
                <w:rFonts w:eastAsia="Times New Roman"/>
                <w:noProof w:val="0"/>
                <w:lang w:val="en-CA"/>
              </w:rPr>
            </w:pPr>
            <w:r w:rsidRPr="00E47401">
              <w:rPr>
                <w:rFonts w:eastAsia="Times New Roman"/>
                <w:noProof w:val="0"/>
                <w:lang w:val="en-CA"/>
              </w:rPr>
              <w:t> </w:t>
            </w:r>
            <w:r w:rsidR="00C9066F" w:rsidRPr="00F77A18">
              <w:rPr>
                <w:rFonts w:eastAsia="Times New Roman"/>
                <w:noProof w:val="0"/>
                <w:lang w:val="en-CA"/>
              </w:rPr>
              <w:t> Code compliance</w:t>
            </w:r>
            <w:r w:rsidR="00C9066F">
              <w:rPr>
                <w:rFonts w:eastAsia="Times New Roman"/>
                <w:noProof w:val="0"/>
                <w:lang w:val="en-CA"/>
              </w:rPr>
              <w:t xml:space="preserve"> </w:t>
            </w:r>
            <w:r w:rsidR="00C9066F" w:rsidRPr="00F77A18">
              <w:rPr>
                <w:rFonts w:eastAsia="Times New Roman"/>
                <w:noProof w:val="0"/>
                <w:lang w:val="en-CA"/>
              </w:rPr>
              <w:t>in the neonatal ward:</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0289587" w14:textId="77777777" w:rsidR="005238DA" w:rsidRPr="00F77A18" w:rsidRDefault="005238DA" w:rsidP="005238DA">
            <w:pPr>
              <w:rPr>
                <w:rFonts w:eastAsia="Times New Roman"/>
                <w:noProof w:val="0"/>
                <w:lang w:val="en-CA"/>
              </w:rPr>
            </w:pPr>
            <w:r w:rsidRPr="00F77A18">
              <w:rPr>
                <w:rFonts w:eastAsia="Times New Roman"/>
                <w:noProof w:val="0"/>
                <w:lang w:val="en-CA"/>
              </w:rPr>
              <w:t>The policy prohibits the display of posters or other materials provided by manufacturers or distributors of breastmilk substitutes, bottles, teats and dummies or any other materials that promote the use of these products.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FD2372" w14:textId="57002FF4"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45D096" w14:textId="54FFC558"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2F462BF0" w14:textId="77777777" w:rsidTr="00C9562B">
        <w:tc>
          <w:tcPr>
            <w:tcW w:w="1575" w:type="dxa"/>
            <w:tcBorders>
              <w:top w:val="nil"/>
              <w:left w:val="single" w:sz="4" w:space="0" w:color="BFBFBF" w:themeColor="background1" w:themeShade="BF"/>
              <w:bottom w:val="nil"/>
              <w:right w:val="single" w:sz="4" w:space="0" w:color="BFBFBF" w:themeColor="background1" w:themeShade="BF"/>
            </w:tcBorders>
            <w:shd w:val="clear" w:color="auto" w:fill="auto"/>
            <w:noWrap/>
            <w:hideMark/>
          </w:tcPr>
          <w:p w14:paraId="2E28C723" w14:textId="77777777" w:rsidR="005238DA" w:rsidRPr="00F77A18" w:rsidRDefault="005238DA" w:rsidP="005238DA">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D6C456E" w14:textId="77777777" w:rsidR="005238DA" w:rsidRPr="00F77A18" w:rsidRDefault="005238DA" w:rsidP="005238DA">
            <w:pPr>
              <w:rPr>
                <w:rFonts w:eastAsia="Times New Roman"/>
                <w:noProof w:val="0"/>
                <w:lang w:val="en-CA"/>
              </w:rPr>
            </w:pPr>
            <w:r w:rsidRPr="00F77A18">
              <w:rPr>
                <w:rFonts w:eastAsia="Times New Roman"/>
                <w:noProof w:val="0"/>
                <w:lang w:val="en-CA"/>
              </w:rPr>
              <w:t>The policy prohibits any direct or indirect contact between employees of these manufacturers or distributors and pregnant women or mothers in the facility.</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B0843F" w14:textId="61027D49"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7CE4552" w14:textId="43816DD9"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081898E9" w14:textId="77777777" w:rsidTr="00C9562B">
        <w:tc>
          <w:tcPr>
            <w:tcW w:w="1575" w:type="dxa"/>
            <w:tcBorders>
              <w:top w:val="nil"/>
              <w:left w:val="single" w:sz="4" w:space="0" w:color="BFBFBF" w:themeColor="background1" w:themeShade="BF"/>
              <w:bottom w:val="nil"/>
              <w:right w:val="single" w:sz="4" w:space="0" w:color="BFBFBF" w:themeColor="background1" w:themeShade="BF"/>
            </w:tcBorders>
            <w:shd w:val="clear" w:color="auto" w:fill="auto"/>
            <w:noWrap/>
            <w:hideMark/>
          </w:tcPr>
          <w:p w14:paraId="3210652A" w14:textId="77777777" w:rsidR="005238DA" w:rsidRPr="00F77A18" w:rsidRDefault="005238DA" w:rsidP="005238DA">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A05C0F8" w14:textId="77777777" w:rsidR="005238DA" w:rsidRPr="00F77A18" w:rsidRDefault="005238DA" w:rsidP="005238DA">
            <w:pPr>
              <w:rPr>
                <w:rFonts w:eastAsia="Times New Roman"/>
                <w:noProof w:val="0"/>
                <w:lang w:val="en-CA"/>
              </w:rPr>
            </w:pPr>
            <w:r w:rsidRPr="00F77A18">
              <w:rPr>
                <w:rFonts w:eastAsia="Times New Roman"/>
                <w:noProof w:val="0"/>
                <w:lang w:val="en-CA"/>
              </w:rPr>
              <w:t>The policy prohibits the distribution of samples or gift packs with breast-milk substitutes, bottles or teats or of marketing materials for these products to pregnant women or mothers or members of their families.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C8B33A" w14:textId="1551AE51"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907655" w14:textId="02B5A762"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C9066F" w:rsidRPr="00F77A18" w14:paraId="1242E51C" w14:textId="77777777" w:rsidTr="00C9562B">
        <w:tc>
          <w:tcPr>
            <w:tcW w:w="1575" w:type="dxa"/>
            <w:tcBorders>
              <w:top w:val="nil"/>
              <w:left w:val="single" w:sz="4" w:space="0" w:color="BFBFBF" w:themeColor="background1" w:themeShade="BF"/>
              <w:bottom w:val="nil"/>
              <w:right w:val="single" w:sz="4" w:space="0" w:color="BFBFBF" w:themeColor="background1" w:themeShade="BF"/>
            </w:tcBorders>
            <w:shd w:val="clear" w:color="auto" w:fill="auto"/>
            <w:noWrap/>
          </w:tcPr>
          <w:p w14:paraId="4D02D71A" w14:textId="77777777" w:rsidR="00C9066F" w:rsidRPr="00F77A18" w:rsidRDefault="00C9066F" w:rsidP="005238DA">
            <w:pPr>
              <w:rPr>
                <w:rFonts w:eastAsia="Times New Roman"/>
                <w:noProof w:val="0"/>
                <w:lang w:val="en-CA"/>
              </w:rPr>
            </w:pP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02D558" w14:textId="67A50E34" w:rsidR="00C9066F" w:rsidRPr="00F77A18" w:rsidRDefault="00C9066F" w:rsidP="005238DA">
            <w:pPr>
              <w:rPr>
                <w:rFonts w:eastAsia="Times New Roman"/>
                <w:noProof w:val="0"/>
                <w:lang w:val="en-CA"/>
              </w:rPr>
            </w:pPr>
            <w:r w:rsidRPr="00F77A18">
              <w:rPr>
                <w:rFonts w:eastAsia="Times New Roman"/>
                <w:noProof w:val="0"/>
                <w:lang w:val="en-CA"/>
              </w:rPr>
              <w:t>The policy prohibits acceptance of free gifts, non-scientific literature, materials or equipment, money, or support for in-service education or events, from manufacturers or distributors of breast milk substitutes, bottles, teats or pacifiers.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4BF3CBA" w14:textId="77777777" w:rsidR="00C9066F" w:rsidRPr="00F77A18" w:rsidRDefault="00C9066F" w:rsidP="005238DA">
            <w:pPr>
              <w:spacing w:before="60" w:after="140"/>
              <w:jc w:val="center"/>
              <w:rPr>
                <w:noProof w:val="0"/>
                <w:lang w:val="en-CA"/>
              </w:rPr>
            </w:pP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7898869" w14:textId="77777777" w:rsidR="00C9066F" w:rsidRPr="00F77A18" w:rsidRDefault="00C9066F" w:rsidP="005238DA">
            <w:pPr>
              <w:spacing w:before="60" w:after="140"/>
              <w:jc w:val="center"/>
              <w:rPr>
                <w:noProof w:val="0"/>
                <w:lang w:val="en-CA"/>
              </w:rPr>
            </w:pPr>
          </w:p>
        </w:tc>
      </w:tr>
      <w:tr w:rsidR="005238DA" w:rsidRPr="00F77A18" w14:paraId="04FBEDC6" w14:textId="77777777" w:rsidTr="00C9562B">
        <w:tc>
          <w:tcPr>
            <w:tcW w:w="1575" w:type="dxa"/>
            <w:tcBorders>
              <w:top w:val="nil"/>
              <w:left w:val="single" w:sz="4" w:space="0" w:color="BFBFBF" w:themeColor="background1" w:themeShade="BF"/>
              <w:bottom w:val="nil"/>
              <w:right w:val="single" w:sz="4" w:space="0" w:color="BFBFBF" w:themeColor="background1" w:themeShade="BF"/>
            </w:tcBorders>
            <w:shd w:val="clear" w:color="auto" w:fill="auto"/>
            <w:noWrap/>
            <w:hideMark/>
          </w:tcPr>
          <w:p w14:paraId="32AEEA34" w14:textId="77777777" w:rsidR="005238DA" w:rsidRPr="00F77A18" w:rsidRDefault="005238DA" w:rsidP="005238DA">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B5B9245" w14:textId="6B454CCE" w:rsidR="005238DA" w:rsidRPr="00F77A18" w:rsidRDefault="005238DA" w:rsidP="005238DA">
            <w:pPr>
              <w:rPr>
                <w:rFonts w:eastAsia="Times New Roman"/>
                <w:noProof w:val="0"/>
                <w:lang w:val="en-CA"/>
              </w:rPr>
            </w:pPr>
            <w:r w:rsidRPr="00F77A18">
              <w:rPr>
                <w:rFonts w:eastAsia="Times New Roman"/>
                <w:noProof w:val="0"/>
                <w:lang w:val="en-CA"/>
              </w:rPr>
              <w:t>The policy prohibits the demonstrations of preparation of infant formula for anyone that does not need them.</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30768EA" w14:textId="5A216CA1"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50989F" w14:textId="7B6CD15D"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66455FA8" w14:textId="77777777" w:rsidTr="00C9562B">
        <w:tc>
          <w:tcPr>
            <w:tcW w:w="157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DD7F86" w14:textId="77777777" w:rsidR="005238DA" w:rsidRPr="00F77A18" w:rsidRDefault="005238DA" w:rsidP="005238DA">
            <w:pPr>
              <w:rPr>
                <w:rFonts w:eastAsia="Times New Roman"/>
                <w:noProof w:val="0"/>
                <w:lang w:val="en-CA"/>
              </w:rPr>
            </w:pPr>
            <w:r w:rsidRPr="00F77A18">
              <w:rPr>
                <w:rFonts w:eastAsia="Times New Roman"/>
                <w:noProof w:val="0"/>
                <w:lang w:val="en-CA"/>
              </w:rPr>
              <w:t> </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F72132A" w14:textId="77777777" w:rsidR="005238DA" w:rsidRPr="00F77A18" w:rsidRDefault="005238DA" w:rsidP="005238DA">
            <w:pPr>
              <w:rPr>
                <w:rFonts w:eastAsia="Times New Roman"/>
                <w:noProof w:val="0"/>
                <w:lang w:val="en-CA"/>
              </w:rPr>
            </w:pPr>
            <w:r w:rsidRPr="00F77A18">
              <w:rPr>
                <w:rFonts w:eastAsia="Times New Roman"/>
                <w:noProof w:val="0"/>
                <w:lang w:val="en-CA"/>
              </w:rPr>
              <w:t>The policy prohibits the acceptance of free or low cost breast-milk substitutes or supplies.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562A24" w14:textId="1F6F5C0A"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9B98E5" w14:textId="1565D87E"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38DA" w:rsidRPr="00F77A18" w14:paraId="1DC8C0C6" w14:textId="77777777" w:rsidTr="006C6269">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73A167" w14:textId="77777777" w:rsidR="005238DA" w:rsidRPr="00F77A18" w:rsidRDefault="005238DA" w:rsidP="005238DA">
            <w:pPr>
              <w:rPr>
                <w:rFonts w:eastAsia="Times New Roman"/>
                <w:noProof w:val="0"/>
                <w:lang w:val="en-CA"/>
              </w:rPr>
            </w:pPr>
            <w:r w:rsidRPr="00F77A18">
              <w:rPr>
                <w:rFonts w:eastAsia="Times New Roman"/>
                <w:noProof w:val="0"/>
                <w:lang w:val="en-CA"/>
              </w:rPr>
              <w:t>HIV:</w:t>
            </w:r>
          </w:p>
        </w:tc>
        <w:tc>
          <w:tcPr>
            <w:tcW w:w="6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5039914" w14:textId="77777777" w:rsidR="005238DA" w:rsidRPr="00F77A18" w:rsidRDefault="005238DA" w:rsidP="005238DA">
            <w:pPr>
              <w:rPr>
                <w:rFonts w:eastAsia="Times New Roman"/>
                <w:noProof w:val="0"/>
                <w:lang w:val="en-CA"/>
              </w:rPr>
            </w:pPr>
            <w:r w:rsidRPr="00F77A18">
              <w:rPr>
                <w:rFonts w:eastAsia="Times New Roman"/>
                <w:noProof w:val="0"/>
                <w:lang w:val="en-CA"/>
              </w:rPr>
              <w:t>All HIV-positive mothers receive counselling, including information about the risks and benefits of various infant feeding options and specific guidance in selecting what is best in their circumstances.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1451A1" w14:textId="4B7AFDA7"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48C84A1" w14:textId="6D0BB469" w:rsidR="005238DA" w:rsidRPr="00F77A18" w:rsidRDefault="005238DA" w:rsidP="005238DA">
            <w:pPr>
              <w:spacing w:before="60" w:after="140"/>
              <w:jc w:val="center"/>
              <w:rPr>
                <w:rFonts w:eastAsia="MS Gothic"/>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bl>
    <w:p w14:paraId="1B708DEC" w14:textId="77777777" w:rsidR="004E6891" w:rsidRDefault="004E6891" w:rsidP="004E6891">
      <w:pPr>
        <w:spacing w:before="240" w:after="60"/>
        <w:outlineLvl w:val="2"/>
        <w:rPr>
          <w:b/>
          <w:bCs/>
          <w:noProof w:val="0"/>
          <w:sz w:val="26"/>
          <w:szCs w:val="26"/>
          <w:lang w:val="en-CA"/>
        </w:rPr>
      </w:pPr>
      <w:r>
        <w:rPr>
          <w:b/>
          <w:bCs/>
          <w:noProof w:val="0"/>
          <w:sz w:val="26"/>
          <w:szCs w:val="26"/>
          <w:lang w:val="en-CA"/>
        </w:rPr>
        <w:t>Comments</w:t>
      </w:r>
    </w:p>
    <w:tbl>
      <w:tblPr>
        <w:tblW w:w="9356"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356"/>
      </w:tblGrid>
      <w:tr w:rsidR="004E6891" w:rsidRPr="00F77A18" w14:paraId="015A2335" w14:textId="77777777" w:rsidTr="004E6891">
        <w:tc>
          <w:tcPr>
            <w:tcW w:w="9356" w:type="dxa"/>
          </w:tcPr>
          <w:p w14:paraId="4801554D" w14:textId="77777777" w:rsidR="004E6891" w:rsidRDefault="004E6891" w:rsidP="00AB5D7F">
            <w:pPr>
              <w:spacing w:before="60" w:after="140"/>
            </w:pPr>
            <w:r>
              <w:fldChar w:fldCharType="begin">
                <w:ffData>
                  <w:name w:val="Text35"/>
                  <w:enabled/>
                  <w:calcOnExit w:val="0"/>
                  <w:textInput/>
                </w:ffData>
              </w:fldChar>
            </w:r>
            <w:r>
              <w:instrText xml:space="preserve"> FORMTEXT </w:instrText>
            </w:r>
            <w:r>
              <w:fldChar w:fldCharType="separate"/>
            </w:r>
            <w:r>
              <w:t> </w:t>
            </w:r>
            <w:r>
              <w:t> </w:t>
            </w:r>
            <w:r>
              <w:t> </w:t>
            </w:r>
            <w:r>
              <w:t> </w:t>
            </w:r>
            <w:r>
              <w:t> </w:t>
            </w:r>
            <w:r>
              <w:fldChar w:fldCharType="end"/>
            </w:r>
          </w:p>
          <w:p w14:paraId="763243A6" w14:textId="77777777" w:rsidR="004E6891" w:rsidRPr="00F77A18" w:rsidRDefault="004E6891" w:rsidP="00AB5D7F">
            <w:pPr>
              <w:spacing w:before="60" w:after="140"/>
            </w:pPr>
          </w:p>
        </w:tc>
      </w:tr>
    </w:tbl>
    <w:p w14:paraId="1E51B55A" w14:textId="6CB0E31A" w:rsidR="00EB2685" w:rsidRPr="00C9562B" w:rsidRDefault="00526E7B" w:rsidP="00C32120">
      <w:pPr>
        <w:pStyle w:val="Heading1"/>
        <w:rPr>
          <w:rFonts w:ascii="Times New Roman" w:hAnsi="Times New Roman" w:cs="Times New Roman"/>
          <w:noProof w:val="0"/>
          <w:color w:val="4F81BD" w:themeColor="accent1"/>
          <w:sz w:val="36"/>
          <w:szCs w:val="36"/>
          <w:lang w:val="en-CA"/>
        </w:rPr>
      </w:pPr>
      <w:r w:rsidRPr="00C9562B">
        <w:rPr>
          <w:rFonts w:ascii="Times New Roman" w:hAnsi="Times New Roman" w:cs="Times New Roman"/>
          <w:noProof w:val="0"/>
          <w:color w:val="4F81BD" w:themeColor="accent1"/>
          <w:sz w:val="36"/>
          <w:szCs w:val="36"/>
          <w:lang w:val="en-CA"/>
        </w:rPr>
        <w:lastRenderedPageBreak/>
        <w:t>Summary</w:t>
      </w:r>
    </w:p>
    <w:p w14:paraId="59053AC7" w14:textId="77777777" w:rsidR="00526E7B" w:rsidRPr="00F77A18" w:rsidRDefault="00526E7B" w:rsidP="00526E7B"/>
    <w:tbl>
      <w:tblPr>
        <w:tblW w:w="0" w:type="auto"/>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95"/>
        <w:gridCol w:w="854"/>
        <w:gridCol w:w="850"/>
      </w:tblGrid>
      <w:tr w:rsidR="00EB2685" w:rsidRPr="00F77A18" w14:paraId="0A6A45DB" w14:textId="77777777" w:rsidTr="00CD25AE">
        <w:tc>
          <w:tcPr>
            <w:tcW w:w="7795" w:type="dxa"/>
          </w:tcPr>
          <w:p w14:paraId="5425427F" w14:textId="77777777" w:rsidR="00EB2685" w:rsidRPr="00F77A18" w:rsidRDefault="00EB2685" w:rsidP="00CD25AE">
            <w:pPr>
              <w:jc w:val="both"/>
              <w:rPr>
                <w:noProof w:val="0"/>
                <w:lang w:val="en-CA"/>
              </w:rPr>
            </w:pPr>
          </w:p>
        </w:tc>
        <w:tc>
          <w:tcPr>
            <w:tcW w:w="854" w:type="dxa"/>
            <w:vAlign w:val="center"/>
          </w:tcPr>
          <w:p w14:paraId="3474E1AC" w14:textId="77777777" w:rsidR="00EB2685" w:rsidRPr="00F77A18" w:rsidRDefault="00EB2685" w:rsidP="00CD25AE">
            <w:pPr>
              <w:jc w:val="center"/>
              <w:rPr>
                <w:b/>
                <w:noProof w:val="0"/>
                <w:lang w:val="en-CA"/>
              </w:rPr>
            </w:pPr>
            <w:r w:rsidRPr="00F77A18">
              <w:rPr>
                <w:b/>
                <w:noProof w:val="0"/>
                <w:lang w:val="en-CA"/>
              </w:rPr>
              <w:t>YES</w:t>
            </w:r>
          </w:p>
        </w:tc>
        <w:tc>
          <w:tcPr>
            <w:tcW w:w="850" w:type="dxa"/>
            <w:vAlign w:val="center"/>
          </w:tcPr>
          <w:p w14:paraId="03024DAB" w14:textId="77777777" w:rsidR="00EB2685" w:rsidRPr="00F77A18" w:rsidRDefault="00EB2685" w:rsidP="00CD25AE">
            <w:pPr>
              <w:jc w:val="center"/>
              <w:rPr>
                <w:b/>
                <w:noProof w:val="0"/>
                <w:lang w:val="en-CA"/>
              </w:rPr>
            </w:pPr>
            <w:r w:rsidRPr="00F77A18">
              <w:rPr>
                <w:b/>
                <w:noProof w:val="0"/>
                <w:lang w:val="en-CA"/>
              </w:rPr>
              <w:t>NO</w:t>
            </w:r>
          </w:p>
        </w:tc>
      </w:tr>
      <w:tr w:rsidR="00EB2685" w:rsidRPr="00F77A18" w14:paraId="79AB3A8A" w14:textId="77777777" w:rsidTr="00D7660D">
        <w:trPr>
          <w:trHeight w:hRule="exact" w:val="2552"/>
        </w:trPr>
        <w:tc>
          <w:tcPr>
            <w:tcW w:w="7795" w:type="dxa"/>
          </w:tcPr>
          <w:p w14:paraId="38ACD882" w14:textId="5069EB19" w:rsidR="00526E7B" w:rsidRPr="00F77A18" w:rsidRDefault="00365F80" w:rsidP="004C660E">
            <w:pPr>
              <w:widowControl w:val="0"/>
              <w:autoSpaceDE w:val="0"/>
              <w:autoSpaceDN w:val="0"/>
              <w:adjustRightInd w:val="0"/>
              <w:spacing w:after="0"/>
              <w:rPr>
                <w:rFonts w:eastAsiaTheme="minorEastAsia"/>
                <w:noProof w:val="0"/>
                <w:lang w:eastAsia="da-DK"/>
              </w:rPr>
            </w:pPr>
            <w:r w:rsidRPr="00F77A18">
              <w:rPr>
                <w:rFonts w:eastAsiaTheme="minorEastAsia"/>
                <w:noProof w:val="0"/>
                <w:lang w:eastAsia="da-DK"/>
              </w:rPr>
              <w:t xml:space="preserve">Does your hospital fully implement all </w:t>
            </w:r>
            <w:r w:rsidR="00526E7B" w:rsidRPr="00F77A18">
              <w:rPr>
                <w:rFonts w:eastAsiaTheme="minorEastAsia"/>
                <w:noProof w:val="0"/>
                <w:lang w:eastAsia="da-DK"/>
              </w:rPr>
              <w:t>Three Guiding Principles</w:t>
            </w:r>
            <w:r w:rsidRPr="00F77A18">
              <w:rPr>
                <w:rFonts w:eastAsiaTheme="minorEastAsia"/>
                <w:noProof w:val="0"/>
                <w:lang w:eastAsia="da-DK"/>
              </w:rPr>
              <w:t xml:space="preserve"> for protecting, promoting,</w:t>
            </w:r>
            <w:r w:rsidR="00526E7B" w:rsidRPr="00F77A18">
              <w:rPr>
                <w:rFonts w:eastAsiaTheme="minorEastAsia"/>
                <w:noProof w:val="0"/>
                <w:lang w:eastAsia="da-DK"/>
              </w:rPr>
              <w:t xml:space="preserve"> </w:t>
            </w:r>
            <w:r w:rsidRPr="00F77A18">
              <w:rPr>
                <w:rFonts w:eastAsiaTheme="minorEastAsia"/>
                <w:noProof w:val="0"/>
                <w:lang w:eastAsia="da-DK"/>
              </w:rPr>
              <w:t>and supporting breastfeeding</w:t>
            </w:r>
            <w:r w:rsidR="00526E7B" w:rsidRPr="00F77A18">
              <w:rPr>
                <w:rFonts w:eastAsiaTheme="minorEastAsia"/>
                <w:noProof w:val="0"/>
                <w:lang w:eastAsia="da-DK"/>
              </w:rPr>
              <w:t xml:space="preserve"> in </w:t>
            </w:r>
            <w:r w:rsidR="00B0283C" w:rsidRPr="00F77A18">
              <w:rPr>
                <w:rFonts w:eastAsiaTheme="minorEastAsia"/>
                <w:noProof w:val="0"/>
                <w:lang w:eastAsia="da-DK"/>
              </w:rPr>
              <w:t xml:space="preserve">the </w:t>
            </w:r>
            <w:r w:rsidR="00526E7B" w:rsidRPr="00F77A18">
              <w:rPr>
                <w:rFonts w:eastAsiaTheme="minorEastAsia"/>
                <w:noProof w:val="0"/>
                <w:lang w:eastAsia="da-DK"/>
              </w:rPr>
              <w:t>neonatal ward</w:t>
            </w:r>
            <w:r w:rsidRPr="00F77A18">
              <w:rPr>
                <w:rFonts w:eastAsiaTheme="minorEastAsia"/>
                <w:noProof w:val="0"/>
                <w:lang w:eastAsia="da-DK"/>
              </w:rPr>
              <w:t>?</w:t>
            </w:r>
          </w:p>
          <w:p w14:paraId="58F6AA9D" w14:textId="77777777" w:rsidR="004C660E" w:rsidRPr="00F77A18" w:rsidRDefault="004C660E" w:rsidP="004C660E">
            <w:pPr>
              <w:widowControl w:val="0"/>
              <w:autoSpaceDE w:val="0"/>
              <w:autoSpaceDN w:val="0"/>
              <w:adjustRightInd w:val="0"/>
              <w:spacing w:after="0"/>
              <w:rPr>
                <w:rFonts w:eastAsiaTheme="minorEastAsia"/>
                <w:noProof w:val="0"/>
                <w:lang w:eastAsia="da-DK"/>
              </w:rPr>
            </w:pPr>
          </w:p>
          <w:p w14:paraId="063E0CF7" w14:textId="77777777" w:rsidR="00EB2685" w:rsidRPr="00F77A18" w:rsidRDefault="00365F80" w:rsidP="00365F80">
            <w:pPr>
              <w:jc w:val="both"/>
              <w:rPr>
                <w:rFonts w:eastAsiaTheme="minorEastAsia"/>
                <w:noProof w:val="0"/>
                <w:lang w:eastAsia="da-DK"/>
              </w:rPr>
            </w:pPr>
            <w:r w:rsidRPr="00F77A18">
              <w:rPr>
                <w:rFonts w:eastAsiaTheme="minorEastAsia"/>
                <w:i/>
                <w:noProof w:val="0"/>
                <w:lang w:eastAsia="da-DK"/>
              </w:rPr>
              <w:t>(if “No”)</w:t>
            </w:r>
            <w:r w:rsidRPr="00F77A18">
              <w:rPr>
                <w:rFonts w:eastAsiaTheme="minorEastAsia"/>
                <w:noProof w:val="0"/>
                <w:lang w:eastAsia="da-DK"/>
              </w:rPr>
              <w:t xml:space="preserve"> List questions for each of the </w:t>
            </w:r>
            <w:r w:rsidR="004C660E" w:rsidRPr="00F77A18">
              <w:rPr>
                <w:rFonts w:eastAsiaTheme="minorEastAsia"/>
                <w:noProof w:val="0"/>
                <w:lang w:eastAsia="da-DK"/>
              </w:rPr>
              <w:t xml:space="preserve">Three Guiding Principles </w:t>
            </w:r>
            <w:r w:rsidRPr="00F77A18">
              <w:rPr>
                <w:rFonts w:eastAsiaTheme="minorEastAsia"/>
                <w:noProof w:val="0"/>
                <w:lang w:eastAsia="da-DK"/>
              </w:rPr>
              <w:t>where answers were “No”:</w:t>
            </w:r>
          </w:p>
          <w:p w14:paraId="38A4B555" w14:textId="1F8D1ECD" w:rsidR="00B0283C" w:rsidRDefault="00C71D26" w:rsidP="00365F80">
            <w:pPr>
              <w:jc w:val="both"/>
              <w:rPr>
                <w:noProof w:val="0"/>
                <w:lang w:val="en-CA" w:eastAsia="da-DK"/>
              </w:rPr>
            </w:pPr>
            <w:r>
              <w:rPr>
                <w:noProof w:val="0"/>
                <w:lang w:val="en-CA" w:eastAsia="da-DK"/>
              </w:rPr>
              <w:fldChar w:fldCharType="begin">
                <w:ffData>
                  <w:name w:val="Text1"/>
                  <w:enabled/>
                  <w:calcOnExit w:val="0"/>
                  <w:textInput/>
                </w:ffData>
              </w:fldChar>
            </w:r>
            <w:bookmarkStart w:id="76" w:name="Text1"/>
            <w:r>
              <w:rPr>
                <w:noProof w:val="0"/>
                <w:lang w:val="en-CA" w:eastAsia="da-DK"/>
              </w:rPr>
              <w:instrText xml:space="preserve"> FORMTEXT </w:instrText>
            </w:r>
            <w:r>
              <w:rPr>
                <w:noProof w:val="0"/>
                <w:lang w:val="en-CA" w:eastAsia="da-DK"/>
              </w:rPr>
            </w:r>
            <w:r>
              <w:rPr>
                <w:noProof w:val="0"/>
                <w:lang w:val="en-CA" w:eastAsia="da-DK"/>
              </w:rPr>
              <w:fldChar w:fldCharType="separate"/>
            </w:r>
            <w:r>
              <w:rPr>
                <w:noProof w:val="0"/>
                <w:lang w:val="en-CA" w:eastAsia="da-DK"/>
              </w:rPr>
              <w:t> </w:t>
            </w:r>
            <w:r>
              <w:rPr>
                <w:noProof w:val="0"/>
                <w:lang w:val="en-CA" w:eastAsia="da-DK"/>
              </w:rPr>
              <w:t> </w:t>
            </w:r>
            <w:r>
              <w:rPr>
                <w:noProof w:val="0"/>
                <w:lang w:val="en-CA" w:eastAsia="da-DK"/>
              </w:rPr>
              <w:t> </w:t>
            </w:r>
            <w:r>
              <w:rPr>
                <w:noProof w:val="0"/>
                <w:lang w:val="en-CA" w:eastAsia="da-DK"/>
              </w:rPr>
              <w:t> </w:t>
            </w:r>
            <w:r>
              <w:rPr>
                <w:noProof w:val="0"/>
                <w:lang w:val="en-CA" w:eastAsia="da-DK"/>
              </w:rPr>
              <w:t> </w:t>
            </w:r>
            <w:r>
              <w:rPr>
                <w:noProof w:val="0"/>
                <w:lang w:val="en-CA" w:eastAsia="da-DK"/>
              </w:rPr>
              <w:fldChar w:fldCharType="end"/>
            </w:r>
            <w:bookmarkEnd w:id="76"/>
          </w:p>
          <w:p w14:paraId="2A06A6E6" w14:textId="4FF1D326" w:rsidR="00D7660D" w:rsidRPr="00F77A18" w:rsidRDefault="00D7660D" w:rsidP="00365F80">
            <w:pPr>
              <w:jc w:val="both"/>
              <w:rPr>
                <w:noProof w:val="0"/>
                <w:lang w:val="en-CA" w:eastAsia="da-DK"/>
              </w:rPr>
            </w:pPr>
          </w:p>
        </w:tc>
        <w:tc>
          <w:tcPr>
            <w:tcW w:w="854" w:type="dxa"/>
          </w:tcPr>
          <w:p w14:paraId="5C3D82D6" w14:textId="43A12972" w:rsidR="00EB2685" w:rsidRPr="00F77A18" w:rsidRDefault="00EB2685" w:rsidP="00CD25AE">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3ED12CAA" w14:textId="1197DACA" w:rsidR="00EB2685" w:rsidRPr="00F77A18" w:rsidRDefault="00EB2685" w:rsidP="00CD25AE">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6E7B" w:rsidRPr="00F77A18" w14:paraId="2190DCD0" w14:textId="77777777" w:rsidTr="00D7660D">
        <w:trPr>
          <w:trHeight w:hRule="exact" w:val="2552"/>
        </w:trPr>
        <w:tc>
          <w:tcPr>
            <w:tcW w:w="7795" w:type="dxa"/>
            <w:tcBorders>
              <w:bottom w:val="single" w:sz="4" w:space="0" w:color="C0C0C0"/>
            </w:tcBorders>
          </w:tcPr>
          <w:p w14:paraId="09FC2221" w14:textId="0C9220EF" w:rsidR="004C660E" w:rsidRPr="00F77A18" w:rsidRDefault="00526E7B" w:rsidP="004C660E">
            <w:pPr>
              <w:widowControl w:val="0"/>
              <w:autoSpaceDE w:val="0"/>
              <w:autoSpaceDN w:val="0"/>
              <w:adjustRightInd w:val="0"/>
              <w:spacing w:after="0"/>
              <w:rPr>
                <w:rFonts w:eastAsiaTheme="minorEastAsia"/>
                <w:noProof w:val="0"/>
                <w:lang w:eastAsia="da-DK"/>
              </w:rPr>
            </w:pPr>
            <w:r w:rsidRPr="00F77A18">
              <w:rPr>
                <w:rFonts w:eastAsiaTheme="minorEastAsia"/>
                <w:noProof w:val="0"/>
                <w:lang w:eastAsia="da-DK"/>
              </w:rPr>
              <w:t xml:space="preserve">Does your hospital fully implement all </w:t>
            </w:r>
            <w:r w:rsidR="003E7655" w:rsidRPr="00F77A18">
              <w:rPr>
                <w:rFonts w:eastAsiaTheme="minorEastAsia"/>
                <w:noProof w:val="0"/>
                <w:lang w:eastAsia="da-DK"/>
              </w:rPr>
              <w:t>Ten Steps</w:t>
            </w:r>
            <w:r w:rsidRPr="00F77A18">
              <w:rPr>
                <w:rFonts w:eastAsiaTheme="minorEastAsia"/>
                <w:noProof w:val="0"/>
                <w:lang w:eastAsia="da-DK"/>
              </w:rPr>
              <w:t xml:space="preserve"> for protecting, promoting,</w:t>
            </w:r>
            <w:r w:rsidR="004C660E" w:rsidRPr="00F77A18">
              <w:rPr>
                <w:rFonts w:eastAsiaTheme="minorEastAsia"/>
                <w:noProof w:val="0"/>
                <w:lang w:eastAsia="da-DK"/>
              </w:rPr>
              <w:t xml:space="preserve"> </w:t>
            </w:r>
            <w:r w:rsidRPr="00F77A18">
              <w:rPr>
                <w:rFonts w:eastAsiaTheme="minorEastAsia"/>
                <w:noProof w:val="0"/>
                <w:lang w:eastAsia="da-DK"/>
              </w:rPr>
              <w:t xml:space="preserve">and supporting breastfeeding in </w:t>
            </w:r>
            <w:r w:rsidR="00B0283C" w:rsidRPr="00F77A18">
              <w:rPr>
                <w:rFonts w:eastAsiaTheme="minorEastAsia"/>
                <w:noProof w:val="0"/>
                <w:lang w:eastAsia="da-DK"/>
              </w:rPr>
              <w:t xml:space="preserve">the </w:t>
            </w:r>
            <w:r w:rsidRPr="00F77A18">
              <w:rPr>
                <w:rFonts w:eastAsiaTheme="minorEastAsia"/>
                <w:noProof w:val="0"/>
                <w:lang w:eastAsia="da-DK"/>
              </w:rPr>
              <w:t>neonatal ward?</w:t>
            </w:r>
          </w:p>
          <w:p w14:paraId="68EB2BD7" w14:textId="77777777" w:rsidR="004C660E" w:rsidRPr="00F77A18" w:rsidRDefault="004C660E" w:rsidP="004C660E">
            <w:pPr>
              <w:widowControl w:val="0"/>
              <w:autoSpaceDE w:val="0"/>
              <w:autoSpaceDN w:val="0"/>
              <w:adjustRightInd w:val="0"/>
              <w:spacing w:after="0"/>
              <w:rPr>
                <w:rFonts w:eastAsiaTheme="minorEastAsia"/>
                <w:noProof w:val="0"/>
                <w:lang w:eastAsia="da-DK"/>
              </w:rPr>
            </w:pPr>
          </w:p>
          <w:p w14:paraId="158417EE" w14:textId="77777777" w:rsidR="00526E7B" w:rsidRPr="00F77A18" w:rsidRDefault="00526E7B" w:rsidP="004C660E">
            <w:pPr>
              <w:jc w:val="both"/>
              <w:rPr>
                <w:rFonts w:eastAsiaTheme="minorEastAsia"/>
                <w:noProof w:val="0"/>
                <w:lang w:eastAsia="da-DK"/>
              </w:rPr>
            </w:pPr>
            <w:r w:rsidRPr="00F77A18">
              <w:rPr>
                <w:rFonts w:eastAsiaTheme="minorEastAsia"/>
                <w:i/>
                <w:noProof w:val="0"/>
                <w:lang w:eastAsia="da-DK"/>
              </w:rPr>
              <w:t>(if “No”)</w:t>
            </w:r>
            <w:r w:rsidRPr="00F77A18">
              <w:rPr>
                <w:rFonts w:eastAsiaTheme="minorEastAsia"/>
                <w:noProof w:val="0"/>
                <w:lang w:eastAsia="da-DK"/>
              </w:rPr>
              <w:t xml:space="preserve"> </w:t>
            </w:r>
            <w:r w:rsidR="004C660E" w:rsidRPr="00F77A18">
              <w:rPr>
                <w:rFonts w:eastAsiaTheme="minorEastAsia"/>
                <w:noProof w:val="0"/>
                <w:lang w:eastAsia="da-DK"/>
              </w:rPr>
              <w:t xml:space="preserve">List questions for each of the Ten </w:t>
            </w:r>
            <w:r w:rsidRPr="00F77A18">
              <w:rPr>
                <w:rFonts w:eastAsiaTheme="minorEastAsia"/>
                <w:noProof w:val="0"/>
                <w:lang w:eastAsia="da-DK"/>
              </w:rPr>
              <w:t>Steps where answers were “No”:</w:t>
            </w:r>
          </w:p>
          <w:p w14:paraId="18C30E60" w14:textId="59095284" w:rsidR="00D7660D" w:rsidRDefault="00C71D26" w:rsidP="00365F80">
            <w:pPr>
              <w:widowControl w:val="0"/>
              <w:autoSpaceDE w:val="0"/>
              <w:autoSpaceDN w:val="0"/>
              <w:adjustRightInd w:val="0"/>
              <w:spacing w:before="60" w:after="140"/>
              <w:rPr>
                <w:rFonts w:eastAsiaTheme="minorEastAsia"/>
                <w:noProof w:val="0"/>
                <w:lang w:eastAsia="da-DK"/>
              </w:rPr>
            </w:pPr>
            <w:r>
              <w:rPr>
                <w:rFonts w:eastAsiaTheme="minorEastAsia"/>
                <w:noProof w:val="0"/>
                <w:lang w:eastAsia="da-DK"/>
              </w:rPr>
              <w:fldChar w:fldCharType="begin">
                <w:ffData>
                  <w:name w:val="Text2"/>
                  <w:enabled/>
                  <w:calcOnExit w:val="0"/>
                  <w:textInput/>
                </w:ffData>
              </w:fldChar>
            </w:r>
            <w:bookmarkStart w:id="77" w:name="Text2"/>
            <w:r>
              <w:rPr>
                <w:rFonts w:eastAsiaTheme="minorEastAsia"/>
                <w:noProof w:val="0"/>
                <w:lang w:eastAsia="da-DK"/>
              </w:rPr>
              <w:instrText xml:space="preserve"> FORMTEXT </w:instrText>
            </w:r>
            <w:r>
              <w:rPr>
                <w:rFonts w:eastAsiaTheme="minorEastAsia"/>
                <w:noProof w:val="0"/>
                <w:lang w:eastAsia="da-DK"/>
              </w:rPr>
            </w:r>
            <w:r>
              <w:rPr>
                <w:rFonts w:eastAsiaTheme="minorEastAsia"/>
                <w:noProof w:val="0"/>
                <w:lang w:eastAsia="da-DK"/>
              </w:rPr>
              <w:fldChar w:fldCharType="separate"/>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noProof w:val="0"/>
                <w:lang w:eastAsia="da-DK"/>
              </w:rPr>
              <w:fldChar w:fldCharType="end"/>
            </w:r>
            <w:bookmarkEnd w:id="77"/>
          </w:p>
          <w:p w14:paraId="78C5EBDA" w14:textId="77777777" w:rsidR="00D7660D" w:rsidRDefault="00D7660D" w:rsidP="00365F80">
            <w:pPr>
              <w:widowControl w:val="0"/>
              <w:autoSpaceDE w:val="0"/>
              <w:autoSpaceDN w:val="0"/>
              <w:adjustRightInd w:val="0"/>
              <w:spacing w:before="60" w:after="140"/>
              <w:rPr>
                <w:rFonts w:eastAsiaTheme="minorEastAsia"/>
                <w:noProof w:val="0"/>
                <w:lang w:eastAsia="da-DK"/>
              </w:rPr>
            </w:pPr>
          </w:p>
          <w:p w14:paraId="21CD5612" w14:textId="77777777" w:rsidR="00B0283C" w:rsidRDefault="00B0283C" w:rsidP="004C660E">
            <w:pPr>
              <w:jc w:val="both"/>
              <w:rPr>
                <w:noProof w:val="0"/>
                <w:lang w:val="en-CA"/>
              </w:rPr>
            </w:pPr>
          </w:p>
          <w:p w14:paraId="38F1B698" w14:textId="63FA5F4B" w:rsidR="00D7660D" w:rsidRPr="00F77A18" w:rsidRDefault="00D7660D" w:rsidP="004C660E">
            <w:pPr>
              <w:jc w:val="both"/>
              <w:rPr>
                <w:noProof w:val="0"/>
                <w:lang w:val="en-CA"/>
              </w:rPr>
            </w:pPr>
          </w:p>
        </w:tc>
        <w:tc>
          <w:tcPr>
            <w:tcW w:w="854" w:type="dxa"/>
            <w:tcBorders>
              <w:bottom w:val="single" w:sz="4" w:space="0" w:color="C0C0C0"/>
            </w:tcBorders>
          </w:tcPr>
          <w:p w14:paraId="2BF6C5CE" w14:textId="6E07FD1B" w:rsidR="00526E7B" w:rsidRPr="00F77A18" w:rsidRDefault="00526E7B" w:rsidP="00CD25AE">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Borders>
              <w:bottom w:val="single" w:sz="4" w:space="0" w:color="C0C0C0"/>
            </w:tcBorders>
          </w:tcPr>
          <w:p w14:paraId="350F287C" w14:textId="04D608B0" w:rsidR="00526E7B" w:rsidRPr="00F77A18" w:rsidRDefault="00526E7B" w:rsidP="00CD25AE">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6E7B" w:rsidRPr="00F77A18" w14:paraId="6E3E6E9C" w14:textId="77777777" w:rsidTr="00D7660D">
        <w:trPr>
          <w:trHeight w:hRule="exact" w:val="2552"/>
        </w:trPr>
        <w:tc>
          <w:tcPr>
            <w:tcW w:w="7795" w:type="dxa"/>
          </w:tcPr>
          <w:p w14:paraId="126F6553" w14:textId="4F90F234" w:rsidR="00526E7B" w:rsidRPr="00F77A18" w:rsidRDefault="00526E7B" w:rsidP="004C660E">
            <w:pPr>
              <w:widowControl w:val="0"/>
              <w:autoSpaceDE w:val="0"/>
              <w:autoSpaceDN w:val="0"/>
              <w:adjustRightInd w:val="0"/>
              <w:spacing w:after="0"/>
              <w:rPr>
                <w:rFonts w:eastAsiaTheme="minorEastAsia"/>
                <w:noProof w:val="0"/>
                <w:lang w:eastAsia="da-DK"/>
              </w:rPr>
            </w:pPr>
            <w:r w:rsidRPr="00F77A18">
              <w:rPr>
                <w:rFonts w:eastAsiaTheme="minorEastAsia"/>
                <w:noProof w:val="0"/>
                <w:lang w:eastAsia="da-DK"/>
              </w:rPr>
              <w:t xml:space="preserve">Does your hospital fully comply with the </w:t>
            </w:r>
            <w:r w:rsidR="00B0283C" w:rsidRPr="00F77A18">
              <w:rPr>
                <w:rFonts w:eastAsiaTheme="minorEastAsia"/>
                <w:noProof w:val="0"/>
                <w:lang w:eastAsia="da-DK"/>
              </w:rPr>
              <w:t xml:space="preserve">International </w:t>
            </w:r>
            <w:r w:rsidRPr="00F77A18">
              <w:rPr>
                <w:rFonts w:eastAsiaTheme="minorEastAsia"/>
                <w:noProof w:val="0"/>
                <w:lang w:eastAsia="da-DK"/>
              </w:rPr>
              <w:t>Code of Marketing of Breast-milk</w:t>
            </w:r>
            <w:r w:rsidR="00B0283C" w:rsidRPr="00F77A18">
              <w:rPr>
                <w:rFonts w:eastAsiaTheme="minorEastAsia"/>
                <w:noProof w:val="0"/>
                <w:lang w:eastAsia="da-DK"/>
              </w:rPr>
              <w:t xml:space="preserve"> </w:t>
            </w:r>
            <w:r w:rsidRPr="00F77A18">
              <w:rPr>
                <w:rFonts w:eastAsiaTheme="minorEastAsia"/>
                <w:noProof w:val="0"/>
                <w:lang w:eastAsia="da-DK"/>
              </w:rPr>
              <w:t xml:space="preserve">Substitutes in </w:t>
            </w:r>
            <w:r w:rsidR="00B0283C" w:rsidRPr="00F77A18">
              <w:rPr>
                <w:rFonts w:eastAsiaTheme="minorEastAsia"/>
                <w:noProof w:val="0"/>
                <w:lang w:eastAsia="da-DK"/>
              </w:rPr>
              <w:t>the neonatal ward</w:t>
            </w:r>
            <w:r w:rsidRPr="00F77A18">
              <w:rPr>
                <w:rFonts w:eastAsiaTheme="minorEastAsia"/>
                <w:noProof w:val="0"/>
                <w:lang w:eastAsia="da-DK"/>
              </w:rPr>
              <w:t>?</w:t>
            </w:r>
          </w:p>
          <w:p w14:paraId="42EC7DE2" w14:textId="77777777" w:rsidR="004C660E" w:rsidRPr="00F77A18" w:rsidRDefault="004C660E" w:rsidP="004C660E">
            <w:pPr>
              <w:widowControl w:val="0"/>
              <w:autoSpaceDE w:val="0"/>
              <w:autoSpaceDN w:val="0"/>
              <w:adjustRightInd w:val="0"/>
              <w:spacing w:after="0"/>
              <w:rPr>
                <w:rFonts w:eastAsiaTheme="minorEastAsia"/>
                <w:noProof w:val="0"/>
                <w:lang w:eastAsia="da-DK"/>
              </w:rPr>
            </w:pPr>
          </w:p>
          <w:p w14:paraId="0796C1C8" w14:textId="77777777" w:rsidR="00526E7B" w:rsidRPr="00F77A18" w:rsidRDefault="00526E7B" w:rsidP="00CD25AE">
            <w:pPr>
              <w:jc w:val="both"/>
              <w:rPr>
                <w:rFonts w:eastAsiaTheme="minorEastAsia"/>
                <w:noProof w:val="0"/>
                <w:lang w:eastAsia="da-DK"/>
              </w:rPr>
            </w:pPr>
            <w:r w:rsidRPr="00F77A18">
              <w:rPr>
                <w:rFonts w:eastAsiaTheme="minorEastAsia"/>
                <w:i/>
                <w:noProof w:val="0"/>
                <w:lang w:eastAsia="da-DK"/>
              </w:rPr>
              <w:t>(if “No”)</w:t>
            </w:r>
            <w:r w:rsidRPr="00F77A18">
              <w:rPr>
                <w:rFonts w:eastAsiaTheme="minorEastAsia"/>
                <w:noProof w:val="0"/>
                <w:lang w:eastAsia="da-DK"/>
              </w:rPr>
              <w:t xml:space="preserve"> List questions concerning the Code where answers were “No”:</w:t>
            </w:r>
          </w:p>
          <w:p w14:paraId="28EA92F7" w14:textId="270EE8BB" w:rsidR="00D7660D" w:rsidRDefault="00C71D26" w:rsidP="00365F80">
            <w:pPr>
              <w:widowControl w:val="0"/>
              <w:autoSpaceDE w:val="0"/>
              <w:autoSpaceDN w:val="0"/>
              <w:adjustRightInd w:val="0"/>
              <w:spacing w:before="60" w:after="140"/>
              <w:rPr>
                <w:rFonts w:eastAsiaTheme="minorEastAsia"/>
                <w:noProof w:val="0"/>
                <w:lang w:eastAsia="da-DK"/>
              </w:rPr>
            </w:pPr>
            <w:r>
              <w:rPr>
                <w:rFonts w:eastAsiaTheme="minorEastAsia"/>
                <w:noProof w:val="0"/>
                <w:lang w:eastAsia="da-DK"/>
              </w:rPr>
              <w:fldChar w:fldCharType="begin">
                <w:ffData>
                  <w:name w:val="Text3"/>
                  <w:enabled/>
                  <w:calcOnExit w:val="0"/>
                  <w:textInput/>
                </w:ffData>
              </w:fldChar>
            </w:r>
            <w:bookmarkStart w:id="78" w:name="Text3"/>
            <w:r>
              <w:rPr>
                <w:rFonts w:eastAsiaTheme="minorEastAsia"/>
                <w:noProof w:val="0"/>
                <w:lang w:eastAsia="da-DK"/>
              </w:rPr>
              <w:instrText xml:space="preserve"> FORMTEXT </w:instrText>
            </w:r>
            <w:r>
              <w:rPr>
                <w:rFonts w:eastAsiaTheme="minorEastAsia"/>
                <w:noProof w:val="0"/>
                <w:lang w:eastAsia="da-DK"/>
              </w:rPr>
            </w:r>
            <w:r>
              <w:rPr>
                <w:rFonts w:eastAsiaTheme="minorEastAsia"/>
                <w:noProof w:val="0"/>
                <w:lang w:eastAsia="da-DK"/>
              </w:rPr>
              <w:fldChar w:fldCharType="separate"/>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noProof w:val="0"/>
                <w:lang w:eastAsia="da-DK"/>
              </w:rPr>
              <w:fldChar w:fldCharType="end"/>
            </w:r>
            <w:bookmarkEnd w:id="78"/>
          </w:p>
          <w:p w14:paraId="6C387A1E" w14:textId="77777777" w:rsidR="00D7660D" w:rsidRDefault="00D7660D" w:rsidP="00365F80">
            <w:pPr>
              <w:widowControl w:val="0"/>
              <w:autoSpaceDE w:val="0"/>
              <w:autoSpaceDN w:val="0"/>
              <w:adjustRightInd w:val="0"/>
              <w:spacing w:before="60" w:after="140"/>
              <w:rPr>
                <w:rFonts w:eastAsiaTheme="minorEastAsia"/>
                <w:noProof w:val="0"/>
                <w:lang w:eastAsia="da-DK"/>
              </w:rPr>
            </w:pPr>
          </w:p>
          <w:p w14:paraId="5D6BC25C" w14:textId="77777777" w:rsidR="00B0283C" w:rsidRDefault="00B0283C" w:rsidP="00CD25AE">
            <w:pPr>
              <w:jc w:val="both"/>
              <w:rPr>
                <w:rFonts w:cstheme="minorBidi"/>
                <w:noProof w:val="0"/>
                <w:lang w:val="en-CA"/>
              </w:rPr>
            </w:pPr>
          </w:p>
          <w:p w14:paraId="4D73E124" w14:textId="568EC976" w:rsidR="00D7660D" w:rsidRPr="00F77A18" w:rsidRDefault="00D7660D" w:rsidP="00CD25AE">
            <w:pPr>
              <w:jc w:val="both"/>
              <w:rPr>
                <w:rFonts w:cstheme="minorBidi"/>
                <w:noProof w:val="0"/>
                <w:lang w:val="en-CA"/>
              </w:rPr>
            </w:pPr>
          </w:p>
        </w:tc>
        <w:tc>
          <w:tcPr>
            <w:tcW w:w="854" w:type="dxa"/>
          </w:tcPr>
          <w:p w14:paraId="71910A27" w14:textId="0A65E218" w:rsidR="00526E7B" w:rsidRPr="00F77A18" w:rsidRDefault="00526E7B" w:rsidP="00CD25AE">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c>
          <w:tcPr>
            <w:tcW w:w="850" w:type="dxa"/>
          </w:tcPr>
          <w:p w14:paraId="643F5F78" w14:textId="592F1435" w:rsidR="00526E7B" w:rsidRPr="00F77A18" w:rsidRDefault="00526E7B" w:rsidP="00CD25AE">
            <w:pPr>
              <w:spacing w:before="60" w:after="140"/>
              <w:jc w:val="center"/>
              <w:rPr>
                <w:noProof w:val="0"/>
                <w:lang w:val="en-CA"/>
              </w:rPr>
            </w:pPr>
            <w:r w:rsidRPr="00F77A18">
              <w:rPr>
                <w:noProof w:val="0"/>
                <w:lang w:val="en-CA"/>
              </w:rPr>
              <w:fldChar w:fldCharType="begin">
                <w:ffData>
                  <w:name w:val="Check1"/>
                  <w:enabled/>
                  <w:calcOnExit w:val="0"/>
                  <w:checkBox>
                    <w:sizeAuto/>
                    <w:default w:val="0"/>
                  </w:checkBox>
                </w:ffData>
              </w:fldChar>
            </w:r>
            <w:r w:rsidRPr="00F77A18">
              <w:rPr>
                <w:noProof w:val="0"/>
                <w:lang w:val="en-CA"/>
              </w:rPr>
              <w:instrText xml:space="preserve"> FORMCHECKBOX </w:instrText>
            </w:r>
            <w:r w:rsidR="00B10F7E" w:rsidRPr="00F77A18">
              <w:rPr>
                <w:noProof w:val="0"/>
                <w:lang w:val="en-CA"/>
              </w:rPr>
            </w:r>
            <w:r w:rsidRPr="00F77A18">
              <w:rPr>
                <w:noProof w:val="0"/>
                <w:lang w:val="en-CA"/>
              </w:rPr>
              <w:fldChar w:fldCharType="end"/>
            </w:r>
          </w:p>
        </w:tc>
      </w:tr>
      <w:tr w:rsidR="00526E7B" w:rsidRPr="00F77A18" w14:paraId="776E819A" w14:textId="77777777" w:rsidTr="00D7660D">
        <w:trPr>
          <w:trHeight w:hRule="exact" w:val="1701"/>
        </w:trPr>
        <w:tc>
          <w:tcPr>
            <w:tcW w:w="9499" w:type="dxa"/>
            <w:gridSpan w:val="3"/>
          </w:tcPr>
          <w:p w14:paraId="5624ADFA" w14:textId="057908F6" w:rsidR="00526E7B" w:rsidRPr="00F77A18" w:rsidRDefault="00526E7B" w:rsidP="00365F80">
            <w:pPr>
              <w:widowControl w:val="0"/>
              <w:autoSpaceDE w:val="0"/>
              <w:autoSpaceDN w:val="0"/>
              <w:adjustRightInd w:val="0"/>
              <w:spacing w:after="0"/>
              <w:rPr>
                <w:rFonts w:eastAsiaTheme="minorEastAsia"/>
                <w:noProof w:val="0"/>
                <w:lang w:eastAsia="da-DK"/>
              </w:rPr>
            </w:pPr>
            <w:r w:rsidRPr="00F77A18">
              <w:rPr>
                <w:rFonts w:eastAsiaTheme="minorEastAsia"/>
                <w:noProof w:val="0"/>
                <w:lang w:eastAsia="da-DK"/>
              </w:rPr>
              <w:t>If the answers to any of these questions in the Self Appraisal</w:t>
            </w:r>
            <w:r w:rsidR="003E7655" w:rsidRPr="00F77A18">
              <w:rPr>
                <w:rFonts w:eastAsiaTheme="minorEastAsia"/>
                <w:noProof w:val="0"/>
                <w:lang w:eastAsia="da-DK"/>
              </w:rPr>
              <w:t xml:space="preserve"> Tool</w:t>
            </w:r>
            <w:r w:rsidRPr="00F77A18">
              <w:rPr>
                <w:rFonts w:eastAsiaTheme="minorEastAsia"/>
                <w:noProof w:val="0"/>
                <w:lang w:eastAsia="da-DK"/>
              </w:rPr>
              <w:t xml:space="preserve"> are “</w:t>
            </w:r>
            <w:r w:rsidR="00B0283C" w:rsidRPr="00F77A18">
              <w:rPr>
                <w:rFonts w:eastAsiaTheme="minorEastAsia"/>
                <w:noProof w:val="0"/>
                <w:lang w:eastAsia="da-DK"/>
              </w:rPr>
              <w:t>N</w:t>
            </w:r>
            <w:r w:rsidRPr="00F77A18">
              <w:rPr>
                <w:rFonts w:eastAsiaTheme="minorEastAsia"/>
                <w:noProof w:val="0"/>
                <w:lang w:eastAsia="da-DK"/>
              </w:rPr>
              <w:t>o”, what improvements are</w:t>
            </w:r>
          </w:p>
          <w:p w14:paraId="0F5977A6" w14:textId="77777777" w:rsidR="00526E7B" w:rsidRPr="00F77A18" w:rsidRDefault="00526E7B" w:rsidP="00365F80">
            <w:pPr>
              <w:spacing w:before="60" w:after="140"/>
              <w:rPr>
                <w:rFonts w:eastAsiaTheme="minorEastAsia"/>
                <w:noProof w:val="0"/>
                <w:lang w:eastAsia="da-DK"/>
              </w:rPr>
            </w:pPr>
            <w:r w:rsidRPr="00F77A18">
              <w:rPr>
                <w:rFonts w:eastAsiaTheme="minorEastAsia"/>
                <w:noProof w:val="0"/>
                <w:lang w:eastAsia="da-DK"/>
              </w:rPr>
              <w:t>needed?</w:t>
            </w:r>
          </w:p>
          <w:p w14:paraId="764FCA35" w14:textId="057B0195" w:rsidR="00B0283C" w:rsidRPr="00F77A18" w:rsidRDefault="00C71D26" w:rsidP="00365F80">
            <w:pPr>
              <w:spacing w:before="60" w:after="140"/>
              <w:rPr>
                <w:rFonts w:eastAsiaTheme="minorEastAsia"/>
                <w:noProof w:val="0"/>
                <w:lang w:eastAsia="da-DK"/>
              </w:rPr>
            </w:pPr>
            <w:r>
              <w:rPr>
                <w:rFonts w:eastAsiaTheme="minorEastAsia"/>
                <w:noProof w:val="0"/>
                <w:lang w:eastAsia="da-DK"/>
              </w:rPr>
              <w:fldChar w:fldCharType="begin">
                <w:ffData>
                  <w:name w:val="Text4"/>
                  <w:enabled/>
                  <w:calcOnExit w:val="0"/>
                  <w:textInput/>
                </w:ffData>
              </w:fldChar>
            </w:r>
            <w:bookmarkStart w:id="79" w:name="Text4"/>
            <w:r>
              <w:rPr>
                <w:rFonts w:eastAsiaTheme="minorEastAsia"/>
                <w:noProof w:val="0"/>
                <w:lang w:eastAsia="da-DK"/>
              </w:rPr>
              <w:instrText xml:space="preserve"> FORMTEXT </w:instrText>
            </w:r>
            <w:r>
              <w:rPr>
                <w:rFonts w:eastAsiaTheme="minorEastAsia"/>
                <w:noProof w:val="0"/>
                <w:lang w:eastAsia="da-DK"/>
              </w:rPr>
            </w:r>
            <w:r>
              <w:rPr>
                <w:rFonts w:eastAsiaTheme="minorEastAsia"/>
                <w:noProof w:val="0"/>
                <w:lang w:eastAsia="da-DK"/>
              </w:rPr>
              <w:fldChar w:fldCharType="separate"/>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noProof w:val="0"/>
                <w:lang w:eastAsia="da-DK"/>
              </w:rPr>
              <w:fldChar w:fldCharType="end"/>
            </w:r>
            <w:bookmarkEnd w:id="79"/>
          </w:p>
          <w:p w14:paraId="0A0C2AC0" w14:textId="77777777" w:rsidR="00B0283C" w:rsidRDefault="00B0283C" w:rsidP="00365F80">
            <w:pPr>
              <w:spacing w:before="60" w:after="140"/>
              <w:rPr>
                <w:noProof w:val="0"/>
                <w:lang w:val="en-CA"/>
              </w:rPr>
            </w:pPr>
          </w:p>
          <w:p w14:paraId="0264FDF0" w14:textId="5833387E" w:rsidR="00D7660D" w:rsidRPr="00F77A18" w:rsidRDefault="00D7660D" w:rsidP="00365F80">
            <w:pPr>
              <w:spacing w:before="60" w:after="140"/>
              <w:rPr>
                <w:noProof w:val="0"/>
                <w:lang w:val="en-CA"/>
              </w:rPr>
            </w:pPr>
          </w:p>
        </w:tc>
      </w:tr>
      <w:tr w:rsidR="00526E7B" w:rsidRPr="00F77A18" w14:paraId="5A4A7F24" w14:textId="77777777" w:rsidTr="00CD25AE">
        <w:tc>
          <w:tcPr>
            <w:tcW w:w="9499" w:type="dxa"/>
            <w:gridSpan w:val="3"/>
          </w:tcPr>
          <w:p w14:paraId="6E0D4837" w14:textId="77777777" w:rsidR="00526E7B" w:rsidRPr="00F77A18" w:rsidRDefault="00526E7B" w:rsidP="00365F80">
            <w:pPr>
              <w:widowControl w:val="0"/>
              <w:autoSpaceDE w:val="0"/>
              <w:autoSpaceDN w:val="0"/>
              <w:adjustRightInd w:val="0"/>
              <w:spacing w:before="60" w:after="140"/>
              <w:rPr>
                <w:rFonts w:eastAsiaTheme="minorEastAsia"/>
                <w:noProof w:val="0"/>
                <w:lang w:eastAsia="da-DK"/>
              </w:rPr>
            </w:pPr>
            <w:r w:rsidRPr="00F77A18">
              <w:rPr>
                <w:rFonts w:eastAsiaTheme="minorEastAsia"/>
                <w:noProof w:val="0"/>
                <w:lang w:eastAsia="da-DK"/>
              </w:rPr>
              <w:t>If improvements are needed, would you like some help? If yes, please describe:</w:t>
            </w:r>
          </w:p>
          <w:p w14:paraId="0E9854A7" w14:textId="4B49B194" w:rsidR="00B0283C" w:rsidRDefault="00C71D26" w:rsidP="00365F80">
            <w:pPr>
              <w:widowControl w:val="0"/>
              <w:autoSpaceDE w:val="0"/>
              <w:autoSpaceDN w:val="0"/>
              <w:adjustRightInd w:val="0"/>
              <w:spacing w:before="60" w:after="140"/>
              <w:rPr>
                <w:rFonts w:eastAsiaTheme="minorEastAsia"/>
                <w:noProof w:val="0"/>
                <w:lang w:eastAsia="da-DK"/>
              </w:rPr>
            </w:pPr>
            <w:r>
              <w:rPr>
                <w:rFonts w:eastAsiaTheme="minorEastAsia"/>
                <w:noProof w:val="0"/>
                <w:lang w:eastAsia="da-DK"/>
              </w:rPr>
              <w:fldChar w:fldCharType="begin">
                <w:ffData>
                  <w:name w:val="Text5"/>
                  <w:enabled/>
                  <w:calcOnExit w:val="0"/>
                  <w:textInput/>
                </w:ffData>
              </w:fldChar>
            </w:r>
            <w:bookmarkStart w:id="80" w:name="Text5"/>
            <w:r>
              <w:rPr>
                <w:rFonts w:eastAsiaTheme="minorEastAsia"/>
                <w:noProof w:val="0"/>
                <w:lang w:eastAsia="da-DK"/>
              </w:rPr>
              <w:instrText xml:space="preserve"> FORMTEXT </w:instrText>
            </w:r>
            <w:r>
              <w:rPr>
                <w:rFonts w:eastAsiaTheme="minorEastAsia"/>
                <w:noProof w:val="0"/>
                <w:lang w:eastAsia="da-DK"/>
              </w:rPr>
            </w:r>
            <w:r>
              <w:rPr>
                <w:rFonts w:eastAsiaTheme="minorEastAsia"/>
                <w:noProof w:val="0"/>
                <w:lang w:eastAsia="da-DK"/>
              </w:rPr>
              <w:fldChar w:fldCharType="separate"/>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lang w:eastAsia="da-DK"/>
              </w:rPr>
              <w:t> </w:t>
            </w:r>
            <w:r>
              <w:rPr>
                <w:rFonts w:eastAsiaTheme="minorEastAsia"/>
                <w:noProof w:val="0"/>
                <w:lang w:eastAsia="da-DK"/>
              </w:rPr>
              <w:fldChar w:fldCharType="end"/>
            </w:r>
            <w:bookmarkEnd w:id="80"/>
          </w:p>
          <w:p w14:paraId="0D8196CE" w14:textId="77777777" w:rsidR="00D7660D" w:rsidRDefault="00D7660D" w:rsidP="00365F80">
            <w:pPr>
              <w:widowControl w:val="0"/>
              <w:autoSpaceDE w:val="0"/>
              <w:autoSpaceDN w:val="0"/>
              <w:adjustRightInd w:val="0"/>
              <w:spacing w:before="60" w:after="140"/>
              <w:rPr>
                <w:rFonts w:eastAsiaTheme="minorEastAsia"/>
                <w:noProof w:val="0"/>
                <w:lang w:eastAsia="da-DK"/>
              </w:rPr>
            </w:pPr>
          </w:p>
          <w:p w14:paraId="0FD0CDBC" w14:textId="77777777" w:rsidR="00D7660D" w:rsidRPr="00F77A18" w:rsidRDefault="00D7660D" w:rsidP="00365F80">
            <w:pPr>
              <w:widowControl w:val="0"/>
              <w:autoSpaceDE w:val="0"/>
              <w:autoSpaceDN w:val="0"/>
              <w:adjustRightInd w:val="0"/>
              <w:spacing w:before="60" w:after="140"/>
              <w:rPr>
                <w:rFonts w:eastAsiaTheme="minorEastAsia"/>
                <w:noProof w:val="0"/>
                <w:lang w:eastAsia="da-DK"/>
              </w:rPr>
            </w:pPr>
          </w:p>
          <w:p w14:paraId="246BE55A" w14:textId="084EEDEC" w:rsidR="00B0283C" w:rsidRPr="00F77A18" w:rsidRDefault="00B0283C" w:rsidP="00365F80">
            <w:pPr>
              <w:widowControl w:val="0"/>
              <w:autoSpaceDE w:val="0"/>
              <w:autoSpaceDN w:val="0"/>
              <w:adjustRightInd w:val="0"/>
              <w:spacing w:before="60" w:after="140"/>
              <w:rPr>
                <w:rFonts w:ascii="Calibri" w:hAnsi="Calibri" w:cs="Calibri"/>
                <w:bCs/>
                <w:noProof w:val="0"/>
                <w:lang w:val="en-CA" w:eastAsia="da-DK"/>
              </w:rPr>
            </w:pPr>
          </w:p>
        </w:tc>
      </w:tr>
    </w:tbl>
    <w:p w14:paraId="3F3B649D" w14:textId="03342013" w:rsidR="00C32120" w:rsidRPr="00F77A18" w:rsidRDefault="00C73F41" w:rsidP="00C73F41">
      <w:pPr>
        <w:spacing w:after="0"/>
        <w:jc w:val="both"/>
        <w:rPr>
          <w:b/>
          <w:bCs/>
          <w:noProof w:val="0"/>
          <w:color w:val="4F81BD" w:themeColor="accent1"/>
          <w:sz w:val="36"/>
          <w:szCs w:val="36"/>
          <w:lang w:val="en-CA"/>
        </w:rPr>
      </w:pPr>
      <w:r w:rsidRPr="00F77A18">
        <w:rPr>
          <w:b/>
          <w:bCs/>
          <w:noProof w:val="0"/>
          <w:color w:val="4F81BD" w:themeColor="accent1"/>
          <w:sz w:val="36"/>
          <w:szCs w:val="36"/>
          <w:lang w:val="en-CA"/>
        </w:rPr>
        <w:br w:type="column"/>
      </w:r>
      <w:r w:rsidR="00C32120" w:rsidRPr="00F77A18">
        <w:rPr>
          <w:b/>
          <w:bCs/>
          <w:noProof w:val="0"/>
          <w:color w:val="4F81BD" w:themeColor="accent1"/>
          <w:sz w:val="36"/>
          <w:szCs w:val="36"/>
          <w:lang w:val="en-CA"/>
        </w:rPr>
        <w:lastRenderedPageBreak/>
        <w:t>Contact information</w:t>
      </w:r>
    </w:p>
    <w:p w14:paraId="648FC415" w14:textId="77777777" w:rsidR="00C32120" w:rsidRPr="00F77A18" w:rsidRDefault="00C32120" w:rsidP="00C32120"/>
    <w:p w14:paraId="7A624CCA" w14:textId="77777777" w:rsidR="00C32120" w:rsidRPr="00F77A18" w:rsidRDefault="00C32120" w:rsidP="00C32120">
      <w:pPr>
        <w:pStyle w:val="Heading6"/>
        <w:tabs>
          <w:tab w:val="left" w:pos="2600"/>
        </w:tabs>
        <w:spacing w:before="200" w:after="0"/>
        <w:rPr>
          <w:rFonts w:ascii="Verdana" w:hAnsi="Verdana" w:cs="Times New Roman"/>
          <w:bCs w:val="0"/>
          <w:noProof w:val="0"/>
          <w:lang w:val="en-CA"/>
        </w:rPr>
      </w:pPr>
      <w:r w:rsidRPr="00F77A18">
        <w:rPr>
          <w:rFonts w:ascii="Verdana" w:hAnsi="Verdana" w:cs="Times New Roman"/>
          <w:bCs w:val="0"/>
          <w:noProof w:val="0"/>
          <w:lang w:val="en-CA"/>
        </w:rPr>
        <w:t xml:space="preserve">Sweden </w:t>
      </w:r>
    </w:p>
    <w:p w14:paraId="2828E88E" w14:textId="77777777" w:rsidR="00C32120" w:rsidRPr="00F77A18" w:rsidRDefault="00C32120" w:rsidP="00C32120">
      <w:pPr>
        <w:spacing w:before="200" w:after="0"/>
        <w:outlineLvl w:val="5"/>
        <w:rPr>
          <w:noProof w:val="0"/>
          <w:lang w:val="en-CA"/>
        </w:rPr>
      </w:pPr>
      <w:r w:rsidRPr="00F77A18">
        <w:rPr>
          <w:noProof w:val="0"/>
          <w:lang w:val="en-CA"/>
        </w:rPr>
        <w:t xml:space="preserve">Kerstin Hedberg Nyqvist, RN, MA, PhD </w:t>
      </w:r>
    </w:p>
    <w:p w14:paraId="446E5D23" w14:textId="77777777" w:rsidR="00C32120" w:rsidRPr="00F77A18" w:rsidRDefault="00C32120" w:rsidP="00C32120">
      <w:pPr>
        <w:spacing w:after="0"/>
        <w:rPr>
          <w:noProof w:val="0"/>
          <w:lang w:val="en-CA"/>
        </w:rPr>
      </w:pPr>
      <w:r w:rsidRPr="00F77A18">
        <w:rPr>
          <w:noProof w:val="0"/>
          <w:lang w:val="en-CA"/>
        </w:rPr>
        <w:t>Associate Professor in Pediatric Nursing, emerita,</w:t>
      </w:r>
    </w:p>
    <w:p w14:paraId="58F7E17A" w14:textId="77777777" w:rsidR="00C32120" w:rsidRPr="00F77A18" w:rsidRDefault="00C32120" w:rsidP="00C32120">
      <w:pPr>
        <w:spacing w:after="0"/>
        <w:rPr>
          <w:noProof w:val="0"/>
          <w:lang w:val="en-CA"/>
        </w:rPr>
      </w:pPr>
      <w:r w:rsidRPr="00F77A18">
        <w:rPr>
          <w:noProof w:val="0"/>
          <w:lang w:val="en-CA"/>
        </w:rPr>
        <w:t xml:space="preserve">Department of Women's and Children's Health, </w:t>
      </w:r>
    </w:p>
    <w:p w14:paraId="3891F663" w14:textId="77777777" w:rsidR="00C32120" w:rsidRPr="00F77A18" w:rsidRDefault="00C32120" w:rsidP="00C32120">
      <w:pPr>
        <w:spacing w:after="0"/>
        <w:rPr>
          <w:noProof w:val="0"/>
          <w:lang w:val="en-CA"/>
        </w:rPr>
      </w:pPr>
      <w:r w:rsidRPr="00F77A18">
        <w:rPr>
          <w:noProof w:val="0"/>
          <w:lang w:val="en-CA"/>
        </w:rPr>
        <w:t>University Children's Hospital</w:t>
      </w:r>
    </w:p>
    <w:p w14:paraId="52A61179" w14:textId="77777777" w:rsidR="00C32120" w:rsidRPr="00F77A18" w:rsidRDefault="00C32120" w:rsidP="00C32120">
      <w:pPr>
        <w:spacing w:after="0"/>
        <w:rPr>
          <w:noProof w:val="0"/>
          <w:lang w:val="en-CA"/>
        </w:rPr>
      </w:pPr>
      <w:r w:rsidRPr="00F77A18">
        <w:rPr>
          <w:noProof w:val="0"/>
          <w:lang w:val="en-CA"/>
        </w:rPr>
        <w:t>751 85 Uppsala, Sweden</w:t>
      </w:r>
    </w:p>
    <w:p w14:paraId="47F9432C" w14:textId="77777777" w:rsidR="00C32120" w:rsidRPr="00F77A18" w:rsidRDefault="00B10F7E" w:rsidP="00C32120">
      <w:pPr>
        <w:spacing w:after="0"/>
      </w:pPr>
      <w:hyperlink r:id="rId17" w:history="1">
        <w:r w:rsidR="00C32120" w:rsidRPr="00F77A18">
          <w:t>kerstin.hedberg_nyqvist@kbh.uu.se</w:t>
        </w:r>
      </w:hyperlink>
    </w:p>
    <w:p w14:paraId="4092BE42" w14:textId="77777777" w:rsidR="00C32120" w:rsidRPr="00F77A18" w:rsidRDefault="00C32120" w:rsidP="00C32120">
      <w:pPr>
        <w:spacing w:after="0"/>
        <w:rPr>
          <w:noProof w:val="0"/>
          <w:lang w:val="en-CA"/>
        </w:rPr>
      </w:pPr>
      <w:r w:rsidRPr="00F77A18">
        <w:rPr>
          <w:lang w:val="en-CA"/>
        </w:rPr>
        <w:t>+ 46 174 13220</w:t>
      </w:r>
    </w:p>
    <w:p w14:paraId="5899CA8F" w14:textId="77777777" w:rsidR="00C32120" w:rsidRPr="00F77A18" w:rsidRDefault="00C32120" w:rsidP="00C32120">
      <w:pPr>
        <w:spacing w:before="200" w:after="0"/>
        <w:outlineLvl w:val="5"/>
        <w:rPr>
          <w:noProof w:val="0"/>
          <w:lang w:val="en-CA"/>
        </w:rPr>
      </w:pPr>
      <w:r w:rsidRPr="00F77A18">
        <w:rPr>
          <w:noProof w:val="0"/>
          <w:lang w:val="en-CA"/>
        </w:rPr>
        <w:t>Elisabeth Kylberg Nutritionist, PhD, IBCLC</w:t>
      </w:r>
    </w:p>
    <w:p w14:paraId="1EFCAEF6" w14:textId="77777777" w:rsidR="00C32120" w:rsidRPr="00F77A18" w:rsidRDefault="00C32120" w:rsidP="00C32120">
      <w:pPr>
        <w:spacing w:after="0"/>
        <w:rPr>
          <w:noProof w:val="0"/>
          <w:lang w:val="en-CA"/>
        </w:rPr>
      </w:pPr>
      <w:r w:rsidRPr="00F77A18">
        <w:rPr>
          <w:noProof w:val="0"/>
          <w:lang w:val="en-CA"/>
        </w:rPr>
        <w:t>Associate professor</w:t>
      </w:r>
    </w:p>
    <w:p w14:paraId="5ED0D321" w14:textId="77777777" w:rsidR="00C32120" w:rsidRPr="00F77A18" w:rsidRDefault="00C32120" w:rsidP="00C32120">
      <w:pPr>
        <w:spacing w:after="0"/>
        <w:rPr>
          <w:noProof w:val="0"/>
          <w:lang w:val="en-CA"/>
        </w:rPr>
      </w:pPr>
      <w:r w:rsidRPr="00F77A18">
        <w:rPr>
          <w:noProof w:val="0"/>
          <w:lang w:val="en-CA"/>
        </w:rPr>
        <w:t>School of Life Sciences</w:t>
      </w:r>
    </w:p>
    <w:p w14:paraId="0C4088EF" w14:textId="77777777" w:rsidR="00C32120" w:rsidRPr="00F77A18" w:rsidRDefault="00C32120" w:rsidP="00C32120">
      <w:pPr>
        <w:spacing w:after="0"/>
        <w:rPr>
          <w:noProof w:val="0"/>
          <w:lang w:val="en-CA"/>
        </w:rPr>
      </w:pPr>
      <w:r w:rsidRPr="00F77A18">
        <w:rPr>
          <w:noProof w:val="0"/>
          <w:lang w:val="en-CA"/>
        </w:rPr>
        <w:t>University of Skövde</w:t>
      </w:r>
    </w:p>
    <w:p w14:paraId="22D1FA8A" w14:textId="77777777" w:rsidR="00C32120" w:rsidRPr="00F77A18" w:rsidRDefault="00C32120" w:rsidP="00C32120">
      <w:pPr>
        <w:spacing w:after="0"/>
        <w:rPr>
          <w:noProof w:val="0"/>
          <w:lang w:val="en-CA"/>
        </w:rPr>
      </w:pPr>
      <w:r w:rsidRPr="00F77A18">
        <w:rPr>
          <w:noProof w:val="0"/>
          <w:lang w:val="en-CA"/>
        </w:rPr>
        <w:t>Skövde, Sweden</w:t>
      </w:r>
    </w:p>
    <w:p w14:paraId="6C853F12" w14:textId="77777777" w:rsidR="00C32120" w:rsidRPr="00F77A18" w:rsidRDefault="00C32120" w:rsidP="00C32120">
      <w:pPr>
        <w:spacing w:after="0"/>
        <w:rPr>
          <w:noProof w:val="0"/>
          <w:lang w:val="en-CA"/>
        </w:rPr>
      </w:pPr>
      <w:r w:rsidRPr="00F77A18">
        <w:rPr>
          <w:noProof w:val="0"/>
          <w:lang w:val="en-CA"/>
        </w:rPr>
        <w:t>Elisabeth.Kylberg@his.se</w:t>
      </w:r>
    </w:p>
    <w:p w14:paraId="4ED1858E" w14:textId="77777777" w:rsidR="00C32120" w:rsidRPr="00F77A18" w:rsidRDefault="00C32120" w:rsidP="00C32120">
      <w:pPr>
        <w:spacing w:after="0"/>
        <w:rPr>
          <w:noProof w:val="0"/>
          <w:lang w:val="en-CA"/>
        </w:rPr>
      </w:pPr>
      <w:r w:rsidRPr="00F77A18">
        <w:rPr>
          <w:noProof w:val="0"/>
          <w:lang w:val="en-CA"/>
        </w:rPr>
        <w:t>+ 46 18 30 30 04</w:t>
      </w:r>
    </w:p>
    <w:p w14:paraId="56FD87B4" w14:textId="77777777" w:rsidR="00C32120" w:rsidRPr="00F77A18" w:rsidRDefault="00C32120" w:rsidP="00C32120">
      <w:pPr>
        <w:pStyle w:val="Heading6"/>
        <w:tabs>
          <w:tab w:val="left" w:pos="2600"/>
        </w:tabs>
        <w:spacing w:before="200" w:after="0"/>
        <w:rPr>
          <w:rFonts w:ascii="Verdana" w:hAnsi="Verdana" w:cs="Times New Roman"/>
          <w:bCs w:val="0"/>
          <w:noProof w:val="0"/>
          <w:lang w:val="en-CA"/>
        </w:rPr>
      </w:pPr>
      <w:r w:rsidRPr="00F77A18">
        <w:rPr>
          <w:rFonts w:ascii="Verdana" w:hAnsi="Verdana" w:cs="Times New Roman"/>
          <w:bCs w:val="0"/>
          <w:noProof w:val="0"/>
          <w:lang w:val="en-CA"/>
        </w:rPr>
        <w:t xml:space="preserve">Norway </w:t>
      </w:r>
    </w:p>
    <w:p w14:paraId="574BEC8A" w14:textId="77777777" w:rsidR="00C32120" w:rsidRPr="00F77A18" w:rsidRDefault="00C32120" w:rsidP="00C32120">
      <w:pPr>
        <w:spacing w:before="200" w:after="0"/>
        <w:outlineLvl w:val="5"/>
        <w:rPr>
          <w:noProof w:val="0"/>
          <w:lang w:val="en-CA"/>
        </w:rPr>
      </w:pPr>
      <w:r w:rsidRPr="00F77A18">
        <w:rPr>
          <w:noProof w:val="0"/>
          <w:lang w:val="en-CA"/>
        </w:rPr>
        <w:t>Mette Ness Hansen RN, Midwife, IBCLC, MPH</w:t>
      </w:r>
    </w:p>
    <w:p w14:paraId="16BE5668" w14:textId="77777777" w:rsidR="00C32120" w:rsidRPr="00F77A18" w:rsidRDefault="00C32120" w:rsidP="00C32120">
      <w:pPr>
        <w:spacing w:after="0"/>
        <w:rPr>
          <w:noProof w:val="0"/>
          <w:lang w:val="en-CA"/>
        </w:rPr>
      </w:pPr>
      <w:r w:rsidRPr="00F77A18">
        <w:rPr>
          <w:noProof w:val="0"/>
          <w:lang w:val="en-CA"/>
        </w:rPr>
        <w:t>Medical adviser</w:t>
      </w:r>
    </w:p>
    <w:p w14:paraId="1F059951" w14:textId="77777777" w:rsidR="00C32120" w:rsidRPr="00F77A18" w:rsidRDefault="00C32120" w:rsidP="00C32120">
      <w:pPr>
        <w:spacing w:after="0"/>
        <w:rPr>
          <w:noProof w:val="0"/>
          <w:lang w:val="en-CA"/>
        </w:rPr>
      </w:pPr>
      <w:r w:rsidRPr="00F77A18">
        <w:rPr>
          <w:noProof w:val="0"/>
          <w:lang w:val="en-CA"/>
        </w:rPr>
        <w:t xml:space="preserve">Norwegian National Advisory Unit on Breastfeeding </w:t>
      </w:r>
    </w:p>
    <w:p w14:paraId="34D7817B" w14:textId="77777777" w:rsidR="00C32120" w:rsidRPr="00F77A18" w:rsidRDefault="00C32120" w:rsidP="00C32120">
      <w:pPr>
        <w:spacing w:after="0"/>
        <w:rPr>
          <w:noProof w:val="0"/>
          <w:lang w:val="en-CA"/>
        </w:rPr>
      </w:pPr>
      <w:r w:rsidRPr="00F77A18">
        <w:rPr>
          <w:noProof w:val="0"/>
          <w:lang w:val="en-CA"/>
        </w:rPr>
        <w:t>Women and Children´s Division</w:t>
      </w:r>
    </w:p>
    <w:p w14:paraId="4A8F2958" w14:textId="77777777" w:rsidR="00C32120" w:rsidRPr="00F77A18" w:rsidRDefault="00C32120" w:rsidP="00C32120">
      <w:pPr>
        <w:spacing w:after="0"/>
        <w:rPr>
          <w:noProof w:val="0"/>
          <w:lang w:val="en-CA"/>
        </w:rPr>
      </w:pPr>
      <w:r w:rsidRPr="00F77A18">
        <w:rPr>
          <w:noProof w:val="0"/>
          <w:lang w:val="en-CA"/>
        </w:rPr>
        <w:t>Oslo University Hospital</w:t>
      </w:r>
    </w:p>
    <w:p w14:paraId="7131F0C1" w14:textId="77777777" w:rsidR="00C32120" w:rsidRPr="00F77A18" w:rsidRDefault="00C32120" w:rsidP="00C32120">
      <w:pPr>
        <w:spacing w:after="0"/>
        <w:rPr>
          <w:noProof w:val="0"/>
          <w:lang w:val="en-CA"/>
        </w:rPr>
      </w:pPr>
      <w:r w:rsidRPr="00F77A18">
        <w:rPr>
          <w:noProof w:val="0"/>
          <w:lang w:val="en-CA"/>
        </w:rPr>
        <w:t>Pb. 4950 Nydalen</w:t>
      </w:r>
    </w:p>
    <w:p w14:paraId="23EE0983" w14:textId="77777777" w:rsidR="00C32120" w:rsidRPr="00F77A18" w:rsidRDefault="00C32120" w:rsidP="00C32120">
      <w:pPr>
        <w:spacing w:after="0"/>
        <w:rPr>
          <w:noProof w:val="0"/>
          <w:lang w:val="en-CA"/>
        </w:rPr>
      </w:pPr>
      <w:r w:rsidRPr="00F77A18">
        <w:rPr>
          <w:noProof w:val="0"/>
          <w:lang w:val="en-CA"/>
        </w:rPr>
        <w:t>0424 Oslo, Norway</w:t>
      </w:r>
    </w:p>
    <w:p w14:paraId="7DEFA18E" w14:textId="77777777" w:rsidR="00C32120" w:rsidRPr="00F77A18" w:rsidRDefault="00C32120" w:rsidP="00C32120">
      <w:pPr>
        <w:spacing w:after="0"/>
        <w:rPr>
          <w:noProof w:val="0"/>
          <w:lang w:val="en-CA"/>
        </w:rPr>
      </w:pPr>
      <w:r w:rsidRPr="00F77A18">
        <w:rPr>
          <w:noProof w:val="0"/>
          <w:lang w:val="en-CA"/>
        </w:rPr>
        <w:t xml:space="preserve">mehansen@ous-hf.no </w:t>
      </w:r>
    </w:p>
    <w:p w14:paraId="6D15C2EA" w14:textId="77777777" w:rsidR="00C32120" w:rsidRPr="00F77A18" w:rsidRDefault="00C32120" w:rsidP="00C32120">
      <w:pPr>
        <w:spacing w:after="0"/>
        <w:rPr>
          <w:noProof w:val="0"/>
          <w:lang w:val="en-CA"/>
        </w:rPr>
      </w:pPr>
      <w:r w:rsidRPr="00F77A18">
        <w:rPr>
          <w:noProof w:val="0"/>
          <w:lang w:val="en-CA"/>
        </w:rPr>
        <w:t>+ 47 23 07 54 05 or 00</w:t>
      </w:r>
    </w:p>
    <w:p w14:paraId="76E36E6F" w14:textId="77777777" w:rsidR="00C32120" w:rsidRPr="00F77A18" w:rsidRDefault="00C32120" w:rsidP="00C32120">
      <w:pPr>
        <w:spacing w:before="200" w:after="0"/>
        <w:outlineLvl w:val="5"/>
        <w:rPr>
          <w:noProof w:val="0"/>
          <w:lang w:val="en-CA"/>
        </w:rPr>
      </w:pPr>
      <w:r w:rsidRPr="00F77A18">
        <w:rPr>
          <w:noProof w:val="0"/>
          <w:lang w:val="en-CA"/>
        </w:rPr>
        <w:t>Anna-Pia Häggkvist, RN, MSc, IBCLC</w:t>
      </w:r>
    </w:p>
    <w:p w14:paraId="0E109A07" w14:textId="77777777" w:rsidR="00C32120" w:rsidRPr="00F77A18" w:rsidRDefault="00C32120" w:rsidP="00C32120">
      <w:pPr>
        <w:spacing w:after="0"/>
        <w:rPr>
          <w:noProof w:val="0"/>
          <w:lang w:val="en-CA"/>
        </w:rPr>
      </w:pPr>
      <w:r w:rsidRPr="00F77A18">
        <w:rPr>
          <w:noProof w:val="0"/>
          <w:lang w:val="en-CA"/>
        </w:rPr>
        <w:t>Medical adviser</w:t>
      </w:r>
    </w:p>
    <w:p w14:paraId="2DF1C234" w14:textId="77777777" w:rsidR="00C32120" w:rsidRPr="00F77A18" w:rsidRDefault="00C32120" w:rsidP="00C32120">
      <w:pPr>
        <w:spacing w:after="0"/>
        <w:rPr>
          <w:noProof w:val="0"/>
          <w:lang w:val="en-CA"/>
        </w:rPr>
      </w:pPr>
      <w:r w:rsidRPr="00F77A18">
        <w:rPr>
          <w:noProof w:val="0"/>
          <w:lang w:val="en-CA"/>
        </w:rPr>
        <w:t xml:space="preserve">Norwegian National Advisory Unit on Breastfeeding </w:t>
      </w:r>
    </w:p>
    <w:p w14:paraId="2EB41F8E" w14:textId="77777777" w:rsidR="00C32120" w:rsidRPr="00F77A18" w:rsidRDefault="00C32120" w:rsidP="00C32120">
      <w:pPr>
        <w:spacing w:after="0"/>
        <w:rPr>
          <w:noProof w:val="0"/>
          <w:lang w:val="en-CA"/>
        </w:rPr>
      </w:pPr>
      <w:r w:rsidRPr="00F77A18">
        <w:rPr>
          <w:noProof w:val="0"/>
          <w:lang w:val="en-CA"/>
        </w:rPr>
        <w:t>Women and Children´s Division</w:t>
      </w:r>
    </w:p>
    <w:p w14:paraId="4F2B5C2F" w14:textId="77777777" w:rsidR="00C32120" w:rsidRPr="00F77A18" w:rsidRDefault="00C32120" w:rsidP="00C32120">
      <w:pPr>
        <w:spacing w:after="0"/>
        <w:rPr>
          <w:noProof w:val="0"/>
          <w:lang w:val="en-CA"/>
        </w:rPr>
      </w:pPr>
      <w:r w:rsidRPr="00F77A18">
        <w:rPr>
          <w:noProof w:val="0"/>
          <w:lang w:val="en-CA"/>
        </w:rPr>
        <w:t>Oslo University Hospital</w:t>
      </w:r>
    </w:p>
    <w:p w14:paraId="4D7C497F" w14:textId="77777777" w:rsidR="00C32120" w:rsidRPr="00F77A18" w:rsidRDefault="00C32120" w:rsidP="00C32120">
      <w:pPr>
        <w:spacing w:after="0"/>
        <w:rPr>
          <w:noProof w:val="0"/>
          <w:lang w:val="en-CA"/>
        </w:rPr>
      </w:pPr>
      <w:r w:rsidRPr="00F77A18">
        <w:rPr>
          <w:noProof w:val="0"/>
          <w:lang w:val="en-CA"/>
        </w:rPr>
        <w:t>Pb. 4950 Nydalen</w:t>
      </w:r>
    </w:p>
    <w:p w14:paraId="341C5F7C" w14:textId="77777777" w:rsidR="00C32120" w:rsidRPr="00F77A18" w:rsidRDefault="00C32120" w:rsidP="00C32120">
      <w:pPr>
        <w:spacing w:after="0"/>
        <w:rPr>
          <w:noProof w:val="0"/>
          <w:lang w:val="en-CA"/>
        </w:rPr>
      </w:pPr>
      <w:r w:rsidRPr="00F77A18">
        <w:rPr>
          <w:noProof w:val="0"/>
          <w:lang w:val="en-CA"/>
        </w:rPr>
        <w:t>0424 Oslo, Norway</w:t>
      </w:r>
    </w:p>
    <w:p w14:paraId="3F87E36D" w14:textId="77777777" w:rsidR="00C32120" w:rsidRPr="00F77A18" w:rsidRDefault="00C32120" w:rsidP="00C32120">
      <w:pPr>
        <w:spacing w:after="0"/>
        <w:rPr>
          <w:noProof w:val="0"/>
          <w:lang w:val="en-CA"/>
        </w:rPr>
      </w:pPr>
      <w:r w:rsidRPr="00F77A18">
        <w:rPr>
          <w:noProof w:val="0"/>
          <w:lang w:val="en-CA"/>
        </w:rPr>
        <w:t xml:space="preserve">anhagg@ous-hf.no </w:t>
      </w:r>
    </w:p>
    <w:p w14:paraId="5B2C9C18" w14:textId="77777777" w:rsidR="00C32120" w:rsidRPr="00F77A18" w:rsidRDefault="00C32120" w:rsidP="00C32120">
      <w:pPr>
        <w:spacing w:after="0"/>
        <w:rPr>
          <w:noProof w:val="0"/>
          <w:lang w:val="en-CA"/>
        </w:rPr>
      </w:pPr>
      <w:r w:rsidRPr="00F77A18">
        <w:rPr>
          <w:noProof w:val="0"/>
          <w:lang w:val="en-CA"/>
        </w:rPr>
        <w:t>+ 47 23 07 54 09 or 00</w:t>
      </w:r>
    </w:p>
    <w:p w14:paraId="596D3A35" w14:textId="77777777" w:rsidR="00C32120" w:rsidRPr="00F77A18" w:rsidRDefault="00C32120" w:rsidP="00C32120">
      <w:pPr>
        <w:spacing w:after="0"/>
        <w:rPr>
          <w:bCs/>
          <w:noProof w:val="0"/>
          <w:lang w:val="en-CA"/>
        </w:rPr>
      </w:pPr>
    </w:p>
    <w:p w14:paraId="4E5ED5E6" w14:textId="77777777" w:rsidR="00C32120" w:rsidRPr="00F77A18" w:rsidRDefault="00C32120" w:rsidP="00C32120">
      <w:pPr>
        <w:spacing w:after="0"/>
        <w:rPr>
          <w:rFonts w:ascii="Verdana" w:hAnsi="Verdana"/>
          <w:b/>
          <w:noProof w:val="0"/>
          <w:lang w:val="en-CA"/>
        </w:rPr>
      </w:pPr>
      <w:r w:rsidRPr="00F77A18">
        <w:rPr>
          <w:rFonts w:ascii="Verdana" w:hAnsi="Verdana"/>
          <w:b/>
          <w:noProof w:val="0"/>
          <w:lang w:val="en-CA"/>
        </w:rPr>
        <w:br w:type="page"/>
      </w:r>
    </w:p>
    <w:p w14:paraId="2740BFCF" w14:textId="77777777" w:rsidR="00C32120" w:rsidRPr="00F77A18" w:rsidRDefault="00C32120" w:rsidP="00C32120">
      <w:pPr>
        <w:spacing w:after="0"/>
        <w:rPr>
          <w:rFonts w:ascii="Verdana" w:hAnsi="Verdana"/>
          <w:b/>
          <w:noProof w:val="0"/>
          <w:lang w:val="en-CA"/>
        </w:rPr>
      </w:pPr>
      <w:r w:rsidRPr="00F77A18">
        <w:rPr>
          <w:rFonts w:ascii="Verdana" w:hAnsi="Verdana"/>
          <w:b/>
          <w:noProof w:val="0"/>
          <w:lang w:val="en-CA"/>
        </w:rPr>
        <w:lastRenderedPageBreak/>
        <w:t>Denmark</w:t>
      </w:r>
    </w:p>
    <w:p w14:paraId="7A0B2736" w14:textId="77777777" w:rsidR="00C32120" w:rsidRPr="00F77A18" w:rsidRDefault="00C32120" w:rsidP="00C32120">
      <w:pPr>
        <w:spacing w:before="200" w:after="0"/>
        <w:outlineLvl w:val="5"/>
        <w:rPr>
          <w:noProof w:val="0"/>
          <w:lang w:val="en-CA"/>
        </w:rPr>
      </w:pPr>
      <w:r w:rsidRPr="00F77A18">
        <w:rPr>
          <w:noProof w:val="0"/>
          <w:lang w:val="en-CA"/>
        </w:rPr>
        <w:t>Ragnhild Måstrup, RN, IBCLC, PhD</w:t>
      </w:r>
    </w:p>
    <w:p w14:paraId="18EC399B" w14:textId="77777777" w:rsidR="00C32120" w:rsidRPr="00F77A18" w:rsidRDefault="00C32120" w:rsidP="00C32120">
      <w:pPr>
        <w:spacing w:after="0"/>
        <w:rPr>
          <w:noProof w:val="0"/>
          <w:lang w:val="en-CA"/>
        </w:rPr>
      </w:pPr>
      <w:r w:rsidRPr="00F77A18">
        <w:rPr>
          <w:noProof w:val="0"/>
          <w:lang w:val="en-CA"/>
        </w:rPr>
        <w:t>Nursing researcher</w:t>
      </w:r>
      <w:r w:rsidRPr="00F77A18">
        <w:rPr>
          <w:noProof w:val="0"/>
          <w:lang w:val="en-CA"/>
        </w:rPr>
        <w:br/>
        <w:t xml:space="preserve">Knowledge Centre for Breastfeeding </w:t>
      </w:r>
    </w:p>
    <w:p w14:paraId="396AB3DE" w14:textId="77777777" w:rsidR="00C32120" w:rsidRPr="00F77A18" w:rsidRDefault="00C32120" w:rsidP="00C32120">
      <w:pPr>
        <w:spacing w:after="0"/>
        <w:rPr>
          <w:noProof w:val="0"/>
          <w:lang w:val="en-CA"/>
        </w:rPr>
      </w:pPr>
      <w:r w:rsidRPr="00F77A18">
        <w:rPr>
          <w:noProof w:val="0"/>
          <w:lang w:val="en-CA"/>
        </w:rPr>
        <w:t>Infants with Special Needs, NICU,</w:t>
      </w:r>
      <w:r w:rsidRPr="00F77A18">
        <w:rPr>
          <w:noProof w:val="0"/>
          <w:lang w:val="en-CA"/>
        </w:rPr>
        <w:br/>
        <w:t>Rigshospitalet</w:t>
      </w:r>
    </w:p>
    <w:p w14:paraId="4D832D34" w14:textId="77777777" w:rsidR="00C32120" w:rsidRPr="00F77A18" w:rsidRDefault="00C32120" w:rsidP="00C32120">
      <w:pPr>
        <w:spacing w:after="0"/>
        <w:rPr>
          <w:noProof w:val="0"/>
          <w:lang w:val="en-CA"/>
        </w:rPr>
      </w:pPr>
      <w:r w:rsidRPr="00F77A18">
        <w:rPr>
          <w:noProof w:val="0"/>
          <w:lang w:val="en-CA"/>
        </w:rPr>
        <w:t>Blegdamsvej 9-5023</w:t>
      </w:r>
    </w:p>
    <w:p w14:paraId="3C6A10C3" w14:textId="77777777" w:rsidR="00C32120" w:rsidRPr="00F77A18" w:rsidRDefault="00C32120" w:rsidP="00C32120">
      <w:pPr>
        <w:spacing w:after="0"/>
        <w:rPr>
          <w:noProof w:val="0"/>
          <w:lang w:val="en-CA"/>
        </w:rPr>
      </w:pPr>
      <w:r w:rsidRPr="00F77A18">
        <w:rPr>
          <w:noProof w:val="0"/>
          <w:lang w:val="en-CA"/>
        </w:rPr>
        <w:t>DK-2100 Copenhagen, Denmark</w:t>
      </w:r>
    </w:p>
    <w:p w14:paraId="4C11DFC2" w14:textId="77777777" w:rsidR="00C32120" w:rsidRPr="00F77A18" w:rsidRDefault="00C32120" w:rsidP="00C32120">
      <w:pPr>
        <w:spacing w:after="0"/>
        <w:rPr>
          <w:noProof w:val="0"/>
          <w:lang w:val="en-CA"/>
        </w:rPr>
      </w:pPr>
      <w:r w:rsidRPr="00F77A18">
        <w:rPr>
          <w:noProof w:val="0"/>
          <w:lang w:val="en-CA"/>
        </w:rPr>
        <w:t xml:space="preserve">ragnhild.maastrup@regionh.dk </w:t>
      </w:r>
    </w:p>
    <w:p w14:paraId="64C1E3ED" w14:textId="77777777" w:rsidR="00C32120" w:rsidRPr="00F77A18" w:rsidRDefault="00C32120" w:rsidP="00C32120">
      <w:pPr>
        <w:spacing w:after="0"/>
        <w:rPr>
          <w:noProof w:val="0"/>
          <w:lang w:val="en-CA"/>
        </w:rPr>
      </w:pPr>
      <w:r w:rsidRPr="00F77A18">
        <w:rPr>
          <w:noProof w:val="0"/>
          <w:lang w:val="en-CA"/>
        </w:rPr>
        <w:t>+ 45 35 45 53 30</w:t>
      </w:r>
    </w:p>
    <w:p w14:paraId="7D51DBC0" w14:textId="77777777" w:rsidR="00C32120" w:rsidRPr="00F77A18" w:rsidRDefault="00C32120" w:rsidP="00C32120">
      <w:pPr>
        <w:spacing w:after="0"/>
        <w:rPr>
          <w:noProof w:val="0"/>
          <w:lang w:val="en-CA"/>
        </w:rPr>
      </w:pPr>
      <w:r w:rsidRPr="00F77A18">
        <w:rPr>
          <w:noProof w:val="0"/>
          <w:lang w:val="en-CA"/>
        </w:rPr>
        <w:br/>
        <w:t>Annemi Lyng Frandsen, RN, IBCLC, MSA</w:t>
      </w:r>
    </w:p>
    <w:p w14:paraId="48686117" w14:textId="77777777" w:rsidR="00C32120" w:rsidRPr="00F77A18" w:rsidRDefault="00C32120" w:rsidP="00C32120">
      <w:pPr>
        <w:spacing w:after="0"/>
        <w:rPr>
          <w:noProof w:val="0"/>
          <w:lang w:val="en-CA"/>
        </w:rPr>
      </w:pPr>
      <w:r w:rsidRPr="00F77A18">
        <w:rPr>
          <w:noProof w:val="0"/>
          <w:lang w:val="en-CA"/>
        </w:rPr>
        <w:t>Department of Gynecology and Obstetrics</w:t>
      </w:r>
    </w:p>
    <w:p w14:paraId="6761916F" w14:textId="77777777" w:rsidR="00C32120" w:rsidRPr="00F77A18" w:rsidRDefault="00C32120" w:rsidP="00C32120">
      <w:pPr>
        <w:widowControl w:val="0"/>
        <w:autoSpaceDE w:val="0"/>
        <w:autoSpaceDN w:val="0"/>
        <w:adjustRightInd w:val="0"/>
        <w:spacing w:after="0"/>
        <w:rPr>
          <w:noProof w:val="0"/>
          <w:lang w:val="en-CA"/>
        </w:rPr>
      </w:pPr>
      <w:r w:rsidRPr="00F77A18">
        <w:rPr>
          <w:noProof w:val="0"/>
          <w:lang w:val="en-CA"/>
        </w:rPr>
        <w:t>Roskilde Hospital</w:t>
      </w:r>
    </w:p>
    <w:p w14:paraId="2515469D" w14:textId="77777777" w:rsidR="00C32120" w:rsidRPr="00F77A18" w:rsidRDefault="00C32120" w:rsidP="00C32120">
      <w:pPr>
        <w:spacing w:after="0"/>
        <w:rPr>
          <w:noProof w:val="0"/>
          <w:lang w:val="en-CA"/>
        </w:rPr>
      </w:pPr>
      <w:r w:rsidRPr="00F77A18">
        <w:rPr>
          <w:noProof w:val="0"/>
          <w:lang w:val="en-CA"/>
        </w:rPr>
        <w:t>Køgevej 7-11, 4000 Roskilde, Denmark</w:t>
      </w:r>
    </w:p>
    <w:p w14:paraId="3C42AF1B" w14:textId="77777777" w:rsidR="00C32120" w:rsidRPr="00F77A18" w:rsidRDefault="00C32120" w:rsidP="00C32120">
      <w:pPr>
        <w:spacing w:after="0"/>
        <w:rPr>
          <w:noProof w:val="0"/>
          <w:lang w:val="en-CA"/>
        </w:rPr>
      </w:pPr>
      <w:r w:rsidRPr="00F77A18">
        <w:rPr>
          <w:noProof w:val="0"/>
          <w:lang w:val="en-CA"/>
        </w:rPr>
        <w:t>alfr@regionsjaelland.dk</w:t>
      </w:r>
    </w:p>
    <w:p w14:paraId="65446FE1" w14:textId="77777777" w:rsidR="00C32120" w:rsidRPr="00F77A18" w:rsidRDefault="00C32120" w:rsidP="00C32120">
      <w:pPr>
        <w:spacing w:after="0"/>
        <w:rPr>
          <w:noProof w:val="0"/>
          <w:lang w:val="en-CA"/>
        </w:rPr>
      </w:pPr>
      <w:r w:rsidRPr="00F77A18">
        <w:rPr>
          <w:noProof w:val="0"/>
          <w:lang w:val="en-CA"/>
        </w:rPr>
        <w:t>+ 45 59484243</w:t>
      </w:r>
    </w:p>
    <w:p w14:paraId="0D84F91C" w14:textId="77777777" w:rsidR="00C32120" w:rsidRPr="00F77A18" w:rsidRDefault="00C32120" w:rsidP="00C32120">
      <w:pPr>
        <w:pStyle w:val="Heading6"/>
        <w:spacing w:before="200" w:after="0"/>
        <w:rPr>
          <w:rFonts w:ascii="Verdana" w:hAnsi="Verdana" w:cs="Times New Roman"/>
          <w:bCs w:val="0"/>
          <w:noProof w:val="0"/>
          <w:lang w:val="en-CA"/>
        </w:rPr>
      </w:pPr>
      <w:r w:rsidRPr="00F77A18">
        <w:rPr>
          <w:rFonts w:ascii="Verdana" w:hAnsi="Verdana" w:cs="Times New Roman"/>
          <w:bCs w:val="0"/>
          <w:noProof w:val="0"/>
          <w:lang w:val="en-CA"/>
        </w:rPr>
        <w:t>Finland</w:t>
      </w:r>
    </w:p>
    <w:p w14:paraId="41557001" w14:textId="77777777" w:rsidR="00C32120" w:rsidRPr="00F77A18" w:rsidRDefault="00C32120" w:rsidP="00C32120">
      <w:pPr>
        <w:spacing w:before="200" w:after="0"/>
        <w:outlineLvl w:val="5"/>
        <w:rPr>
          <w:noProof w:val="0"/>
          <w:lang w:val="en-CA"/>
        </w:rPr>
      </w:pPr>
      <w:r w:rsidRPr="00F77A18">
        <w:rPr>
          <w:noProof w:val="0"/>
          <w:lang w:val="en-CA"/>
        </w:rPr>
        <w:t>Leena Hannula, RN, Midwife, MNSc, PhD</w:t>
      </w:r>
      <w:r w:rsidRPr="00F77A18">
        <w:rPr>
          <w:noProof w:val="0"/>
          <w:lang w:val="en-CA"/>
        </w:rPr>
        <w:br/>
        <w:t>Senior Lecturer</w:t>
      </w:r>
      <w:r w:rsidRPr="00F77A18">
        <w:rPr>
          <w:noProof w:val="0"/>
          <w:lang w:val="en-CA"/>
        </w:rPr>
        <w:br/>
        <w:t>Faculty of Health Care and Nursing</w:t>
      </w:r>
      <w:r w:rsidRPr="00F77A18">
        <w:rPr>
          <w:noProof w:val="0"/>
          <w:lang w:val="en-CA"/>
        </w:rPr>
        <w:br/>
        <w:t>Helsinki Metropolia University of Applied Sciences</w:t>
      </w:r>
      <w:r w:rsidRPr="00F77A18">
        <w:rPr>
          <w:noProof w:val="0"/>
          <w:lang w:val="en-CA"/>
        </w:rPr>
        <w:br/>
        <w:t>PO Box 4030, FI- 00079 Metropolia, Finland</w:t>
      </w:r>
      <w:r w:rsidRPr="00F77A18">
        <w:rPr>
          <w:noProof w:val="0"/>
          <w:lang w:val="en-CA"/>
        </w:rPr>
        <w:br/>
      </w:r>
      <w:r w:rsidR="001C48BD">
        <w:fldChar w:fldCharType="begin"/>
      </w:r>
      <w:r w:rsidR="001C48BD">
        <w:instrText xml:space="preserve"> HYPERLINK "mailto:leena.hannula@metropolia.fi" \t "_blank" </w:instrText>
      </w:r>
      <w:r w:rsidR="001C48BD">
        <w:fldChar w:fldCharType="separate"/>
      </w:r>
      <w:r w:rsidRPr="00F77A18">
        <w:rPr>
          <w:noProof w:val="0"/>
          <w:lang w:val="en-CA"/>
        </w:rPr>
        <w:t>leena.hannula@metropolia.fi</w:t>
      </w:r>
      <w:r w:rsidR="001C48BD">
        <w:rPr>
          <w:noProof w:val="0"/>
          <w:lang w:val="en-CA"/>
        </w:rPr>
        <w:fldChar w:fldCharType="end"/>
      </w:r>
    </w:p>
    <w:p w14:paraId="05B69F1F" w14:textId="77777777" w:rsidR="00C32120" w:rsidRPr="00F77A18" w:rsidRDefault="00C32120" w:rsidP="00C32120">
      <w:pPr>
        <w:spacing w:after="0"/>
        <w:rPr>
          <w:noProof w:val="0"/>
          <w:lang w:val="en-CA"/>
        </w:rPr>
      </w:pPr>
      <w:r w:rsidRPr="00F77A18">
        <w:rPr>
          <w:noProof w:val="0"/>
          <w:lang w:val="en-CA"/>
        </w:rPr>
        <w:t>Mobile </w:t>
      </w:r>
      <w:r w:rsidR="001C48BD">
        <w:fldChar w:fldCharType="begin"/>
      </w:r>
      <w:r w:rsidR="001C48BD">
        <w:instrText xml:space="preserve"> HYPERLINK "tel:%2B358%2040%20334%201685" \t "_blank" </w:instrText>
      </w:r>
      <w:r w:rsidR="001C48BD">
        <w:fldChar w:fldCharType="separate"/>
      </w:r>
      <w:r w:rsidRPr="00F77A18">
        <w:rPr>
          <w:noProof w:val="0"/>
          <w:lang w:val="en-CA"/>
        </w:rPr>
        <w:t>+ 35 8 40 334 1685</w:t>
      </w:r>
      <w:r w:rsidR="001C48BD">
        <w:rPr>
          <w:noProof w:val="0"/>
          <w:lang w:val="en-CA"/>
        </w:rPr>
        <w:fldChar w:fldCharType="end"/>
      </w:r>
    </w:p>
    <w:p w14:paraId="4A032A0C" w14:textId="77777777" w:rsidR="00C32120" w:rsidRPr="00F77A18" w:rsidRDefault="00C32120" w:rsidP="00C32120">
      <w:pPr>
        <w:spacing w:before="200" w:after="0"/>
        <w:outlineLvl w:val="5"/>
        <w:rPr>
          <w:noProof w:val="0"/>
          <w:lang w:val="en-CA"/>
        </w:rPr>
      </w:pPr>
      <w:r w:rsidRPr="00F77A18">
        <w:rPr>
          <w:noProof w:val="0"/>
          <w:lang w:val="en-CA"/>
        </w:rPr>
        <w:t>Aino Ezeonodo, RN, CEN, CPN, CNICN, MHC</w:t>
      </w:r>
    </w:p>
    <w:p w14:paraId="7670FAA1" w14:textId="77777777" w:rsidR="00C32120" w:rsidRPr="00F77A18" w:rsidRDefault="00C32120" w:rsidP="00C32120">
      <w:pPr>
        <w:spacing w:after="0"/>
        <w:rPr>
          <w:noProof w:val="0"/>
          <w:lang w:val="en-CA"/>
        </w:rPr>
      </w:pPr>
      <w:r w:rsidRPr="00F77A18">
        <w:rPr>
          <w:noProof w:val="0"/>
          <w:lang w:val="en-CA"/>
        </w:rPr>
        <w:t>Helsinki University Central Hospital (HUCH)</w:t>
      </w:r>
    </w:p>
    <w:p w14:paraId="674BDE62" w14:textId="77777777" w:rsidR="00C32120" w:rsidRPr="00F77A18" w:rsidRDefault="00C32120" w:rsidP="00C32120">
      <w:pPr>
        <w:spacing w:after="0"/>
        <w:rPr>
          <w:noProof w:val="0"/>
          <w:lang w:val="en-CA"/>
        </w:rPr>
      </w:pPr>
      <w:r w:rsidRPr="00F77A18">
        <w:rPr>
          <w:noProof w:val="0"/>
          <w:lang w:val="en-CA"/>
        </w:rPr>
        <w:t>Children's Hospital, Dept of Neonatology</w:t>
      </w:r>
    </w:p>
    <w:p w14:paraId="649F4505" w14:textId="77777777" w:rsidR="00C32120" w:rsidRPr="00F77A18" w:rsidRDefault="00C32120" w:rsidP="00C32120">
      <w:pPr>
        <w:spacing w:after="0"/>
        <w:rPr>
          <w:noProof w:val="0"/>
          <w:lang w:val="en-CA"/>
        </w:rPr>
      </w:pPr>
      <w:r w:rsidRPr="00F77A18">
        <w:rPr>
          <w:noProof w:val="0"/>
          <w:lang w:val="en-CA"/>
        </w:rPr>
        <w:t>Neonatal Intensive Care Unit, K7</w:t>
      </w:r>
    </w:p>
    <w:p w14:paraId="4D27AE7A" w14:textId="77777777" w:rsidR="00C32120" w:rsidRPr="00F77A18" w:rsidRDefault="00C32120" w:rsidP="00C32120">
      <w:pPr>
        <w:spacing w:after="0"/>
        <w:rPr>
          <w:noProof w:val="0"/>
          <w:lang w:val="en-CA"/>
        </w:rPr>
      </w:pPr>
      <w:r w:rsidRPr="00F77A18">
        <w:rPr>
          <w:noProof w:val="0"/>
          <w:lang w:val="en-CA"/>
        </w:rPr>
        <w:t>P.O. Box 281, FIN-00029 HUS</w:t>
      </w:r>
    </w:p>
    <w:p w14:paraId="065D5A1C" w14:textId="77777777" w:rsidR="00C32120" w:rsidRPr="00F77A18" w:rsidRDefault="00B10F7E" w:rsidP="00C32120">
      <w:pPr>
        <w:spacing w:after="0"/>
        <w:rPr>
          <w:noProof w:val="0"/>
          <w:lang w:val="en-CA"/>
        </w:rPr>
      </w:pPr>
      <w:hyperlink r:id="rId18" w:history="1">
        <w:r w:rsidR="00C32120" w:rsidRPr="00F77A18">
          <w:rPr>
            <w:lang w:val="en-CA"/>
          </w:rPr>
          <w:t>aino.ezeonodo@metropolia.fi</w:t>
        </w:r>
      </w:hyperlink>
    </w:p>
    <w:p w14:paraId="4656AB34" w14:textId="77777777" w:rsidR="00C32120" w:rsidRPr="00F77A18" w:rsidRDefault="00C32120" w:rsidP="00C32120">
      <w:pPr>
        <w:pStyle w:val="Heading6"/>
        <w:spacing w:before="200" w:after="0"/>
        <w:rPr>
          <w:rFonts w:ascii="Verdana" w:hAnsi="Verdana" w:cs="Times New Roman"/>
          <w:bCs w:val="0"/>
          <w:noProof w:val="0"/>
          <w:lang w:val="en-CA"/>
        </w:rPr>
      </w:pPr>
      <w:r w:rsidRPr="00F77A18">
        <w:rPr>
          <w:rFonts w:ascii="Verdana" w:hAnsi="Verdana" w:cs="Times New Roman"/>
          <w:bCs w:val="0"/>
          <w:noProof w:val="0"/>
          <w:lang w:val="en-CA"/>
        </w:rPr>
        <w:t xml:space="preserve">Quebec, Canada </w:t>
      </w:r>
    </w:p>
    <w:p w14:paraId="05F2CB3A" w14:textId="77777777" w:rsidR="00C32120" w:rsidRPr="00F77A18" w:rsidRDefault="00C32120" w:rsidP="00C32120">
      <w:pPr>
        <w:pStyle w:val="NormalWeb"/>
        <w:shd w:val="clear" w:color="auto" w:fill="FFFFFF"/>
        <w:spacing w:before="200" w:beforeAutospacing="0" w:after="0" w:afterAutospacing="0"/>
        <w:outlineLvl w:val="5"/>
        <w:rPr>
          <w:noProof w:val="0"/>
          <w:sz w:val="22"/>
          <w:szCs w:val="22"/>
          <w:lang w:val="en-CA" w:eastAsia="en-US"/>
        </w:rPr>
      </w:pPr>
      <w:r w:rsidRPr="00F77A18">
        <w:rPr>
          <w:noProof w:val="0"/>
          <w:sz w:val="22"/>
          <w:szCs w:val="22"/>
          <w:lang w:val="en-CA" w:eastAsia="en-US"/>
        </w:rPr>
        <w:t xml:space="preserve">Laura N. Haiek, MD, MSc </w:t>
      </w:r>
    </w:p>
    <w:p w14:paraId="4E6B21AC"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Médecin conseil</w:t>
      </w:r>
    </w:p>
    <w:p w14:paraId="7EF7A6C3"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Direction générale de la santé publique</w:t>
      </w:r>
    </w:p>
    <w:p w14:paraId="7DC57A87"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Ministère de la Santé et des Services sociaux</w:t>
      </w:r>
    </w:p>
    <w:p w14:paraId="1BFA7845"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1075, Chemin Sainte-Foy, 12e étage</w:t>
      </w:r>
    </w:p>
    <w:p w14:paraId="72E49FD8"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Québec, Québec, Canada G1S 2M1</w:t>
      </w:r>
    </w:p>
    <w:p w14:paraId="47D504D3"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Assistant professor</w:t>
      </w:r>
    </w:p>
    <w:p w14:paraId="5226E719"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 xml:space="preserve">Department of Family Medicine, </w:t>
      </w:r>
    </w:p>
    <w:p w14:paraId="397C78C2"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McGill University, Montreal, Quebec, Canada</w:t>
      </w:r>
    </w:p>
    <w:p w14:paraId="773179AC"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Associate member</w:t>
      </w:r>
    </w:p>
    <w:p w14:paraId="4015BB76"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St. Mary’s Hospital Research Centre, Montreal, Quebec, Canada</w:t>
      </w:r>
    </w:p>
    <w:p w14:paraId="1CC58100" w14:textId="77777777" w:rsidR="00C32120" w:rsidRPr="00F77A18" w:rsidRDefault="00C32120" w:rsidP="00C32120">
      <w:pPr>
        <w:pStyle w:val="NormalWeb"/>
        <w:shd w:val="clear" w:color="auto" w:fill="FFFFFF"/>
        <w:spacing w:before="0" w:beforeAutospacing="0" w:after="0" w:afterAutospacing="0"/>
        <w:rPr>
          <w:noProof w:val="0"/>
          <w:sz w:val="22"/>
          <w:szCs w:val="22"/>
          <w:lang w:val="en-CA" w:eastAsia="en-US"/>
        </w:rPr>
      </w:pPr>
      <w:r w:rsidRPr="00F77A18">
        <w:rPr>
          <w:noProof w:val="0"/>
          <w:sz w:val="22"/>
          <w:szCs w:val="22"/>
          <w:lang w:val="en-CA" w:eastAsia="en-US"/>
        </w:rPr>
        <w:t xml:space="preserve"> +1 418 266 6770</w:t>
      </w:r>
    </w:p>
    <w:p w14:paraId="5FF29C63" w14:textId="77777777" w:rsidR="00C32120" w:rsidRPr="00425630" w:rsidRDefault="001C48BD" w:rsidP="00C32120">
      <w:pPr>
        <w:pStyle w:val="NormalWeb"/>
        <w:shd w:val="clear" w:color="auto" w:fill="FFFFFF"/>
        <w:spacing w:before="0" w:beforeAutospacing="0" w:after="0" w:afterAutospacing="0"/>
        <w:rPr>
          <w:noProof w:val="0"/>
          <w:sz w:val="22"/>
          <w:szCs w:val="22"/>
          <w:lang w:val="en-CA" w:eastAsia="en-US"/>
        </w:rPr>
      </w:pPr>
      <w:r>
        <w:fldChar w:fldCharType="begin"/>
      </w:r>
      <w:r>
        <w:instrText xml:space="preserve"> HYPERLINK "mailto:laura.haiek@msss.gouv.qc.ca" \t "blank" </w:instrText>
      </w:r>
      <w:r>
        <w:fldChar w:fldCharType="separate"/>
      </w:r>
      <w:r w:rsidR="00C32120" w:rsidRPr="00F77A18">
        <w:rPr>
          <w:noProof w:val="0"/>
          <w:sz w:val="22"/>
          <w:szCs w:val="22"/>
          <w:lang w:val="en-CA" w:eastAsia="en-US"/>
        </w:rPr>
        <w:t>laura.haiek@msss.gouv.qc.ca</w:t>
      </w:r>
      <w:r>
        <w:rPr>
          <w:noProof w:val="0"/>
          <w:sz w:val="22"/>
          <w:szCs w:val="22"/>
          <w:lang w:val="en-CA" w:eastAsia="en-US"/>
        </w:rPr>
        <w:fldChar w:fldCharType="end"/>
      </w:r>
    </w:p>
    <w:p w14:paraId="6CBE16BE" w14:textId="77777777" w:rsidR="00863120" w:rsidRDefault="00863120">
      <w:pPr>
        <w:rPr>
          <w:rFonts w:cstheme="minorBidi"/>
          <w:noProof w:val="0"/>
          <w:lang w:val="en-CA"/>
        </w:rPr>
      </w:pPr>
    </w:p>
    <w:p w14:paraId="16EBCBE3" w14:textId="4E082C51" w:rsidR="00D0741B" w:rsidRDefault="00D0741B" w:rsidP="00D0741B">
      <w:pPr>
        <w:pStyle w:val="Heading1"/>
        <w:rPr>
          <w:rFonts w:ascii="Times New Roman" w:hAnsi="Times New Roman" w:cs="Times New Roman"/>
          <w:noProof w:val="0"/>
          <w:color w:val="4F81BD" w:themeColor="accent1"/>
          <w:sz w:val="38"/>
          <w:szCs w:val="38"/>
          <w:lang w:val="en-CA"/>
        </w:rPr>
      </w:pPr>
      <w:r w:rsidRPr="00D77676">
        <w:rPr>
          <w:rFonts w:ascii="Times New Roman" w:hAnsi="Times New Roman" w:cs="Times New Roman"/>
          <w:noProof w:val="0"/>
          <w:color w:val="4F81BD" w:themeColor="accent1"/>
          <w:sz w:val="38"/>
          <w:szCs w:val="38"/>
          <w:lang w:val="en-CA"/>
        </w:rPr>
        <w:lastRenderedPageBreak/>
        <w:t>References</w:t>
      </w:r>
    </w:p>
    <w:p w14:paraId="3C93D57E" w14:textId="77777777" w:rsidR="00C71D26" w:rsidRDefault="00C71D26" w:rsidP="00C71D26"/>
    <w:p w14:paraId="47B867A0"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1.</w:t>
      </w:r>
      <w:r w:rsidRPr="005238DA">
        <w:rPr>
          <w:rStyle w:val="Boktittel"/>
          <w:b w:val="0"/>
          <w:bCs w:val="0"/>
          <w:smallCaps w:val="0"/>
          <w:szCs w:val="28"/>
          <w:lang w:val="en-CA"/>
        </w:rPr>
        <w:tab/>
        <w:t xml:space="preserve">World Health Organization, UNICEF. </w:t>
      </w:r>
      <w:r w:rsidRPr="005238DA">
        <w:rPr>
          <w:rStyle w:val="Boktittel"/>
          <w:b w:val="0"/>
          <w:bCs w:val="0"/>
          <w:i/>
          <w:smallCaps w:val="0"/>
          <w:szCs w:val="28"/>
          <w:lang w:val="en-CA"/>
        </w:rPr>
        <w:t>Global strategy for infant and young child feeding</w:t>
      </w:r>
      <w:r w:rsidRPr="005238DA">
        <w:rPr>
          <w:rStyle w:val="Boktittel"/>
          <w:b w:val="0"/>
          <w:bCs w:val="0"/>
          <w:smallCaps w:val="0"/>
          <w:szCs w:val="28"/>
          <w:lang w:val="en-CA"/>
        </w:rPr>
        <w:t xml:space="preserve">. 2003  [Accessed 2015 25.02]. Geneva, Switzerland: World Health Organization. Available from: </w:t>
      </w:r>
      <w:hyperlink r:id="rId19" w:history="1">
        <w:r w:rsidRPr="005238DA">
          <w:rPr>
            <w:rStyle w:val="Hyperlink"/>
          </w:rPr>
          <w:t>http://www.who.int/nutrition/publications/infantfeeding/9241562218/en/</w:t>
        </w:r>
      </w:hyperlink>
      <w:r w:rsidRPr="005238DA">
        <w:rPr>
          <w:rStyle w:val="Boktittel"/>
          <w:b w:val="0"/>
          <w:bCs w:val="0"/>
          <w:smallCaps w:val="0"/>
          <w:szCs w:val="28"/>
          <w:lang w:val="en-CA"/>
        </w:rPr>
        <w:t>.</w:t>
      </w:r>
    </w:p>
    <w:p w14:paraId="086C3EAB"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2.</w:t>
      </w:r>
      <w:r w:rsidRPr="005238DA">
        <w:rPr>
          <w:rStyle w:val="Boktittel"/>
          <w:b w:val="0"/>
          <w:bCs w:val="0"/>
          <w:smallCaps w:val="0"/>
          <w:szCs w:val="28"/>
          <w:lang w:val="en-CA"/>
        </w:rPr>
        <w:tab/>
        <w:t xml:space="preserve">World Health Organization. </w:t>
      </w:r>
      <w:r w:rsidRPr="005238DA">
        <w:rPr>
          <w:rStyle w:val="Boktittel"/>
          <w:b w:val="0"/>
          <w:bCs w:val="0"/>
          <w:i/>
          <w:smallCaps w:val="0"/>
          <w:szCs w:val="28"/>
          <w:lang w:val="en-CA"/>
        </w:rPr>
        <w:t>Breastfeeding</w:t>
      </w:r>
      <w:r w:rsidRPr="005238DA">
        <w:rPr>
          <w:rStyle w:val="Boktittel"/>
          <w:b w:val="0"/>
          <w:bCs w:val="0"/>
          <w:smallCaps w:val="0"/>
          <w:szCs w:val="28"/>
          <w:lang w:val="en-CA"/>
        </w:rPr>
        <w:t xml:space="preserve">. 2013  [Accessed 2015 25.02]. Available from: </w:t>
      </w:r>
      <w:hyperlink r:id="rId20" w:history="1">
        <w:r w:rsidRPr="005238DA">
          <w:rPr>
            <w:rStyle w:val="Hyperlink"/>
          </w:rPr>
          <w:t>http://www.who.int/topics/breastfeeding/en/</w:t>
        </w:r>
      </w:hyperlink>
      <w:r w:rsidRPr="005238DA">
        <w:rPr>
          <w:rStyle w:val="Boktittel"/>
          <w:b w:val="0"/>
          <w:bCs w:val="0"/>
          <w:smallCaps w:val="0"/>
          <w:szCs w:val="28"/>
          <w:lang w:val="en-CA"/>
        </w:rPr>
        <w:t>.</w:t>
      </w:r>
    </w:p>
    <w:p w14:paraId="3BACDBEC"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3.</w:t>
      </w:r>
      <w:r w:rsidRPr="005238DA">
        <w:rPr>
          <w:rStyle w:val="Boktittel"/>
          <w:b w:val="0"/>
          <w:bCs w:val="0"/>
          <w:smallCaps w:val="0"/>
          <w:szCs w:val="28"/>
          <w:lang w:val="en-CA"/>
        </w:rPr>
        <w:tab/>
        <w:t xml:space="preserve">Karen E, Rajiv B. </w:t>
      </w:r>
      <w:r w:rsidRPr="005238DA">
        <w:rPr>
          <w:rStyle w:val="Boktittel"/>
          <w:b w:val="0"/>
          <w:bCs w:val="0"/>
          <w:i/>
          <w:smallCaps w:val="0"/>
          <w:szCs w:val="28"/>
          <w:lang w:val="en-CA"/>
        </w:rPr>
        <w:t>Optimal Feeding of Low-Birth-Weight Infants. Technical Review</w:t>
      </w:r>
      <w:r w:rsidRPr="005238DA">
        <w:rPr>
          <w:rStyle w:val="Boktittel"/>
          <w:b w:val="0"/>
          <w:bCs w:val="0"/>
          <w:smallCaps w:val="0"/>
          <w:szCs w:val="28"/>
          <w:lang w:val="en-CA"/>
        </w:rPr>
        <w:t xml:space="preserve">. 2006  [Accessed 2015 25.02]. Geneva, Switzerland: World Health Organization. Available from: </w:t>
      </w:r>
      <w:hyperlink r:id="rId21" w:history="1">
        <w:r w:rsidRPr="005238DA">
          <w:rPr>
            <w:rStyle w:val="Hyperlink"/>
          </w:rPr>
          <w:t>http://whqlibdoc.who.int/publications/2006/9789241595094_eng.pdf</w:t>
        </w:r>
      </w:hyperlink>
      <w:r w:rsidRPr="005238DA">
        <w:rPr>
          <w:rStyle w:val="Boktittel"/>
          <w:b w:val="0"/>
          <w:bCs w:val="0"/>
          <w:smallCaps w:val="0"/>
          <w:szCs w:val="28"/>
          <w:lang w:val="en-CA"/>
        </w:rPr>
        <w:t>.</w:t>
      </w:r>
    </w:p>
    <w:p w14:paraId="717DB03E"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4.</w:t>
      </w:r>
      <w:r w:rsidRPr="005238DA">
        <w:rPr>
          <w:rStyle w:val="Boktittel"/>
          <w:b w:val="0"/>
          <w:bCs w:val="0"/>
          <w:smallCaps w:val="0"/>
          <w:szCs w:val="28"/>
          <w:lang w:val="en-CA"/>
        </w:rPr>
        <w:tab/>
        <w:t xml:space="preserve">Human milk banking association of North America. </w:t>
      </w:r>
      <w:r w:rsidRPr="005238DA">
        <w:rPr>
          <w:rStyle w:val="Boktittel"/>
          <w:b w:val="0"/>
          <w:bCs w:val="0"/>
          <w:i/>
          <w:smallCaps w:val="0"/>
          <w:szCs w:val="28"/>
          <w:lang w:val="en-CA"/>
        </w:rPr>
        <w:t>The Value of Human Milk. HMBANA Position Paper on Donor Milk Banking</w:t>
      </w:r>
      <w:r w:rsidRPr="005238DA">
        <w:rPr>
          <w:rStyle w:val="Boktittel"/>
          <w:b w:val="0"/>
          <w:bCs w:val="0"/>
          <w:smallCaps w:val="0"/>
          <w:szCs w:val="28"/>
          <w:lang w:val="en-CA"/>
        </w:rPr>
        <w:t>.  [Accessed 2015 25.02]. Available from: https://</w:t>
      </w:r>
      <w:hyperlink r:id="rId22" w:history="1">
        <w:r w:rsidRPr="005238DA">
          <w:rPr>
            <w:rStyle w:val="Hyperlink"/>
          </w:rPr>
          <w:t>http://www.hmbana.org/sites/default/files/images/position-paper-donor-milk.pdf</w:t>
        </w:r>
      </w:hyperlink>
      <w:r w:rsidRPr="005238DA">
        <w:rPr>
          <w:rStyle w:val="Boktittel"/>
          <w:b w:val="0"/>
          <w:bCs w:val="0"/>
          <w:smallCaps w:val="0"/>
          <w:szCs w:val="28"/>
          <w:lang w:val="en-CA"/>
        </w:rPr>
        <w:t>.</w:t>
      </w:r>
    </w:p>
    <w:p w14:paraId="7DDF2D9C"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5.</w:t>
      </w:r>
      <w:r w:rsidRPr="005238DA">
        <w:rPr>
          <w:rStyle w:val="Boktittel"/>
          <w:b w:val="0"/>
          <w:bCs w:val="0"/>
          <w:smallCaps w:val="0"/>
          <w:szCs w:val="28"/>
          <w:lang w:val="en-CA"/>
        </w:rPr>
        <w:tab/>
        <w:t xml:space="preserve">Renfrew MJ, Craig D, Dyson L, McCormick F, Rice S, King SE, et al. </w:t>
      </w:r>
      <w:r w:rsidRPr="005238DA">
        <w:rPr>
          <w:rStyle w:val="Boktittel"/>
          <w:b w:val="0"/>
          <w:bCs w:val="0"/>
          <w:i/>
          <w:smallCaps w:val="0"/>
          <w:szCs w:val="28"/>
          <w:lang w:val="en-CA"/>
        </w:rPr>
        <w:t>Breastfeeding promotion for infants in neonatal units: a systematic review and economic analysis</w:t>
      </w:r>
      <w:r w:rsidRPr="005238DA">
        <w:rPr>
          <w:rStyle w:val="Boktittel"/>
          <w:b w:val="0"/>
          <w:bCs w:val="0"/>
          <w:smallCaps w:val="0"/>
          <w:szCs w:val="28"/>
          <w:lang w:val="en-CA"/>
        </w:rPr>
        <w:t xml:space="preserve">. Health technology assessment (Winchester, England), 2009. </w:t>
      </w:r>
      <w:r w:rsidRPr="005238DA">
        <w:rPr>
          <w:rStyle w:val="Boktittel"/>
          <w:bCs w:val="0"/>
          <w:smallCaps w:val="0"/>
          <w:szCs w:val="28"/>
          <w:lang w:val="en-CA"/>
        </w:rPr>
        <w:t>13</w:t>
      </w:r>
      <w:r w:rsidRPr="005238DA">
        <w:rPr>
          <w:rStyle w:val="Boktittel"/>
          <w:b w:val="0"/>
          <w:bCs w:val="0"/>
          <w:smallCaps w:val="0"/>
          <w:szCs w:val="28"/>
          <w:lang w:val="en-CA"/>
        </w:rPr>
        <w:t>(40):1-146, iii-iv.</w:t>
      </w:r>
    </w:p>
    <w:p w14:paraId="75E5B9DF"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6.</w:t>
      </w:r>
      <w:r w:rsidRPr="005238DA">
        <w:rPr>
          <w:rStyle w:val="Boktittel"/>
          <w:b w:val="0"/>
          <w:bCs w:val="0"/>
          <w:smallCaps w:val="0"/>
          <w:szCs w:val="28"/>
          <w:lang w:val="en-CA"/>
        </w:rPr>
        <w:tab/>
        <w:t xml:space="preserve">Rice SJ, Craig D, McCormick F, Renfrew MJ, Williams AF. </w:t>
      </w:r>
      <w:r w:rsidRPr="005238DA">
        <w:rPr>
          <w:rStyle w:val="Boktittel"/>
          <w:b w:val="0"/>
          <w:bCs w:val="0"/>
          <w:i/>
          <w:smallCaps w:val="0"/>
          <w:szCs w:val="28"/>
          <w:lang w:val="en-CA"/>
        </w:rPr>
        <w:t>Economic evaluation of enhanced staff contact for the promotion of breastfeeding for low birth weight infants</w:t>
      </w:r>
      <w:r w:rsidRPr="005238DA">
        <w:rPr>
          <w:rStyle w:val="Boktittel"/>
          <w:b w:val="0"/>
          <w:bCs w:val="0"/>
          <w:smallCaps w:val="0"/>
          <w:szCs w:val="28"/>
          <w:lang w:val="en-CA"/>
        </w:rPr>
        <w:t xml:space="preserve">. International journal of technology assessment in health care, 2010. </w:t>
      </w:r>
      <w:r w:rsidRPr="005238DA">
        <w:rPr>
          <w:rStyle w:val="Boktittel"/>
          <w:bCs w:val="0"/>
          <w:smallCaps w:val="0"/>
          <w:szCs w:val="28"/>
          <w:lang w:val="en-CA"/>
        </w:rPr>
        <w:t>26</w:t>
      </w:r>
      <w:r w:rsidRPr="005238DA">
        <w:rPr>
          <w:rStyle w:val="Boktittel"/>
          <w:b w:val="0"/>
          <w:bCs w:val="0"/>
          <w:smallCaps w:val="0"/>
          <w:szCs w:val="28"/>
          <w:lang w:val="en-CA"/>
        </w:rPr>
        <w:t>(2):133-40.</w:t>
      </w:r>
    </w:p>
    <w:p w14:paraId="09189820"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7.</w:t>
      </w:r>
      <w:r w:rsidRPr="005238DA">
        <w:rPr>
          <w:rStyle w:val="Boktittel"/>
          <w:b w:val="0"/>
          <w:bCs w:val="0"/>
          <w:smallCaps w:val="0"/>
          <w:szCs w:val="28"/>
          <w:lang w:val="en-CA"/>
        </w:rPr>
        <w:tab/>
        <w:t xml:space="preserve">World Health Organization, UNICEF. </w:t>
      </w:r>
      <w:r w:rsidRPr="005238DA">
        <w:rPr>
          <w:rStyle w:val="Boktittel"/>
          <w:b w:val="0"/>
          <w:bCs w:val="0"/>
          <w:i/>
          <w:smallCaps w:val="0"/>
          <w:szCs w:val="28"/>
          <w:lang w:val="en-CA"/>
        </w:rPr>
        <w:t>Protecting, promoting and supporting breast-feeding. The special role of maternity services</w:t>
      </w:r>
      <w:r w:rsidRPr="005238DA">
        <w:rPr>
          <w:rStyle w:val="Boktittel"/>
          <w:b w:val="0"/>
          <w:bCs w:val="0"/>
          <w:smallCaps w:val="0"/>
          <w:szCs w:val="28"/>
          <w:lang w:val="en-CA"/>
        </w:rPr>
        <w:t xml:space="preserve">. 1989  [Accessed 2015 25.02]. Geneva, Switzerland: World Health Organization/UNICEF. Available from: </w:t>
      </w:r>
      <w:hyperlink r:id="rId23" w:history="1">
        <w:r w:rsidRPr="005238DA">
          <w:rPr>
            <w:rStyle w:val="Hyperlink"/>
          </w:rPr>
          <w:t>http://whqlibdoc.who.int/publications/9241561300.pdf</w:t>
        </w:r>
      </w:hyperlink>
      <w:r w:rsidRPr="005238DA">
        <w:rPr>
          <w:rStyle w:val="Boktittel"/>
          <w:b w:val="0"/>
          <w:bCs w:val="0"/>
          <w:smallCaps w:val="0"/>
          <w:szCs w:val="28"/>
          <w:lang w:val="en-CA"/>
        </w:rPr>
        <w:t>.</w:t>
      </w:r>
    </w:p>
    <w:p w14:paraId="0F90BDB3"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8.</w:t>
      </w:r>
      <w:r w:rsidRPr="005238DA">
        <w:rPr>
          <w:rStyle w:val="Boktittel"/>
          <w:b w:val="0"/>
          <w:bCs w:val="0"/>
          <w:smallCaps w:val="0"/>
          <w:szCs w:val="28"/>
          <w:lang w:val="en-CA"/>
        </w:rPr>
        <w:tab/>
        <w:t xml:space="preserve">UNICEF, World Health Organization. </w:t>
      </w:r>
      <w:r w:rsidRPr="005238DA">
        <w:rPr>
          <w:rStyle w:val="Boktittel"/>
          <w:b w:val="0"/>
          <w:bCs w:val="0"/>
          <w:i/>
          <w:smallCaps w:val="0"/>
          <w:szCs w:val="28"/>
          <w:lang w:val="en-CA"/>
        </w:rPr>
        <w:t xml:space="preserve">Baby-Friendly Hospital Initiative - 1. The Global Criteria for the WHO/UNICEF Baby-Friendly Hospital Initiative </w:t>
      </w:r>
      <w:r w:rsidRPr="005238DA">
        <w:rPr>
          <w:rStyle w:val="Boktittel"/>
          <w:b w:val="0"/>
          <w:bCs w:val="0"/>
          <w:smallCaps w:val="0"/>
          <w:szCs w:val="28"/>
          <w:lang w:val="en-CA"/>
        </w:rPr>
        <w:t>1992. New York, United States: UNICEF.</w:t>
      </w:r>
    </w:p>
    <w:p w14:paraId="3ECA26BD"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9.</w:t>
      </w:r>
      <w:r w:rsidRPr="005238DA">
        <w:rPr>
          <w:rStyle w:val="Boktittel"/>
          <w:b w:val="0"/>
          <w:bCs w:val="0"/>
          <w:smallCaps w:val="0"/>
          <w:szCs w:val="28"/>
          <w:lang w:val="en-CA"/>
        </w:rPr>
        <w:tab/>
        <w:t xml:space="preserve">World Health Organization. </w:t>
      </w:r>
      <w:r w:rsidRPr="005238DA">
        <w:rPr>
          <w:rStyle w:val="Boktittel"/>
          <w:b w:val="0"/>
          <w:bCs w:val="0"/>
          <w:i/>
          <w:smallCaps w:val="0"/>
          <w:szCs w:val="28"/>
          <w:lang w:val="en-CA"/>
        </w:rPr>
        <w:t>Baby-friendly Hospital Initiative</w:t>
      </w:r>
      <w:r w:rsidRPr="005238DA">
        <w:rPr>
          <w:rStyle w:val="Boktittel"/>
          <w:b w:val="0"/>
          <w:bCs w:val="0"/>
          <w:smallCaps w:val="0"/>
          <w:szCs w:val="28"/>
          <w:lang w:val="en-CA"/>
        </w:rPr>
        <w:t xml:space="preserve">. 2015  [Accessed 2015 25.02]. Available from: </w:t>
      </w:r>
      <w:hyperlink r:id="rId24" w:history="1">
        <w:r w:rsidRPr="005238DA">
          <w:rPr>
            <w:rStyle w:val="Hyperlink"/>
          </w:rPr>
          <w:t>http://www.who.int/nutrition/topics/bfhi/en/</w:t>
        </w:r>
      </w:hyperlink>
      <w:r w:rsidRPr="005238DA">
        <w:rPr>
          <w:rStyle w:val="Boktittel"/>
          <w:b w:val="0"/>
          <w:bCs w:val="0"/>
          <w:smallCaps w:val="0"/>
          <w:szCs w:val="28"/>
          <w:lang w:val="en-CA"/>
        </w:rPr>
        <w:t>.</w:t>
      </w:r>
    </w:p>
    <w:p w14:paraId="6C3CE8AA"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10.</w:t>
      </w:r>
      <w:r w:rsidRPr="005238DA">
        <w:rPr>
          <w:rStyle w:val="Boktittel"/>
          <w:b w:val="0"/>
          <w:bCs w:val="0"/>
          <w:smallCaps w:val="0"/>
          <w:szCs w:val="28"/>
          <w:lang w:val="en-CA"/>
        </w:rPr>
        <w:tab/>
        <w:t xml:space="preserve">World Health Organization, UNICEF. </w:t>
      </w:r>
      <w:r w:rsidRPr="005238DA">
        <w:rPr>
          <w:rStyle w:val="Boktittel"/>
          <w:b w:val="0"/>
          <w:bCs w:val="0"/>
          <w:i/>
          <w:smallCaps w:val="0"/>
          <w:szCs w:val="28"/>
          <w:lang w:val="en-CA"/>
        </w:rPr>
        <w:t>Baby-friendly Hospital Initiative: Revised, updated and expanded for integrated care. Section 1, Background and implementation.</w:t>
      </w:r>
      <w:r w:rsidRPr="005238DA">
        <w:rPr>
          <w:rStyle w:val="Boktittel"/>
          <w:b w:val="0"/>
          <w:bCs w:val="0"/>
          <w:smallCaps w:val="0"/>
          <w:szCs w:val="28"/>
          <w:lang w:val="en-CA"/>
        </w:rPr>
        <w:t xml:space="preserve"> 2009  [Accessed 2015 25.02]. Geneva, Switzerland: World Health Organization. Available from: </w:t>
      </w:r>
      <w:hyperlink r:id="rId25" w:history="1">
        <w:r w:rsidRPr="005238DA">
          <w:rPr>
            <w:rStyle w:val="Hyperlink"/>
          </w:rPr>
          <w:t>http://whqlibdoc.who.int/publications/2009/9789241594967_eng.pdf</w:t>
        </w:r>
      </w:hyperlink>
      <w:r w:rsidRPr="005238DA">
        <w:rPr>
          <w:rStyle w:val="Boktittel"/>
          <w:b w:val="0"/>
          <w:bCs w:val="0"/>
          <w:smallCaps w:val="0"/>
          <w:szCs w:val="28"/>
          <w:lang w:val="en-CA"/>
        </w:rPr>
        <w:t>.</w:t>
      </w:r>
    </w:p>
    <w:p w14:paraId="77B6B0F3"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11.</w:t>
      </w:r>
      <w:r w:rsidRPr="005238DA">
        <w:rPr>
          <w:rStyle w:val="Boktittel"/>
          <w:b w:val="0"/>
          <w:bCs w:val="0"/>
          <w:smallCaps w:val="0"/>
          <w:szCs w:val="28"/>
          <w:lang w:val="en-CA"/>
        </w:rPr>
        <w:tab/>
        <w:t xml:space="preserve">Nyqvist KH, Maastrup R, Hansen MN, Haggkvist AP, Hannula L, Ezeonodo A, et al. </w:t>
      </w:r>
      <w:r w:rsidRPr="005238DA">
        <w:rPr>
          <w:rStyle w:val="Boktittel"/>
          <w:b w:val="0"/>
          <w:bCs w:val="0"/>
          <w:i/>
          <w:smallCaps w:val="0"/>
          <w:szCs w:val="28"/>
          <w:lang w:val="en-CA"/>
        </w:rPr>
        <w:t xml:space="preserve">Neo-BFHI: The Baby-friendly Hospital Initiative for Neonatal Wards. Core document with recommended standards and criteria. </w:t>
      </w:r>
      <w:r w:rsidRPr="005238DA">
        <w:rPr>
          <w:rStyle w:val="Boktittel"/>
          <w:b w:val="0"/>
          <w:bCs w:val="0"/>
          <w:smallCaps w:val="0"/>
          <w:szCs w:val="28"/>
          <w:lang w:val="en-CA"/>
        </w:rPr>
        <w:t xml:space="preserve">. 2015  [Accessed 2015 2015 10.05]. Available from: </w:t>
      </w:r>
      <w:hyperlink r:id="rId26" w:history="1">
        <w:r w:rsidRPr="005238DA">
          <w:rPr>
            <w:rStyle w:val="Hyperlink"/>
          </w:rPr>
          <w:t>http://www.ilca.org/i4a/pages/index.cfm?pageid=4214</w:t>
        </w:r>
      </w:hyperlink>
      <w:r w:rsidRPr="005238DA">
        <w:rPr>
          <w:rStyle w:val="Boktittel"/>
          <w:b w:val="0"/>
          <w:bCs w:val="0"/>
          <w:smallCaps w:val="0"/>
          <w:szCs w:val="28"/>
          <w:lang w:val="en-CA"/>
        </w:rPr>
        <w:t>.</w:t>
      </w:r>
    </w:p>
    <w:p w14:paraId="36AF4966"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12.</w:t>
      </w:r>
      <w:r w:rsidRPr="005238DA">
        <w:rPr>
          <w:rStyle w:val="Boktittel"/>
          <w:b w:val="0"/>
          <w:bCs w:val="0"/>
          <w:smallCaps w:val="0"/>
          <w:szCs w:val="28"/>
          <w:lang w:val="en-CA"/>
        </w:rPr>
        <w:tab/>
        <w:t xml:space="preserve">Nyqvist KH, Haggkvist AP, Hansen MN, Kylberg E, Frandsen AL, Maastrup R, et al. </w:t>
      </w:r>
      <w:r w:rsidRPr="005238DA">
        <w:rPr>
          <w:rStyle w:val="Boktittel"/>
          <w:b w:val="0"/>
          <w:bCs w:val="0"/>
          <w:i/>
          <w:smallCaps w:val="0"/>
          <w:szCs w:val="28"/>
          <w:lang w:val="en-CA"/>
        </w:rPr>
        <w:t>Expansion of the baby-friendly hospital initiative ten steps to successful breastfeeding into neonatal intensive care: expert group recommendations</w:t>
      </w:r>
      <w:r w:rsidRPr="005238DA">
        <w:rPr>
          <w:rStyle w:val="Boktittel"/>
          <w:b w:val="0"/>
          <w:bCs w:val="0"/>
          <w:smallCaps w:val="0"/>
          <w:szCs w:val="28"/>
          <w:lang w:val="en-CA"/>
        </w:rPr>
        <w:t xml:space="preserve">. J Hum Lact, 2013. </w:t>
      </w:r>
      <w:r w:rsidRPr="005238DA">
        <w:rPr>
          <w:rStyle w:val="Boktittel"/>
          <w:bCs w:val="0"/>
          <w:smallCaps w:val="0"/>
          <w:szCs w:val="28"/>
          <w:lang w:val="en-CA"/>
        </w:rPr>
        <w:t>29</w:t>
      </w:r>
      <w:r w:rsidRPr="005238DA">
        <w:rPr>
          <w:rStyle w:val="Boktittel"/>
          <w:b w:val="0"/>
          <w:bCs w:val="0"/>
          <w:smallCaps w:val="0"/>
          <w:szCs w:val="28"/>
          <w:lang w:val="en-CA"/>
        </w:rPr>
        <w:t>(3):300-9.</w:t>
      </w:r>
    </w:p>
    <w:p w14:paraId="7D9F8FEA" w14:textId="77777777" w:rsidR="00C71D26" w:rsidRPr="005238DA"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13.</w:t>
      </w:r>
      <w:r w:rsidRPr="005238DA">
        <w:rPr>
          <w:rStyle w:val="Boktittel"/>
          <w:b w:val="0"/>
          <w:bCs w:val="0"/>
          <w:smallCaps w:val="0"/>
          <w:szCs w:val="28"/>
          <w:lang w:val="en-CA"/>
        </w:rPr>
        <w:tab/>
        <w:t xml:space="preserve">Nyqvist KH, Haggkvist AP, Hansen MN, Kylberg E, Frandsen AL, Maastrup R, et al. </w:t>
      </w:r>
      <w:r w:rsidRPr="005238DA">
        <w:rPr>
          <w:rStyle w:val="Boktittel"/>
          <w:b w:val="0"/>
          <w:bCs w:val="0"/>
          <w:i/>
          <w:smallCaps w:val="0"/>
          <w:szCs w:val="28"/>
          <w:lang w:val="en-CA"/>
        </w:rPr>
        <w:t>Expansion of the ten steps to successful breastfeeding into neonatal intensive care: expert group recommendations for three guiding principles</w:t>
      </w:r>
      <w:r w:rsidRPr="005238DA">
        <w:rPr>
          <w:rStyle w:val="Boktittel"/>
          <w:b w:val="0"/>
          <w:bCs w:val="0"/>
          <w:smallCaps w:val="0"/>
          <w:szCs w:val="28"/>
          <w:lang w:val="en-CA"/>
        </w:rPr>
        <w:t xml:space="preserve">. J Hum Lact, 2012. </w:t>
      </w:r>
      <w:r w:rsidRPr="005238DA">
        <w:rPr>
          <w:rStyle w:val="Boktittel"/>
          <w:bCs w:val="0"/>
          <w:smallCaps w:val="0"/>
          <w:szCs w:val="28"/>
          <w:lang w:val="en-CA"/>
        </w:rPr>
        <w:t>28</w:t>
      </w:r>
      <w:r w:rsidRPr="005238DA">
        <w:rPr>
          <w:rStyle w:val="Boktittel"/>
          <w:b w:val="0"/>
          <w:bCs w:val="0"/>
          <w:smallCaps w:val="0"/>
          <w:szCs w:val="28"/>
          <w:lang w:val="en-CA"/>
        </w:rPr>
        <w:t>(3):289-96.</w:t>
      </w:r>
    </w:p>
    <w:p w14:paraId="4CDE9FAC" w14:textId="77777777" w:rsidR="00C71D26" w:rsidRDefault="00C71D26" w:rsidP="00C71D26">
      <w:pPr>
        <w:spacing w:after="0"/>
        <w:ind w:left="567" w:hanging="567"/>
        <w:jc w:val="both"/>
        <w:rPr>
          <w:rStyle w:val="Boktittel"/>
          <w:b w:val="0"/>
          <w:bCs w:val="0"/>
          <w:smallCaps w:val="0"/>
          <w:szCs w:val="28"/>
          <w:lang w:val="en-CA"/>
        </w:rPr>
      </w:pPr>
      <w:r w:rsidRPr="005238DA">
        <w:rPr>
          <w:rStyle w:val="Boktittel"/>
          <w:b w:val="0"/>
          <w:bCs w:val="0"/>
          <w:smallCaps w:val="0"/>
          <w:szCs w:val="28"/>
          <w:lang w:val="en-CA"/>
        </w:rPr>
        <w:t>14.</w:t>
      </w:r>
      <w:r w:rsidRPr="005238DA">
        <w:rPr>
          <w:rStyle w:val="Boktittel"/>
          <w:b w:val="0"/>
          <w:bCs w:val="0"/>
          <w:smallCaps w:val="0"/>
          <w:szCs w:val="28"/>
          <w:lang w:val="en-CA"/>
        </w:rPr>
        <w:tab/>
        <w:t xml:space="preserve">World Health Organization. </w:t>
      </w:r>
      <w:r w:rsidRPr="005238DA">
        <w:rPr>
          <w:rStyle w:val="Boktittel"/>
          <w:b w:val="0"/>
          <w:bCs w:val="0"/>
          <w:i/>
          <w:smallCaps w:val="0"/>
          <w:szCs w:val="28"/>
          <w:lang w:val="en-CA"/>
        </w:rPr>
        <w:t>International code of marketing of breast-milk substitutes</w:t>
      </w:r>
      <w:r w:rsidRPr="005238DA">
        <w:rPr>
          <w:rStyle w:val="Boktittel"/>
          <w:b w:val="0"/>
          <w:bCs w:val="0"/>
          <w:smallCaps w:val="0"/>
          <w:szCs w:val="28"/>
          <w:lang w:val="en-CA"/>
        </w:rPr>
        <w:t xml:space="preserve">. 1981  [Accessed 2015 25.02]. Geneva, Switzerland: World Health Organization. Available from: </w:t>
      </w:r>
      <w:hyperlink r:id="rId27" w:history="1">
        <w:r w:rsidRPr="005238DA">
          <w:rPr>
            <w:rStyle w:val="Hyperlink"/>
          </w:rPr>
          <w:t>http://www.who.int/nutrition/publications/code_english.pdf</w:t>
        </w:r>
      </w:hyperlink>
      <w:r w:rsidRPr="005238DA">
        <w:rPr>
          <w:rStyle w:val="Boktittel"/>
          <w:b w:val="0"/>
          <w:bCs w:val="0"/>
          <w:smallCaps w:val="0"/>
          <w:szCs w:val="28"/>
          <w:lang w:val="en-CA"/>
        </w:rPr>
        <w:t>.</w:t>
      </w:r>
    </w:p>
    <w:p w14:paraId="0E720863" w14:textId="13A05BC2" w:rsidR="00C71D26" w:rsidRPr="00C71D26" w:rsidRDefault="00C71D26" w:rsidP="00C71D26">
      <w:pPr>
        <w:spacing w:after="0"/>
        <w:ind w:left="567" w:hanging="567"/>
        <w:jc w:val="both"/>
        <w:rPr>
          <w:spacing w:val="5"/>
          <w:szCs w:val="28"/>
          <w:lang w:val="en-CA"/>
        </w:rPr>
      </w:pPr>
      <w:r w:rsidRPr="005238DA">
        <w:rPr>
          <w:rStyle w:val="Boktittel"/>
          <w:b w:val="0"/>
          <w:bCs w:val="0"/>
          <w:smallCaps w:val="0"/>
          <w:szCs w:val="28"/>
          <w:lang w:val="en-CA"/>
        </w:rPr>
        <w:t>15.</w:t>
      </w:r>
      <w:r w:rsidRPr="005238DA">
        <w:rPr>
          <w:rStyle w:val="Boktittel"/>
          <w:b w:val="0"/>
          <w:bCs w:val="0"/>
          <w:smallCaps w:val="0"/>
          <w:szCs w:val="28"/>
          <w:lang w:val="en-CA"/>
        </w:rPr>
        <w:tab/>
        <w:t xml:space="preserve">World Health Organization, UNICEF. </w:t>
      </w:r>
      <w:r w:rsidRPr="005238DA">
        <w:rPr>
          <w:rStyle w:val="Boktittel"/>
          <w:b w:val="0"/>
          <w:bCs w:val="0"/>
          <w:i/>
          <w:smallCaps w:val="0"/>
          <w:szCs w:val="28"/>
          <w:lang w:val="en-CA"/>
        </w:rPr>
        <w:t>Baby-friendly Hospital Initiative: Revised, updated and expanded for integrated care. Section 4, Hospital Self-Appraisal and Monitoring.</w:t>
      </w:r>
      <w:r w:rsidRPr="005238DA">
        <w:rPr>
          <w:rStyle w:val="Boktittel"/>
          <w:b w:val="0"/>
          <w:bCs w:val="0"/>
          <w:smallCaps w:val="0"/>
          <w:szCs w:val="28"/>
          <w:lang w:val="en-CA"/>
        </w:rPr>
        <w:t xml:space="preserve"> 2009  [Accessed 2015 25.02]. Geneva, Switzerland: World Health Organization. Available from: </w:t>
      </w:r>
      <w:hyperlink r:id="rId28" w:history="1">
        <w:r w:rsidRPr="005238DA">
          <w:rPr>
            <w:rStyle w:val="Hyperlink"/>
          </w:rPr>
          <w:t>http://www.who.int/nutrition/publications/infantfeeding/9789241594998_s4.pdf</w:t>
        </w:r>
      </w:hyperlink>
    </w:p>
    <w:p w14:paraId="70ECD57B" w14:textId="77777777" w:rsidR="009804DB" w:rsidRPr="005238DA" w:rsidRDefault="009804DB">
      <w:pPr>
        <w:ind w:left="567" w:hanging="567"/>
        <w:jc w:val="both"/>
        <w:rPr>
          <w:rStyle w:val="Boktittel"/>
          <w:rFonts w:cstheme="minorBidi"/>
          <w:b w:val="0"/>
          <w:bCs w:val="0"/>
          <w:noProof w:val="0"/>
          <w:lang w:val="en-CA"/>
        </w:rPr>
      </w:pPr>
    </w:p>
    <w:p w14:paraId="083B3BCB" w14:textId="09ECE5E4" w:rsidR="00863120" w:rsidRPr="005238DA" w:rsidRDefault="00863120">
      <w:pPr>
        <w:ind w:left="567" w:hanging="567"/>
        <w:jc w:val="both"/>
        <w:rPr>
          <w:rStyle w:val="Boktittel"/>
          <w:rFonts w:cstheme="minorBidi"/>
          <w:b w:val="0"/>
          <w:bCs w:val="0"/>
          <w:smallCaps w:val="0"/>
          <w:noProof w:val="0"/>
          <w:sz w:val="2"/>
          <w:szCs w:val="2"/>
          <w:lang w:val="en-CA"/>
        </w:rPr>
      </w:pPr>
    </w:p>
    <w:sectPr w:rsidR="00863120" w:rsidRPr="005238DA" w:rsidSect="0027588A">
      <w:footerReference w:type="default" r:id="rId29"/>
      <w:pgSz w:w="12240" w:h="15840" w:code="9"/>
      <w:pgMar w:top="1418" w:right="1467" w:bottom="1134"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6B557" w14:textId="77777777" w:rsidR="00AB5D7F" w:rsidRDefault="00AB5D7F">
      <w:pPr>
        <w:spacing w:after="0"/>
        <w:rPr>
          <w:rFonts w:cstheme="minorBidi"/>
        </w:rPr>
      </w:pPr>
      <w:r>
        <w:rPr>
          <w:rFonts w:cstheme="minorBidi"/>
        </w:rPr>
        <w:separator/>
      </w:r>
    </w:p>
    <w:p w14:paraId="40F79C34" w14:textId="77777777" w:rsidR="00AB5D7F" w:rsidRDefault="00AB5D7F">
      <w:pPr>
        <w:rPr>
          <w:rFonts w:cstheme="minorBidi"/>
        </w:rPr>
      </w:pPr>
    </w:p>
  </w:endnote>
  <w:endnote w:type="continuationSeparator" w:id="0">
    <w:p w14:paraId="35795469" w14:textId="77777777" w:rsidR="00AB5D7F" w:rsidRDefault="00AB5D7F">
      <w:pPr>
        <w:spacing w:after="0"/>
        <w:rPr>
          <w:rFonts w:cstheme="minorBidi"/>
        </w:rPr>
      </w:pPr>
      <w:r>
        <w:rPr>
          <w:rFonts w:cstheme="minorBidi"/>
        </w:rPr>
        <w:continuationSeparator/>
      </w:r>
    </w:p>
    <w:p w14:paraId="0AA80B9A" w14:textId="77777777" w:rsidR="00AB5D7F" w:rsidRDefault="00AB5D7F">
      <w:pPr>
        <w:rPr>
          <w:rFonts w:cstheme="minorBidi"/>
        </w:rPr>
      </w:pPr>
    </w:p>
  </w:endnote>
  <w:endnote w:type="continuationNotice" w:id="1">
    <w:p w14:paraId="693494B9" w14:textId="77777777" w:rsidR="00AB5D7F" w:rsidRDefault="00AB5D7F">
      <w:pPr>
        <w:spacing w:after="0"/>
        <w:rPr>
          <w:rFonts w:cstheme="minorBid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ff1">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34E8C" w14:textId="77777777" w:rsidR="00AB5D7F" w:rsidRPr="00FC720E" w:rsidRDefault="00AB5D7F" w:rsidP="00A007A3">
    <w:pPr>
      <w:pStyle w:val="Footer"/>
      <w:jc w:val="center"/>
    </w:pPr>
    <w:r w:rsidRPr="00FC720E">
      <w:fldChar w:fldCharType="begin"/>
    </w:r>
    <w:r w:rsidRPr="00FC720E">
      <w:instrText xml:space="preserve"> PAGE   \* MERGEFORMAT </w:instrText>
    </w:r>
    <w:r w:rsidRPr="00FC720E">
      <w:fldChar w:fldCharType="separate"/>
    </w:r>
    <w:r w:rsidR="00B10F7E">
      <w:t>i</w:t>
    </w:r>
    <w:r w:rsidRPr="00FC720E">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7609" w14:textId="77777777" w:rsidR="00AB5D7F" w:rsidRPr="00FC720E" w:rsidRDefault="00AB5D7F" w:rsidP="00A007A3">
    <w:pPr>
      <w:pStyle w:val="Footer"/>
      <w:jc w:val="center"/>
    </w:pPr>
    <w:r w:rsidRPr="00FC720E">
      <w:fldChar w:fldCharType="begin"/>
    </w:r>
    <w:r w:rsidRPr="00FC720E">
      <w:instrText xml:space="preserve"> PAGE   \* MERGEFORMAT </w:instrText>
    </w:r>
    <w:r w:rsidRPr="00FC720E">
      <w:fldChar w:fldCharType="separate"/>
    </w:r>
    <w:r w:rsidR="00B10F7E">
      <w:t>ii</w:t>
    </w:r>
    <w:r w:rsidRPr="00FC720E">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331F" w14:textId="77777777" w:rsidR="00AB5D7F" w:rsidRDefault="00AB5D7F">
    <w:pPr>
      <w:pStyle w:val="Footer"/>
      <w:jc w:val="center"/>
      <w:rPr>
        <w:rFonts w:cstheme="minorBidi"/>
      </w:rPr>
    </w:pPr>
    <w:r>
      <w:fldChar w:fldCharType="begin"/>
    </w:r>
    <w:r>
      <w:instrText xml:space="preserve"> PAGE   \* MERGEFORMAT </w:instrText>
    </w:r>
    <w:r>
      <w:fldChar w:fldCharType="separate"/>
    </w:r>
    <w:r w:rsidR="00B10F7E">
      <w:t>6</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67A5C" w14:textId="77777777" w:rsidR="00AB5D7F" w:rsidRDefault="00AB5D7F">
    <w:pPr>
      <w:pStyle w:val="Footer"/>
      <w:jc w:val="center"/>
      <w:rPr>
        <w:rFonts w:cstheme="minorBidi"/>
      </w:rPr>
    </w:pPr>
    <w:r>
      <w:fldChar w:fldCharType="begin"/>
    </w:r>
    <w:r>
      <w:instrText xml:space="preserve"> PAGE   \* MERGEFORMAT </w:instrText>
    </w:r>
    <w:r>
      <w:fldChar w:fldCharType="separate"/>
    </w:r>
    <w:r w:rsidR="00B10F7E">
      <w:t>20</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A6D99" w14:textId="77777777" w:rsidR="00AB5D7F" w:rsidRDefault="00AB5D7F">
      <w:pPr>
        <w:spacing w:after="0"/>
        <w:rPr>
          <w:rFonts w:cstheme="minorBidi"/>
        </w:rPr>
      </w:pPr>
      <w:r>
        <w:rPr>
          <w:rFonts w:cstheme="minorBidi"/>
        </w:rPr>
        <w:separator/>
      </w:r>
    </w:p>
    <w:p w14:paraId="45BB5794" w14:textId="77777777" w:rsidR="00AB5D7F" w:rsidRDefault="00AB5D7F">
      <w:pPr>
        <w:rPr>
          <w:rFonts w:cstheme="minorBidi"/>
        </w:rPr>
      </w:pPr>
    </w:p>
  </w:footnote>
  <w:footnote w:type="continuationSeparator" w:id="0">
    <w:p w14:paraId="24422E93" w14:textId="77777777" w:rsidR="00AB5D7F" w:rsidRDefault="00AB5D7F">
      <w:pPr>
        <w:spacing w:after="0"/>
        <w:rPr>
          <w:rFonts w:cstheme="minorBidi"/>
        </w:rPr>
      </w:pPr>
      <w:r>
        <w:rPr>
          <w:rFonts w:cstheme="minorBidi"/>
        </w:rPr>
        <w:continuationSeparator/>
      </w:r>
    </w:p>
    <w:p w14:paraId="1A0185C9" w14:textId="77777777" w:rsidR="00AB5D7F" w:rsidRDefault="00AB5D7F">
      <w:pPr>
        <w:rPr>
          <w:rFonts w:cstheme="minorBidi"/>
        </w:rPr>
      </w:pPr>
    </w:p>
  </w:footnote>
  <w:footnote w:type="continuationNotice" w:id="1">
    <w:p w14:paraId="1CE8B208" w14:textId="77777777" w:rsidR="00AB5D7F" w:rsidRDefault="00AB5D7F">
      <w:pPr>
        <w:spacing w:after="0"/>
        <w:rPr>
          <w:rFonts w:cstheme="minorBidi"/>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C41F6" w14:textId="77777777" w:rsidR="00AB5D7F" w:rsidRDefault="00AB5D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1CE93" w14:textId="77777777" w:rsidR="00AB5D7F" w:rsidRPr="00711F4F" w:rsidRDefault="00AB5D7F" w:rsidP="00A007A3">
    <w:pPr>
      <w:pStyle w:val="Header"/>
      <w:rPr>
        <w:rFonts w:ascii="Times New Roman" w:hAnsi="Times New Roman"/>
        <w:sz w:val="20"/>
        <w:szCs w:val="20"/>
        <w:lang w:val="en-GB"/>
      </w:rPr>
    </w:pPr>
    <w:r>
      <w:rPr>
        <w:rFonts w:ascii="Times New Roman" w:hAnsi="Times New Roman"/>
        <w:sz w:val="20"/>
        <w:szCs w:val="20"/>
        <w:lang w:val="da-DK"/>
      </w:rPr>
      <w:t>Neo-BFHI Self-Appraisal Tool</w:t>
    </w:r>
    <w:r w:rsidRPr="00711F4F">
      <w:rPr>
        <w:rFonts w:ascii="Times New Roman" w:hAnsi="Times New Roman"/>
        <w:sz w:val="20"/>
        <w:szCs w:val="20"/>
        <w:lang w:val="da-DK"/>
      </w:rPr>
      <w:t>, 2015 Edition</w:t>
    </w:r>
  </w:p>
  <w:p w14:paraId="695EA40F" w14:textId="77777777" w:rsidR="00AB5D7F" w:rsidRPr="0071518E" w:rsidRDefault="00AB5D7F" w:rsidP="00A007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D5BB8" w14:textId="77777777" w:rsidR="00AB5D7F" w:rsidRDefault="00AB5D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29B"/>
    <w:multiLevelType w:val="hybridMultilevel"/>
    <w:tmpl w:val="5B68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F0B0E"/>
    <w:multiLevelType w:val="hybridMultilevel"/>
    <w:tmpl w:val="8536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C6B34"/>
    <w:multiLevelType w:val="hybridMultilevel"/>
    <w:tmpl w:val="EA72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7008A"/>
    <w:multiLevelType w:val="hybridMultilevel"/>
    <w:tmpl w:val="3BC8DE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BA4F3D"/>
    <w:multiLevelType w:val="hybridMultilevel"/>
    <w:tmpl w:val="30602D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86045AE"/>
    <w:multiLevelType w:val="hybridMultilevel"/>
    <w:tmpl w:val="C3A2CB2E"/>
    <w:lvl w:ilvl="0" w:tplc="F44C8BBA">
      <w:start w:val="1"/>
      <w:numFmt w:val="bullet"/>
      <w:lvlText w:val=""/>
      <w:lvlJc w:val="left"/>
      <w:pPr>
        <w:tabs>
          <w:tab w:val="num" w:pos="643"/>
        </w:tabs>
        <w:ind w:left="643" w:hanging="283"/>
      </w:pPr>
      <w:rPr>
        <w:rFonts w:ascii="Wingdings" w:hAnsi="Wingdings" w:hint="default"/>
        <w:b w:val="0"/>
        <w:i w:val="0"/>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26A40A29"/>
    <w:multiLevelType w:val="hybridMultilevel"/>
    <w:tmpl w:val="F0B4DCAE"/>
    <w:lvl w:ilvl="0" w:tplc="04140001">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nsid w:val="2CDD5ACF"/>
    <w:multiLevelType w:val="multilevel"/>
    <w:tmpl w:val="2084C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0B25C9D"/>
    <w:multiLevelType w:val="hybridMultilevel"/>
    <w:tmpl w:val="75FCE17E"/>
    <w:lvl w:ilvl="0" w:tplc="A3B273E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9D74C6"/>
    <w:multiLevelType w:val="hybridMultilevel"/>
    <w:tmpl w:val="44D6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54DE9"/>
    <w:multiLevelType w:val="hybridMultilevel"/>
    <w:tmpl w:val="3A16A6C4"/>
    <w:lvl w:ilvl="0" w:tplc="0414000F">
      <w:start w:val="1"/>
      <w:numFmt w:val="decimal"/>
      <w:lvlText w:val="%1."/>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11">
    <w:nsid w:val="368550E0"/>
    <w:multiLevelType w:val="hybridMultilevel"/>
    <w:tmpl w:val="A6127BB4"/>
    <w:lvl w:ilvl="0" w:tplc="04140001">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03B0EE6E">
      <w:start w:val="1"/>
      <w:numFmt w:val="decimal"/>
      <w:lvlText w:val="%3."/>
      <w:lvlJc w:val="left"/>
      <w:pPr>
        <w:ind w:left="2340" w:hanging="360"/>
      </w:pPr>
      <w:rPr>
        <w:rFonts w:ascii="Times New Roman" w:hAnsi="Times New Roman"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9803045"/>
    <w:multiLevelType w:val="hybridMultilevel"/>
    <w:tmpl w:val="F9E2F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35000"/>
    <w:multiLevelType w:val="hybridMultilevel"/>
    <w:tmpl w:val="6AC223DA"/>
    <w:lvl w:ilvl="0" w:tplc="04140001">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nsid w:val="4300242F"/>
    <w:multiLevelType w:val="hybridMultilevel"/>
    <w:tmpl w:val="B5D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44EB7"/>
    <w:multiLevelType w:val="hybridMultilevel"/>
    <w:tmpl w:val="FD1A762C"/>
    <w:lvl w:ilvl="0" w:tplc="A3B273E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D86E51"/>
    <w:multiLevelType w:val="hybridMultilevel"/>
    <w:tmpl w:val="D12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63AE5"/>
    <w:multiLevelType w:val="hybridMultilevel"/>
    <w:tmpl w:val="44D8A562"/>
    <w:lvl w:ilvl="0" w:tplc="04140001">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nsid w:val="7FDF58BC"/>
    <w:multiLevelType w:val="hybridMultilevel"/>
    <w:tmpl w:val="EBF0FE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
  </w:num>
  <w:num w:numId="2">
    <w:abstractNumId w:val="17"/>
  </w:num>
  <w:num w:numId="3">
    <w:abstractNumId w:val="11"/>
  </w:num>
  <w:num w:numId="4">
    <w:abstractNumId w:val="13"/>
  </w:num>
  <w:num w:numId="5">
    <w:abstractNumId w:val="4"/>
  </w:num>
  <w:num w:numId="6">
    <w:abstractNumId w:val="3"/>
  </w:num>
  <w:num w:numId="7">
    <w:abstractNumId w:val="18"/>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9"/>
  </w:num>
  <w:num w:numId="14">
    <w:abstractNumId w:val="2"/>
  </w:num>
  <w:num w:numId="15">
    <w:abstractNumId w:val="12"/>
  </w:num>
  <w:num w:numId="16">
    <w:abstractNumId w:val="15"/>
  </w:num>
  <w:num w:numId="17">
    <w:abstractNumId w:val="8"/>
  </w:num>
  <w:num w:numId="18">
    <w:abstractNumId w:val="0"/>
  </w:num>
  <w:num w:numId="19">
    <w:abstractNumId w:val="10"/>
  </w:num>
  <w:num w:numId="20">
    <w:abstractNumId w:val="5"/>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ocumentProtection w:edit="forms" w:enforcement="1" w:cryptProviderType="rsaFull" w:cryptAlgorithmClass="hash" w:cryptAlgorithmType="typeAny" w:cryptAlgorithmSid="4" w:cryptSpinCount="100000" w:hash="qEdZENYD1qyn9ax/zYCvphoV4fY=" w:salt="gGUdeT7E7fpahprNkN23cQ=="/>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Neo-BFHI&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dttddf04rf9vievt0ivvathvwxx0z0929a9&quot;&gt;My EndNote Library Mette&lt;record-ids&gt;&lt;item&gt;17&lt;/item&gt;&lt;item&gt;18&lt;/item&gt;&lt;item&gt;95&lt;/item&gt;&lt;item&gt;160&lt;/item&gt;&lt;item&gt;161&lt;/item&gt;&lt;item&gt;233&lt;/item&gt;&lt;item&gt;235&lt;/item&gt;&lt;item&gt;237&lt;/item&gt;&lt;item&gt;251&lt;/item&gt;&lt;item&gt;252&lt;/item&gt;&lt;item&gt;253&lt;/item&gt;&lt;item&gt;254&lt;/item&gt;&lt;item&gt;255&lt;/item&gt;&lt;/record-ids&gt;&lt;/item&gt;&lt;item db-id=&quot;rt00evpacwa0pie52xrv2wz2pdead2zetd2w&quot;&gt;Reports library-Converted&lt;record-ids&gt;&lt;item&gt;1763&lt;/item&gt;&lt;item&gt;1764&lt;/item&gt;&lt;/record-ids&gt;&lt;/item&gt;&lt;/Libraries&gt;"/>
  </w:docVars>
  <w:rsids>
    <w:rsidRoot w:val="00863120"/>
    <w:rsid w:val="000002B3"/>
    <w:rsid w:val="000021DA"/>
    <w:rsid w:val="000023E9"/>
    <w:rsid w:val="00005CAC"/>
    <w:rsid w:val="00035972"/>
    <w:rsid w:val="00047A50"/>
    <w:rsid w:val="00071F02"/>
    <w:rsid w:val="00082EAE"/>
    <w:rsid w:val="00087631"/>
    <w:rsid w:val="00103392"/>
    <w:rsid w:val="001037BC"/>
    <w:rsid w:val="00106837"/>
    <w:rsid w:val="00110268"/>
    <w:rsid w:val="00116F53"/>
    <w:rsid w:val="00123CFC"/>
    <w:rsid w:val="00136E5A"/>
    <w:rsid w:val="00141450"/>
    <w:rsid w:val="00141C18"/>
    <w:rsid w:val="001464B4"/>
    <w:rsid w:val="00164C36"/>
    <w:rsid w:val="001705E8"/>
    <w:rsid w:val="001747B0"/>
    <w:rsid w:val="001820DA"/>
    <w:rsid w:val="001822DB"/>
    <w:rsid w:val="00184F5B"/>
    <w:rsid w:val="001856CD"/>
    <w:rsid w:val="00191676"/>
    <w:rsid w:val="001923F4"/>
    <w:rsid w:val="001947EC"/>
    <w:rsid w:val="001A5B31"/>
    <w:rsid w:val="001B0164"/>
    <w:rsid w:val="001C45B6"/>
    <w:rsid w:val="001C48BD"/>
    <w:rsid w:val="001D2265"/>
    <w:rsid w:val="001E2C94"/>
    <w:rsid w:val="001E3FE7"/>
    <w:rsid w:val="001F49F5"/>
    <w:rsid w:val="00206663"/>
    <w:rsid w:val="00222308"/>
    <w:rsid w:val="00227465"/>
    <w:rsid w:val="0023056C"/>
    <w:rsid w:val="0023659C"/>
    <w:rsid w:val="00261B07"/>
    <w:rsid w:val="002704C0"/>
    <w:rsid w:val="00272994"/>
    <w:rsid w:val="002731BB"/>
    <w:rsid w:val="00274E88"/>
    <w:rsid w:val="00275864"/>
    <w:rsid w:val="0027588A"/>
    <w:rsid w:val="002B2C9E"/>
    <w:rsid w:val="002B5115"/>
    <w:rsid w:val="002C314F"/>
    <w:rsid w:val="002C421A"/>
    <w:rsid w:val="002C4B68"/>
    <w:rsid w:val="002C67EE"/>
    <w:rsid w:val="002C7C40"/>
    <w:rsid w:val="002D2BFC"/>
    <w:rsid w:val="002F5064"/>
    <w:rsid w:val="00301EA3"/>
    <w:rsid w:val="003264C1"/>
    <w:rsid w:val="003333A1"/>
    <w:rsid w:val="003479A1"/>
    <w:rsid w:val="00354823"/>
    <w:rsid w:val="00361834"/>
    <w:rsid w:val="00365F80"/>
    <w:rsid w:val="003739D2"/>
    <w:rsid w:val="00373F01"/>
    <w:rsid w:val="00387CC3"/>
    <w:rsid w:val="00390CE8"/>
    <w:rsid w:val="003B43E5"/>
    <w:rsid w:val="003C1066"/>
    <w:rsid w:val="003E17CD"/>
    <w:rsid w:val="003E7655"/>
    <w:rsid w:val="003F5A73"/>
    <w:rsid w:val="00403B1B"/>
    <w:rsid w:val="00412D51"/>
    <w:rsid w:val="0041352B"/>
    <w:rsid w:val="00420326"/>
    <w:rsid w:val="00431455"/>
    <w:rsid w:val="0043419D"/>
    <w:rsid w:val="00440CC1"/>
    <w:rsid w:val="00443934"/>
    <w:rsid w:val="00470617"/>
    <w:rsid w:val="00474A57"/>
    <w:rsid w:val="00475AB6"/>
    <w:rsid w:val="00482163"/>
    <w:rsid w:val="004B20EF"/>
    <w:rsid w:val="004B36FF"/>
    <w:rsid w:val="004B40FD"/>
    <w:rsid w:val="004C660E"/>
    <w:rsid w:val="004E0ABE"/>
    <w:rsid w:val="004E12D3"/>
    <w:rsid w:val="004E6891"/>
    <w:rsid w:val="004F5648"/>
    <w:rsid w:val="004F7636"/>
    <w:rsid w:val="005007AC"/>
    <w:rsid w:val="0050101F"/>
    <w:rsid w:val="00512438"/>
    <w:rsid w:val="00520513"/>
    <w:rsid w:val="005238DA"/>
    <w:rsid w:val="00526E7B"/>
    <w:rsid w:val="00535D3D"/>
    <w:rsid w:val="005411B9"/>
    <w:rsid w:val="005429B7"/>
    <w:rsid w:val="00546D29"/>
    <w:rsid w:val="00554A83"/>
    <w:rsid w:val="00567ECE"/>
    <w:rsid w:val="00572FCC"/>
    <w:rsid w:val="00586443"/>
    <w:rsid w:val="005908EC"/>
    <w:rsid w:val="00593F2B"/>
    <w:rsid w:val="00595968"/>
    <w:rsid w:val="00595F3E"/>
    <w:rsid w:val="0059684B"/>
    <w:rsid w:val="005B1771"/>
    <w:rsid w:val="005B7BA6"/>
    <w:rsid w:val="005C0771"/>
    <w:rsid w:val="005C0D8B"/>
    <w:rsid w:val="005C6C5D"/>
    <w:rsid w:val="005D4CC0"/>
    <w:rsid w:val="005E10B2"/>
    <w:rsid w:val="005E5B81"/>
    <w:rsid w:val="005E7397"/>
    <w:rsid w:val="005F21BF"/>
    <w:rsid w:val="00602CD1"/>
    <w:rsid w:val="00603C29"/>
    <w:rsid w:val="00607027"/>
    <w:rsid w:val="0062083E"/>
    <w:rsid w:val="006237D3"/>
    <w:rsid w:val="0062549A"/>
    <w:rsid w:val="00625796"/>
    <w:rsid w:val="00651930"/>
    <w:rsid w:val="006776D4"/>
    <w:rsid w:val="00677A75"/>
    <w:rsid w:val="00696245"/>
    <w:rsid w:val="006A5DF7"/>
    <w:rsid w:val="006C38EF"/>
    <w:rsid w:val="006C6269"/>
    <w:rsid w:val="006C768F"/>
    <w:rsid w:val="006E10FB"/>
    <w:rsid w:val="00704384"/>
    <w:rsid w:val="00715206"/>
    <w:rsid w:val="00787A74"/>
    <w:rsid w:val="0079610E"/>
    <w:rsid w:val="007A1E42"/>
    <w:rsid w:val="007A2557"/>
    <w:rsid w:val="007A5D29"/>
    <w:rsid w:val="007A6AE8"/>
    <w:rsid w:val="007B3DB7"/>
    <w:rsid w:val="007B6F26"/>
    <w:rsid w:val="007C657B"/>
    <w:rsid w:val="007D61C2"/>
    <w:rsid w:val="007E3DCC"/>
    <w:rsid w:val="007E6FBC"/>
    <w:rsid w:val="007F671E"/>
    <w:rsid w:val="00811644"/>
    <w:rsid w:val="00812D1E"/>
    <w:rsid w:val="00812FBC"/>
    <w:rsid w:val="008214E7"/>
    <w:rsid w:val="0083366F"/>
    <w:rsid w:val="00854DA3"/>
    <w:rsid w:val="00863120"/>
    <w:rsid w:val="00864980"/>
    <w:rsid w:val="008805F1"/>
    <w:rsid w:val="00894878"/>
    <w:rsid w:val="008A2AB6"/>
    <w:rsid w:val="008A4F61"/>
    <w:rsid w:val="008A61FE"/>
    <w:rsid w:val="008C6E54"/>
    <w:rsid w:val="008D0649"/>
    <w:rsid w:val="008D3568"/>
    <w:rsid w:val="008E0F21"/>
    <w:rsid w:val="008E7343"/>
    <w:rsid w:val="008F3406"/>
    <w:rsid w:val="009047DB"/>
    <w:rsid w:val="009150E0"/>
    <w:rsid w:val="009333C6"/>
    <w:rsid w:val="009431EC"/>
    <w:rsid w:val="0094413F"/>
    <w:rsid w:val="0094523E"/>
    <w:rsid w:val="00965E5B"/>
    <w:rsid w:val="009804DB"/>
    <w:rsid w:val="009A1D66"/>
    <w:rsid w:val="009B319F"/>
    <w:rsid w:val="009C3B5C"/>
    <w:rsid w:val="009D08A8"/>
    <w:rsid w:val="009D4401"/>
    <w:rsid w:val="009F3277"/>
    <w:rsid w:val="009F4B92"/>
    <w:rsid w:val="00A007A3"/>
    <w:rsid w:val="00A02591"/>
    <w:rsid w:val="00A246B4"/>
    <w:rsid w:val="00A26118"/>
    <w:rsid w:val="00A30DE1"/>
    <w:rsid w:val="00A33745"/>
    <w:rsid w:val="00A40633"/>
    <w:rsid w:val="00A40C43"/>
    <w:rsid w:val="00A44BA7"/>
    <w:rsid w:val="00A45C7F"/>
    <w:rsid w:val="00A50025"/>
    <w:rsid w:val="00A54D15"/>
    <w:rsid w:val="00A56F94"/>
    <w:rsid w:val="00A6024B"/>
    <w:rsid w:val="00A828D5"/>
    <w:rsid w:val="00AA13DB"/>
    <w:rsid w:val="00AA432B"/>
    <w:rsid w:val="00AB5D7F"/>
    <w:rsid w:val="00AC7868"/>
    <w:rsid w:val="00AD4C13"/>
    <w:rsid w:val="00AE13EC"/>
    <w:rsid w:val="00B00C2C"/>
    <w:rsid w:val="00B0283C"/>
    <w:rsid w:val="00B03E00"/>
    <w:rsid w:val="00B07A46"/>
    <w:rsid w:val="00B10F7E"/>
    <w:rsid w:val="00B405E6"/>
    <w:rsid w:val="00B41C17"/>
    <w:rsid w:val="00B426BB"/>
    <w:rsid w:val="00B43FB2"/>
    <w:rsid w:val="00B56980"/>
    <w:rsid w:val="00B646B7"/>
    <w:rsid w:val="00B7188B"/>
    <w:rsid w:val="00B81BCB"/>
    <w:rsid w:val="00B8592A"/>
    <w:rsid w:val="00B9589D"/>
    <w:rsid w:val="00B96DEF"/>
    <w:rsid w:val="00BB25C5"/>
    <w:rsid w:val="00BD4D5D"/>
    <w:rsid w:val="00BD7D23"/>
    <w:rsid w:val="00BE41E6"/>
    <w:rsid w:val="00BE4611"/>
    <w:rsid w:val="00BF5ED2"/>
    <w:rsid w:val="00C32120"/>
    <w:rsid w:val="00C416BA"/>
    <w:rsid w:val="00C467F2"/>
    <w:rsid w:val="00C50B35"/>
    <w:rsid w:val="00C63BEB"/>
    <w:rsid w:val="00C67957"/>
    <w:rsid w:val="00C71D26"/>
    <w:rsid w:val="00C73F41"/>
    <w:rsid w:val="00C74168"/>
    <w:rsid w:val="00C75AD0"/>
    <w:rsid w:val="00C81E59"/>
    <w:rsid w:val="00C84E74"/>
    <w:rsid w:val="00C9066F"/>
    <w:rsid w:val="00C9562B"/>
    <w:rsid w:val="00CA0586"/>
    <w:rsid w:val="00CA270C"/>
    <w:rsid w:val="00CD25AE"/>
    <w:rsid w:val="00D0741B"/>
    <w:rsid w:val="00D2583C"/>
    <w:rsid w:val="00D25F94"/>
    <w:rsid w:val="00D340AB"/>
    <w:rsid w:val="00D4490D"/>
    <w:rsid w:val="00D50E02"/>
    <w:rsid w:val="00D732D3"/>
    <w:rsid w:val="00D733E6"/>
    <w:rsid w:val="00D75B24"/>
    <w:rsid w:val="00D7660D"/>
    <w:rsid w:val="00D77676"/>
    <w:rsid w:val="00D87EB3"/>
    <w:rsid w:val="00DB4DB4"/>
    <w:rsid w:val="00DB5E42"/>
    <w:rsid w:val="00DC4757"/>
    <w:rsid w:val="00DE329C"/>
    <w:rsid w:val="00DF09E3"/>
    <w:rsid w:val="00E04AF7"/>
    <w:rsid w:val="00E05A7A"/>
    <w:rsid w:val="00E25D19"/>
    <w:rsid w:val="00E26057"/>
    <w:rsid w:val="00E37C3A"/>
    <w:rsid w:val="00E4615A"/>
    <w:rsid w:val="00E47401"/>
    <w:rsid w:val="00E522A2"/>
    <w:rsid w:val="00E5274F"/>
    <w:rsid w:val="00E63D3E"/>
    <w:rsid w:val="00E7550C"/>
    <w:rsid w:val="00E80F7D"/>
    <w:rsid w:val="00E92A15"/>
    <w:rsid w:val="00E93D2D"/>
    <w:rsid w:val="00EB2685"/>
    <w:rsid w:val="00EF2BE5"/>
    <w:rsid w:val="00EF3328"/>
    <w:rsid w:val="00EF6B49"/>
    <w:rsid w:val="00EF7375"/>
    <w:rsid w:val="00F10238"/>
    <w:rsid w:val="00F102FF"/>
    <w:rsid w:val="00F156DC"/>
    <w:rsid w:val="00F2021B"/>
    <w:rsid w:val="00F26996"/>
    <w:rsid w:val="00F43A4D"/>
    <w:rsid w:val="00F60CAC"/>
    <w:rsid w:val="00F64629"/>
    <w:rsid w:val="00F65A22"/>
    <w:rsid w:val="00F76BE9"/>
    <w:rsid w:val="00F77A18"/>
    <w:rsid w:val="00F8190D"/>
    <w:rsid w:val="00F81D36"/>
    <w:rsid w:val="00F8410C"/>
    <w:rsid w:val="00F85797"/>
    <w:rsid w:val="00F87917"/>
    <w:rsid w:val="00F96572"/>
    <w:rsid w:val="00FF32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34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qFormat="1"/>
    <w:lsdException w:name="heading 5" w:semiHidden="0" w:qFormat="1"/>
    <w:lsdException w:name="heading 6" w:semiHidden="0" w:uiPriority="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pPr>
    <w:rPr>
      <w:rFonts w:ascii="Times New Roman" w:eastAsia="MS Mincho" w:hAnsi="Times New Roman" w:cs="Times New Roman"/>
      <w:noProof/>
      <w:lang w:val="en-US" w:eastAsia="en-US"/>
    </w:rPr>
  </w:style>
  <w:style w:type="paragraph" w:styleId="Heading1">
    <w:name w:val="heading 1"/>
    <w:basedOn w:val="Normal"/>
    <w:next w:val="Normal"/>
    <w:link w:val="Heading1Char"/>
    <w:qFormat/>
    <w:pPr>
      <w:keepNext/>
      <w:keepLines/>
      <w:pageBreakBefore/>
      <w:spacing w:after="0"/>
      <w:outlineLvl w:val="0"/>
    </w:pPr>
    <w:rPr>
      <w:rFonts w:ascii="Verdana" w:hAnsi="Verdana" w:cs="Verdana"/>
      <w:b/>
      <w:bCs/>
      <w:color w:val="365F91"/>
      <w:sz w:val="28"/>
      <w:szCs w:val="28"/>
    </w:rPr>
  </w:style>
  <w:style w:type="paragraph" w:styleId="Heading2">
    <w:name w:val="heading 2"/>
    <w:basedOn w:val="Normal"/>
    <w:next w:val="Normal"/>
    <w:link w:val="Heading2Char"/>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val="nb-NO" w:eastAsia="en-US"/>
    </w:rPr>
  </w:style>
  <w:style w:type="character" w:customStyle="1" w:styleId="Heading3Char">
    <w:name w:val="Heading 3 Char"/>
    <w:basedOn w:val="DefaultParagraphFont"/>
    <w:link w:val="Heading3"/>
    <w:uiPriority w:val="99"/>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val="en-US"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hAnsi="Times New Roman" w:cs="Times New Roman"/>
      <w:b/>
      <w:bCs/>
      <w:noProof/>
      <w:lang w:val="en-US" w:eastAsia="en-US"/>
    </w:rPr>
  </w:style>
  <w:style w:type="character" w:customStyle="1" w:styleId="Boktittel">
    <w:name w:val="Boktittel"/>
    <w:rPr>
      <w:b/>
      <w:bCs/>
      <w:smallCaps/>
      <w:spacing w:val="5"/>
    </w:rPr>
  </w:style>
  <w:style w:type="character" w:customStyle="1" w:styleId="Overskrift1Tegn">
    <w:name w:val="Overskrift 1 Tegn"/>
    <w:uiPriority w:val="99"/>
    <w:rPr>
      <w:rFonts w:ascii="Verdana" w:hAnsi="Verdana" w:cs="Verdana"/>
      <w:b/>
      <w:bCs/>
      <w:color w:val="365F91"/>
      <w:sz w:val="28"/>
      <w:szCs w:val="28"/>
      <w:lang w:val="en-US" w:eastAsia="en-US"/>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val="en-US" w:eastAsia="en-US"/>
    </w:rPr>
  </w:style>
  <w:style w:type="character" w:customStyle="1" w:styleId="DokumentkartTegn">
    <w:name w:val="Dokumentkart Tegn"/>
    <w:uiPriority w:val="99"/>
    <w:rPr>
      <w:rFonts w:ascii="Tahoma" w:hAnsi="Tahoma" w:cs="Tahoma"/>
      <w:sz w:val="16"/>
      <w:szCs w:val="1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pPr>
      <w:spacing w:before="100" w:beforeAutospacing="1" w:after="100" w:afterAutospacing="1"/>
    </w:pPr>
    <w:rPr>
      <w:sz w:val="24"/>
      <w:szCs w:val="24"/>
      <w:lang w:eastAsia="nb-NO"/>
    </w:rPr>
  </w:style>
  <w:style w:type="character" w:customStyle="1" w:styleId="Overskrift3Tegn">
    <w:name w:val="Overskrift 3 Tegn"/>
    <w:uiPriority w:val="99"/>
    <w:rPr>
      <w:rFonts w:ascii="Cambria" w:hAnsi="Cambria" w:cs="Cambria"/>
      <w:b/>
      <w:bCs/>
      <w:sz w:val="26"/>
      <w:szCs w:val="26"/>
      <w:lang w:eastAsia="en-US"/>
    </w:rPr>
  </w:style>
  <w:style w:type="character" w:customStyle="1" w:styleId="Overskrift4Tegn">
    <w:name w:val="Overskrift 4 Tegn"/>
    <w:uiPriority w:val="99"/>
    <w:rPr>
      <w:rFonts w:ascii="Calibri" w:hAnsi="Calibri" w:cs="Calibri"/>
      <w:b/>
      <w:bCs/>
      <w:sz w:val="28"/>
      <w:szCs w:val="28"/>
      <w:lang w:eastAsia="en-US"/>
    </w:rPr>
  </w:style>
  <w:style w:type="paragraph" w:styleId="FootnoteText">
    <w:name w:val="footnote text"/>
    <w:basedOn w:val="Normal"/>
    <w:link w:val="FootnoteTextChar"/>
    <w:uiPriority w:val="99"/>
    <w:pPr>
      <w:spacing w:after="0"/>
    </w:pPr>
    <w:rPr>
      <w:sz w:val="20"/>
      <w:szCs w:val="20"/>
      <w:lang w:val="en-GB" w:eastAsia="nb-NO"/>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val="en-US" w:eastAsia="en-US"/>
    </w:rPr>
  </w:style>
  <w:style w:type="character" w:customStyle="1" w:styleId="FotnotetekstTegn">
    <w:name w:val="Fotnotetekst Tegn"/>
    <w:uiPriority w:val="99"/>
    <w:rPr>
      <w:rFonts w:ascii="Times New Roman" w:hAnsi="Times New Roman" w:cs="Times New Roman"/>
      <w:lang w:val="en-GB"/>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Listeavsnitt">
    <w:name w:val="Listeavsnitt"/>
    <w:basedOn w:val="Normal"/>
    <w:uiPriority w:val="99"/>
    <w:pPr>
      <w:spacing w:line="276" w:lineRule="auto"/>
      <w:ind w:left="720"/>
    </w:pPr>
    <w:rPr>
      <w:rFonts w:ascii="Calibri" w:hAnsi="Calibri" w:cs="Calibri"/>
    </w:rPr>
  </w:style>
  <w:style w:type="character" w:customStyle="1" w:styleId="Overskrift2Tegn">
    <w:name w:val="Overskrift 2 Tegn"/>
    <w:uiPriority w:val="99"/>
    <w:rPr>
      <w:rFonts w:ascii="Cambria" w:hAnsi="Cambria" w:cs="Cambria"/>
      <w:b/>
      <w:bCs/>
      <w:i/>
      <w:iCs/>
      <w:sz w:val="28"/>
      <w:szCs w:val="28"/>
      <w:lang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after="0"/>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lang w:val="en-US" w:eastAsia="en-US"/>
    </w:rPr>
  </w:style>
  <w:style w:type="character" w:customStyle="1" w:styleId="MerknadstekstTegn">
    <w:name w:val="Merknadstekst Tegn"/>
    <w:uiPriority w:val="99"/>
    <w:rPr>
      <w:rFonts w:ascii="Times New Roman" w:hAnsi="Times New Roman" w:cs="Times New Roman"/>
      <w:lang w:val="en-US" w:eastAsia="en-US"/>
    </w:rPr>
  </w:style>
  <w:style w:type="paragraph" w:customStyle="1" w:styleId="Bobletekst">
    <w:name w:val="Bobletekst"/>
    <w:basedOn w:val="Normal"/>
    <w:uiPriority w:val="99"/>
    <w:pPr>
      <w:spacing w:after="0"/>
    </w:pPr>
    <w:rPr>
      <w:rFonts w:ascii="Tahoma" w:hAnsi="Tahoma" w:cs="Tahoma"/>
      <w:sz w:val="16"/>
      <w:szCs w:val="16"/>
    </w:rPr>
  </w:style>
  <w:style w:type="character" w:customStyle="1" w:styleId="BobletekstTegn">
    <w:name w:val="Bobletekst Tegn"/>
    <w:uiPriority w:val="99"/>
    <w:rPr>
      <w:rFonts w:ascii="Tahoma" w:hAnsi="Tahoma" w:cs="Tahoma"/>
      <w:sz w:val="16"/>
      <w:szCs w:val="16"/>
      <w:lang w:eastAsia="en-US"/>
    </w:rPr>
  </w:style>
  <w:style w:type="paragraph" w:customStyle="1" w:styleId="Kommentaremne1">
    <w:name w:val="Kommentaremne1"/>
    <w:basedOn w:val="CommentText"/>
    <w:next w:val="CommentText"/>
    <w:uiPriority w:val="99"/>
    <w:pPr>
      <w:spacing w:after="200"/>
    </w:pPr>
    <w:rPr>
      <w:b/>
      <w:bCs/>
      <w:lang w:val="nb-NO"/>
    </w:rPr>
  </w:style>
  <w:style w:type="character" w:customStyle="1" w:styleId="KommentaremneTegn">
    <w:name w:val="Kommentaremne Tegn"/>
    <w:uiPriority w:val="99"/>
    <w:rPr>
      <w:rFonts w:ascii="Times New Roman" w:hAnsi="Times New Roman" w:cs="Times New Roman"/>
      <w:b/>
      <w:bCs/>
      <w:lang w:val="en-US" w:eastAsia="en-US"/>
    </w:rPr>
  </w:style>
  <w:style w:type="character" w:customStyle="1" w:styleId="Overskrift5Tegn">
    <w:name w:val="Overskrift 5 Tegn"/>
    <w:uiPriority w:val="99"/>
    <w:rPr>
      <w:rFonts w:ascii="Calibri" w:hAnsi="Calibri" w:cs="Calibri"/>
      <w:b/>
      <w:bCs/>
      <w:i/>
      <w:iCs/>
      <w:sz w:val="26"/>
      <w:szCs w:val="26"/>
      <w:lang w:eastAsia="en-US"/>
    </w:rPr>
  </w:style>
  <w:style w:type="character" w:customStyle="1" w:styleId="Overskrift6Tegn">
    <w:name w:val="Overskrift 6 Tegn"/>
    <w:uiPriority w:val="99"/>
    <w:rPr>
      <w:rFonts w:ascii="Calibri" w:hAnsi="Calibri" w:cs="Calibri"/>
      <w:b/>
      <w:bCs/>
      <w:sz w:val="22"/>
      <w:szCs w:val="22"/>
      <w:lang w:eastAsia="en-US"/>
    </w:rPr>
  </w:style>
  <w:style w:type="character" w:styleId="Strong">
    <w:name w:val="Strong"/>
    <w:basedOn w:val="DefaultParagraphFont"/>
    <w:uiPriority w:val="99"/>
    <w:qFormat/>
    <w:rPr>
      <w:rFonts w:ascii="Times New Roman" w:hAnsi="Times New Roman" w:cs="Times New Roman"/>
      <w:b/>
      <w:bCs/>
    </w:rPr>
  </w:style>
  <w:style w:type="paragraph" w:styleId="BodyText">
    <w:name w:val="Body Text"/>
    <w:basedOn w:val="Normal"/>
    <w:link w:val="BodyTextChar"/>
    <w:pPr>
      <w:spacing w:after="120"/>
    </w:pPr>
    <w:rPr>
      <w:sz w:val="24"/>
      <w:szCs w:val="24"/>
    </w:rPr>
  </w:style>
  <w:style w:type="character" w:customStyle="1" w:styleId="BodyTextChar">
    <w:name w:val="Body Text Char"/>
    <w:basedOn w:val="DefaultParagraphFont"/>
    <w:link w:val="BodyText"/>
    <w:uiPriority w:val="99"/>
    <w:rPr>
      <w:rFonts w:ascii="Times New Roman" w:hAnsi="Times New Roman" w:cs="Times New Roman"/>
      <w:noProof/>
      <w:lang w:val="en-US" w:eastAsia="en-US"/>
    </w:rPr>
  </w:style>
  <w:style w:type="character" w:customStyle="1" w:styleId="BrdtekstTegn">
    <w:name w:val="Brødtekst Tegn"/>
    <w:uiPriority w:val="99"/>
    <w:rPr>
      <w:rFonts w:ascii="Times New Roman" w:hAnsi="Times New Roman" w:cs="Times New Roman"/>
      <w:sz w:val="24"/>
      <w:szCs w:val="24"/>
      <w:lang w:val="en-US" w:eastAsia="en-US"/>
    </w:rPr>
  </w:style>
  <w:style w:type="character" w:customStyle="1" w:styleId="src">
    <w:name w:val="src"/>
    <w:uiPriority w:val="99"/>
    <w:rPr>
      <w:rFonts w:ascii="Times New Roman" w:hAnsi="Times New Roman" w:cs="Times New Roman"/>
    </w:rPr>
  </w:style>
  <w:style w:type="character" w:customStyle="1" w:styleId="jrnl">
    <w:name w:val="jrnl"/>
    <w:uiPriority w:val="99"/>
    <w:rPr>
      <w:rFonts w:ascii="Times New Roman" w:hAnsi="Times New Roman" w:cs="Times New Roman"/>
    </w:rPr>
  </w:style>
  <w:style w:type="character" w:customStyle="1" w:styleId="rprtid">
    <w:name w:val="rprtid"/>
    <w:uiPriority w:val="99"/>
    <w:rPr>
      <w:rFonts w:ascii="Times New Roman" w:hAnsi="Times New Roman" w:cs="Times New Roman"/>
    </w:rPr>
  </w:style>
  <w:style w:type="paragraph" w:customStyle="1" w:styleId="citation">
    <w:name w:val="citation"/>
    <w:basedOn w:val="Normal"/>
    <w:uiPriority w:val="99"/>
    <w:pPr>
      <w:spacing w:before="100" w:beforeAutospacing="1" w:after="100" w:afterAutospacing="1"/>
    </w:pPr>
    <w:rPr>
      <w:sz w:val="24"/>
      <w:szCs w:val="24"/>
      <w:lang w:val="da-DK" w:eastAsia="da-DK"/>
    </w:rPr>
  </w:style>
  <w:style w:type="paragraph" w:customStyle="1" w:styleId="authlist">
    <w:name w:val="auth_list"/>
    <w:basedOn w:val="Normal"/>
    <w:uiPriority w:val="99"/>
    <w:pPr>
      <w:spacing w:before="100" w:beforeAutospacing="1" w:after="100" w:afterAutospacing="1"/>
    </w:pPr>
    <w:rPr>
      <w:sz w:val="24"/>
      <w:szCs w:val="24"/>
      <w:lang w:val="fi-FI" w:eastAsia="fi-FI"/>
    </w:rPr>
  </w:style>
  <w:style w:type="paragraph" w:customStyle="1" w:styleId="BalloonText1">
    <w:name w:val="Balloon Text1"/>
    <w:basedOn w:val="Normal"/>
    <w:uiPriority w:val="99"/>
    <w:rPr>
      <w:rFonts w:ascii="Tahoma" w:hAnsi="Tahoma" w:cs="Tahoma"/>
      <w:sz w:val="16"/>
      <w:szCs w:val="16"/>
    </w:rPr>
  </w:style>
  <w:style w:type="paragraph" w:customStyle="1" w:styleId="Normalwebb1">
    <w:name w:val="Normal (webb)1"/>
    <w:basedOn w:val="Normal"/>
    <w:uiPriority w:val="99"/>
    <w:pPr>
      <w:spacing w:before="100" w:beforeAutospacing="1" w:after="100" w:afterAutospacing="1"/>
    </w:pPr>
    <w:rPr>
      <w:rFonts w:ascii="Arial Unicode MS" w:eastAsia="Arial Unicode MS" w:hAnsi="Arial Unicode MS" w:cs="Arial Unicode MS"/>
      <w:sz w:val="24"/>
      <w:szCs w:val="24"/>
      <w:lang w:val="da-DK" w:eastAsia="da-DK"/>
    </w:rPr>
  </w:style>
  <w:style w:type="character" w:customStyle="1" w:styleId="src1">
    <w:name w:val="src1"/>
    <w:uiPriority w:val="99"/>
  </w:style>
  <w:style w:type="character" w:customStyle="1" w:styleId="black">
    <w:name w:val="black"/>
    <w:uiPriority w:val="99"/>
    <w:rPr>
      <w:rFonts w:ascii="Times New Roman" w:hAnsi="Times New Roman" w:cs="Times New Roman"/>
    </w:rPr>
  </w:style>
  <w:style w:type="paragraph" w:styleId="Header">
    <w:name w:val="header"/>
    <w:basedOn w:val="Normal"/>
    <w:link w:val="HeaderChar"/>
    <w:pPr>
      <w:tabs>
        <w:tab w:val="center" w:pos="4536"/>
        <w:tab w:val="right" w:pos="9072"/>
      </w:tabs>
      <w:spacing w:after="0"/>
    </w:pPr>
    <w:rPr>
      <w:rFonts w:ascii="New York" w:hAnsi="New York" w:cs="New York"/>
      <w:sz w:val="24"/>
      <w:szCs w:val="24"/>
      <w:lang w:val="sv-SE"/>
    </w:rPr>
  </w:style>
  <w:style w:type="character" w:customStyle="1" w:styleId="HeaderChar">
    <w:name w:val="Header Char"/>
    <w:basedOn w:val="DefaultParagraphFont"/>
    <w:link w:val="Header"/>
    <w:uiPriority w:val="99"/>
    <w:rPr>
      <w:rFonts w:ascii="New York" w:hAnsi="New York" w:cs="New York"/>
      <w:sz w:val="24"/>
      <w:szCs w:val="24"/>
      <w:lang w:val="sv-SE" w:eastAsia="en-US"/>
    </w:rPr>
  </w:style>
  <w:style w:type="character" w:customStyle="1" w:styleId="TopptekstTegn">
    <w:name w:val="Topptekst Tegn"/>
    <w:uiPriority w:val="99"/>
    <w:rPr>
      <w:rFonts w:ascii="New York" w:hAnsi="New York" w:cs="New York"/>
      <w:sz w:val="24"/>
      <w:szCs w:val="24"/>
      <w:lang w:val="sv-SE" w:eastAsia="en-US"/>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hAnsi="Times New Roman" w:cs="Times New Roman"/>
      <w:noProof/>
      <w:lang w:val="en-US" w:eastAsia="en-US"/>
    </w:rPr>
  </w:style>
  <w:style w:type="character" w:customStyle="1" w:styleId="BunntekstTegn">
    <w:name w:val="Bunntekst Tegn"/>
    <w:uiPriority w:val="99"/>
    <w:rPr>
      <w:rFonts w:ascii="Times New Roman" w:hAnsi="Times New Roman" w:cs="Times New Roman"/>
      <w:sz w:val="22"/>
      <w:szCs w:val="22"/>
      <w:lang w:eastAsia="en-US"/>
    </w:rPr>
  </w:style>
  <w:style w:type="paragraph" w:styleId="TOC1">
    <w:name w:val="toc 1"/>
    <w:basedOn w:val="Normal"/>
    <w:next w:val="Normal"/>
    <w:autoRedefine/>
    <w:uiPriority w:val="99"/>
    <w:pPr>
      <w:widowControl w:val="0"/>
      <w:tabs>
        <w:tab w:val="right" w:pos="9354"/>
      </w:tabs>
      <w:spacing w:before="120" w:after="120"/>
      <w:jc w:val="center"/>
    </w:pPr>
    <w:rPr>
      <w:rFonts w:ascii="Calibri" w:hAnsi="Calibri" w:cs="Calibri"/>
      <w:b/>
      <w:bCs/>
      <w:color w:val="277082"/>
      <w:sz w:val="36"/>
      <w:szCs w:val="36"/>
      <w:lang w:val="en-GB"/>
    </w:rPr>
  </w:style>
  <w:style w:type="paragraph" w:styleId="TOC2">
    <w:name w:val="toc 2"/>
    <w:basedOn w:val="Normal"/>
    <w:next w:val="Normal"/>
    <w:autoRedefine/>
    <w:uiPriority w:val="99"/>
    <w:pPr>
      <w:spacing w:before="240" w:after="0"/>
    </w:pPr>
    <w:rPr>
      <w:rFonts w:ascii="Calibri" w:hAnsi="Calibri" w:cs="Calibri"/>
      <w:b/>
      <w:bCs/>
      <w:sz w:val="20"/>
      <w:szCs w:val="20"/>
    </w:rPr>
  </w:style>
  <w:style w:type="paragraph" w:styleId="TOC3">
    <w:name w:val="toc 3"/>
    <w:basedOn w:val="Normal"/>
    <w:next w:val="Normal"/>
    <w:autoRedefine/>
    <w:uiPriority w:val="99"/>
    <w:pPr>
      <w:spacing w:after="0"/>
      <w:ind w:left="220"/>
    </w:pPr>
    <w:rPr>
      <w:rFonts w:ascii="Calibri" w:hAnsi="Calibri" w:cs="Calibri"/>
      <w:sz w:val="20"/>
      <w:szCs w:val="20"/>
    </w:rPr>
  </w:style>
  <w:style w:type="paragraph" w:customStyle="1" w:styleId="Overskriftforinnholdsfortegnelse">
    <w:name w:val="Overskrift for innholdsfortegnelse"/>
    <w:basedOn w:val="Heading1"/>
    <w:next w:val="Normal"/>
    <w:uiPriority w:val="99"/>
    <w:pPr>
      <w:pageBreakBefore w:val="0"/>
      <w:spacing w:before="480" w:line="276" w:lineRule="auto"/>
      <w:outlineLvl w:val="9"/>
    </w:pPr>
    <w:rPr>
      <w:rFonts w:ascii="Cambria" w:hAnsi="Cambria" w:cs="Cambria"/>
      <w:lang w:val="nb-NO"/>
    </w:rPr>
  </w:style>
  <w:style w:type="paragraph" w:styleId="TOC4">
    <w:name w:val="toc 4"/>
    <w:basedOn w:val="Normal"/>
    <w:next w:val="Normal"/>
    <w:autoRedefine/>
    <w:uiPriority w:val="99"/>
    <w:pPr>
      <w:spacing w:after="0"/>
      <w:ind w:left="440"/>
    </w:pPr>
    <w:rPr>
      <w:rFonts w:ascii="Calibri" w:hAnsi="Calibri" w:cs="Calibri"/>
      <w:sz w:val="20"/>
      <w:szCs w:val="20"/>
    </w:rPr>
  </w:style>
  <w:style w:type="paragraph" w:styleId="TOC5">
    <w:name w:val="toc 5"/>
    <w:basedOn w:val="Normal"/>
    <w:next w:val="Normal"/>
    <w:autoRedefine/>
    <w:uiPriority w:val="99"/>
    <w:pPr>
      <w:spacing w:after="0"/>
      <w:ind w:left="660"/>
    </w:pPr>
    <w:rPr>
      <w:rFonts w:ascii="Calibri" w:hAnsi="Calibri" w:cs="Calibri"/>
      <w:sz w:val="20"/>
      <w:szCs w:val="20"/>
    </w:rPr>
  </w:style>
  <w:style w:type="paragraph" w:styleId="TOC6">
    <w:name w:val="toc 6"/>
    <w:basedOn w:val="Normal"/>
    <w:next w:val="Normal"/>
    <w:autoRedefine/>
    <w:uiPriority w:val="99"/>
    <w:pPr>
      <w:spacing w:after="0"/>
      <w:ind w:left="880"/>
    </w:pPr>
    <w:rPr>
      <w:rFonts w:ascii="Calibri" w:hAnsi="Calibri" w:cs="Calibri"/>
      <w:sz w:val="20"/>
      <w:szCs w:val="20"/>
    </w:rPr>
  </w:style>
  <w:style w:type="paragraph" w:styleId="TOC7">
    <w:name w:val="toc 7"/>
    <w:basedOn w:val="Normal"/>
    <w:next w:val="Normal"/>
    <w:autoRedefine/>
    <w:uiPriority w:val="99"/>
    <w:pPr>
      <w:spacing w:after="0"/>
      <w:ind w:left="1100"/>
    </w:pPr>
    <w:rPr>
      <w:rFonts w:ascii="Calibri" w:hAnsi="Calibri" w:cs="Calibri"/>
      <w:sz w:val="20"/>
      <w:szCs w:val="20"/>
    </w:rPr>
  </w:style>
  <w:style w:type="paragraph" w:styleId="TOC8">
    <w:name w:val="toc 8"/>
    <w:basedOn w:val="Normal"/>
    <w:next w:val="Normal"/>
    <w:autoRedefine/>
    <w:uiPriority w:val="99"/>
    <w:pPr>
      <w:spacing w:after="0"/>
      <w:ind w:left="1320"/>
    </w:pPr>
    <w:rPr>
      <w:rFonts w:ascii="Calibri" w:hAnsi="Calibri" w:cs="Calibri"/>
      <w:sz w:val="20"/>
      <w:szCs w:val="20"/>
    </w:rPr>
  </w:style>
  <w:style w:type="paragraph" w:styleId="TOC9">
    <w:name w:val="toc 9"/>
    <w:basedOn w:val="Normal"/>
    <w:next w:val="Normal"/>
    <w:autoRedefine/>
    <w:uiPriority w:val="99"/>
    <w:pPr>
      <w:spacing w:after="0"/>
      <w:ind w:left="1540"/>
    </w:pPr>
    <w:rPr>
      <w:rFonts w:ascii="Calibri" w:hAnsi="Calibri" w:cs="Calibri"/>
      <w:sz w:val="20"/>
      <w:szCs w:val="20"/>
    </w:rPr>
  </w:style>
  <w:style w:type="character" w:styleId="Emphasis">
    <w:name w:val="Emphasis"/>
    <w:basedOn w:val="DefaultParagraphFont"/>
    <w:uiPriority w:val="99"/>
    <w:qFormat/>
    <w:rPr>
      <w:rFonts w:ascii="Times New Roman" w:hAnsi="Times New Roman" w:cs="Times New Roman"/>
      <w:i/>
      <w:iCs/>
    </w:rPr>
  </w:style>
  <w:style w:type="character" w:customStyle="1" w:styleId="KommentarerChar">
    <w:name w:val="Kommentarer Char"/>
    <w:uiPriority w:val="99"/>
    <w:rPr>
      <w:lang w:val="en-US" w:eastAsia="en-U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CommentSubject1">
    <w:name w:val="Comment Subject1"/>
    <w:basedOn w:val="CommentText"/>
    <w:next w:val="CommentText"/>
    <w:uiPriority w:val="99"/>
    <w:pPr>
      <w:spacing w:after="200"/>
    </w:pPr>
    <w:rPr>
      <w:b/>
      <w:bCs/>
      <w:lang w:val="nb-NO"/>
    </w:rPr>
  </w:style>
  <w:style w:type="character" w:customStyle="1" w:styleId="CommentSubjectChar">
    <w:name w:val="Comment Subject Char"/>
    <w:uiPriority w:val="99"/>
    <w:rPr>
      <w:rFonts w:ascii="Times New Roman" w:hAnsi="Times New Roman" w:cs="Times New Roman"/>
      <w:b/>
      <w:bCs/>
      <w:lang w:val="nb-NO" w:eastAsia="en-US"/>
    </w:rPr>
  </w:style>
  <w:style w:type="paragraph" w:customStyle="1" w:styleId="title1">
    <w:name w:val="title1"/>
    <w:basedOn w:val="Normal"/>
    <w:uiPriority w:val="99"/>
    <w:pPr>
      <w:spacing w:after="0"/>
    </w:pPr>
    <w:rPr>
      <w:sz w:val="29"/>
      <w:szCs w:val="29"/>
      <w:lang w:val="en-GB" w:eastAsia="en-GB"/>
    </w:rPr>
  </w:style>
  <w:style w:type="paragraph" w:customStyle="1" w:styleId="desc2">
    <w:name w:val="desc2"/>
    <w:basedOn w:val="Normal"/>
    <w:uiPriority w:val="99"/>
    <w:pPr>
      <w:spacing w:before="100" w:beforeAutospacing="1" w:after="100" w:afterAutospacing="1"/>
    </w:pPr>
    <w:rPr>
      <w:sz w:val="28"/>
      <w:szCs w:val="28"/>
      <w:lang w:val="en-GB" w:eastAsia="en-GB"/>
    </w:rPr>
  </w:style>
  <w:style w:type="paragraph" w:customStyle="1" w:styleId="details1">
    <w:name w:val="details1"/>
    <w:basedOn w:val="Normal"/>
    <w:uiPriority w:val="99"/>
    <w:pPr>
      <w:spacing w:before="100" w:beforeAutospacing="1" w:after="100" w:afterAutospacing="1"/>
    </w:pPr>
    <w:rPr>
      <w:sz w:val="24"/>
      <w:szCs w:val="24"/>
      <w:lang w:val="en-GB" w:eastAsia="en-GB"/>
    </w:rPr>
  </w:style>
  <w:style w:type="paragraph" w:customStyle="1" w:styleId="desc">
    <w:name w:val="desc"/>
    <w:basedOn w:val="Normal"/>
    <w:uiPriority w:val="99"/>
    <w:pPr>
      <w:spacing w:before="100" w:beforeAutospacing="1" w:after="100" w:afterAutospacing="1"/>
    </w:pPr>
    <w:rPr>
      <w:sz w:val="24"/>
      <w:szCs w:val="24"/>
      <w:lang w:val="en-GB" w:eastAsia="en-GB"/>
    </w:rPr>
  </w:style>
  <w:style w:type="paragraph" w:customStyle="1" w:styleId="details">
    <w:name w:val="details"/>
    <w:basedOn w:val="Normal"/>
    <w:uiPriority w:val="99"/>
    <w:pPr>
      <w:spacing w:before="100" w:beforeAutospacing="1" w:after="100" w:afterAutospacing="1"/>
    </w:pPr>
    <w:rPr>
      <w:sz w:val="24"/>
      <w:szCs w:val="24"/>
      <w:lang w:val="en-GB" w:eastAsia="en-GB"/>
    </w:rPr>
  </w:style>
  <w:style w:type="paragraph" w:customStyle="1" w:styleId="Titre1">
    <w:name w:val="Titre1"/>
    <w:basedOn w:val="Normal"/>
    <w:uiPriority w:val="99"/>
    <w:pPr>
      <w:spacing w:before="100" w:beforeAutospacing="1" w:after="100" w:afterAutospacing="1"/>
    </w:pPr>
    <w:rPr>
      <w:sz w:val="24"/>
      <w:szCs w:val="24"/>
      <w:lang w:val="en-GB" w:eastAsia="en-GB"/>
    </w:rPr>
  </w:style>
  <w:style w:type="character" w:customStyle="1" w:styleId="CommentTextChar1">
    <w:name w:val="Comment Text Char1"/>
    <w:uiPriority w:val="99"/>
    <w:rPr>
      <w:rFonts w:ascii="Times New Roman" w:hAnsi="Times New Roman" w:cs="Times New Roman"/>
      <w:noProof/>
    </w:rPr>
  </w:style>
  <w:style w:type="character" w:customStyle="1" w:styleId="highlight">
    <w:name w:val="highlight"/>
    <w:uiPriority w:val="99"/>
  </w:style>
  <w:style w:type="paragraph" w:customStyle="1" w:styleId="Revision1">
    <w:name w:val="Revision1"/>
    <w:hidden/>
    <w:uiPriority w:val="99"/>
    <w:rPr>
      <w:rFonts w:ascii="Times New Roman" w:eastAsia="MS Mincho" w:hAnsi="Times New Roman" w:cs="Times New Roman"/>
      <w:noProof/>
      <w:lang w:val="en-US" w:eastAsia="en-US"/>
    </w:rPr>
  </w:style>
  <w:style w:type="paragraph" w:styleId="BalloonText">
    <w:name w:val="Balloon Text"/>
    <w:basedOn w:val="Normal"/>
    <w:link w:val="BalloonTextChar"/>
    <w:uiPriority w:val="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US" w:eastAsia="en-US"/>
    </w:rPr>
  </w:style>
  <w:style w:type="paragraph" w:styleId="CommentSubject">
    <w:name w:val="annotation subject"/>
    <w:basedOn w:val="CommentText"/>
    <w:next w:val="CommentText"/>
    <w:link w:val="CommentSubjectChar1"/>
    <w:uiPriority w:val="99"/>
    <w:pPr>
      <w:spacing w:after="200"/>
    </w:pPr>
    <w:rPr>
      <w:b/>
      <w:bCs/>
    </w:rPr>
  </w:style>
  <w:style w:type="character" w:customStyle="1" w:styleId="CommentSubjectChar1">
    <w:name w:val="Comment Subject Char1"/>
    <w:basedOn w:val="CommentTextChar"/>
    <w:link w:val="CommentSubject"/>
    <w:uiPriority w:val="99"/>
    <w:rPr>
      <w:rFonts w:ascii="Times New Roman" w:hAnsi="Times New Roman" w:cs="Times New Roman"/>
      <w:b/>
      <w:bCs/>
      <w:noProof/>
      <w:lang w:val="en-US" w:eastAsia="en-US"/>
    </w:rPr>
  </w:style>
  <w:style w:type="character" w:customStyle="1" w:styleId="CommentTextChar2">
    <w:name w:val="Comment Text Char2"/>
    <w:uiPriority w:val="99"/>
    <w:rPr>
      <w:rFonts w:ascii="Times New Roman" w:hAnsi="Times New Roman" w:cs="Times New Roman"/>
      <w:noProof/>
      <w:lang w:val="en-US" w:eastAsia="en-US"/>
    </w:rPr>
  </w:style>
  <w:style w:type="paragraph" w:customStyle="1" w:styleId="MediumList2-Accent21">
    <w:name w:val="Medium List 2 - Accent 21"/>
    <w:hidden/>
    <w:uiPriority w:val="99"/>
    <w:rPr>
      <w:rFonts w:ascii="Times New Roman" w:eastAsia="MS Mincho" w:hAnsi="Times New Roman" w:cs="Times New Roman"/>
      <w:noProof/>
      <w:lang w:val="en-US" w:eastAsia="en-US"/>
    </w:rPr>
  </w:style>
  <w:style w:type="paragraph" w:customStyle="1" w:styleId="MediumGrid1-Accent21">
    <w:name w:val="Medium Grid 1 - Accent 21"/>
    <w:basedOn w:val="Normal"/>
    <w:uiPriority w:val="99"/>
    <w:pPr>
      <w:ind w:left="720"/>
    </w:pPr>
  </w:style>
  <w:style w:type="character" w:customStyle="1" w:styleId="apple-converted-space">
    <w:name w:val="apple-converted-space"/>
    <w:uiPriority w:val="99"/>
    <w:rPr>
      <w:rFonts w:ascii="Times New Roman" w:hAnsi="Times New Roman" w:cs="Times New Roman"/>
    </w:rPr>
  </w:style>
  <w:style w:type="character" w:customStyle="1" w:styleId="journalname1">
    <w:name w:val="journalname1"/>
    <w:uiPriority w:val="99"/>
    <w:rPr>
      <w:rFonts w:ascii="Times New Roman" w:hAnsi="Times New Roman" w:cs="Times New Roman"/>
      <w:i/>
      <w:iCs/>
    </w:rPr>
  </w:style>
  <w:style w:type="character" w:customStyle="1" w:styleId="doi4">
    <w:name w:val="doi4"/>
    <w:uiPriority w:val="99"/>
    <w:rPr>
      <w:rFonts w:ascii="Times New Roman" w:hAnsi="Times New Roman" w:cs="Times New Roman"/>
    </w:rPr>
  </w:style>
  <w:style w:type="character" w:customStyle="1" w:styleId="author3">
    <w:name w:val="author3"/>
    <w:uiPriority w:val="99"/>
    <w:rPr>
      <w:rFonts w:ascii="Times New Roman" w:hAnsi="Times New Roman" w:cs="Times New Roman"/>
    </w:rPr>
  </w:style>
  <w:style w:type="paragraph" w:customStyle="1" w:styleId="desc1">
    <w:name w:val="desc1"/>
    <w:basedOn w:val="Normal"/>
    <w:uiPriority w:val="99"/>
    <w:pPr>
      <w:spacing w:after="0"/>
    </w:pPr>
    <w:rPr>
      <w:sz w:val="26"/>
      <w:szCs w:val="26"/>
      <w:lang w:val="en-GB" w:eastAsia="en-GB"/>
    </w:rPr>
  </w:style>
  <w:style w:type="paragraph" w:customStyle="1" w:styleId="Rubrik1">
    <w:name w:val="Rubrik1"/>
    <w:basedOn w:val="Normal"/>
    <w:uiPriority w:val="99"/>
    <w:pPr>
      <w:spacing w:before="100" w:beforeAutospacing="1" w:after="100" w:afterAutospacing="1"/>
    </w:pPr>
    <w:rPr>
      <w:sz w:val="24"/>
      <w:szCs w:val="24"/>
      <w:lang w:val="en-GB" w:eastAsia="en-GB"/>
    </w:rPr>
  </w:style>
  <w:style w:type="character" w:customStyle="1" w:styleId="highlight2">
    <w:name w:val="highlight2"/>
    <w:uiPriority w:val="99"/>
    <w:rPr>
      <w:rFonts w:ascii="Times New Roman" w:hAnsi="Times New Roman" w:cs="Times New Roman"/>
    </w:rPr>
  </w:style>
  <w:style w:type="paragraph" w:customStyle="1" w:styleId="Eng">
    <w:name w:val="Eng"/>
    <w:basedOn w:val="Normal"/>
    <w:uiPriority w:val="99"/>
    <w:pPr>
      <w:spacing w:after="0"/>
    </w:pPr>
    <w:rPr>
      <w:sz w:val="24"/>
      <w:szCs w:val="24"/>
      <w:lang w:val="en-GB" w:eastAsia="da-DK"/>
    </w:rPr>
  </w:style>
  <w:style w:type="paragraph" w:customStyle="1" w:styleId="Rubrik2">
    <w:name w:val="Rubrik2"/>
    <w:basedOn w:val="Normal"/>
    <w:uiPriority w:val="99"/>
    <w:pPr>
      <w:spacing w:before="100" w:beforeAutospacing="1" w:after="100" w:afterAutospacing="1"/>
    </w:pPr>
    <w:rPr>
      <w:sz w:val="24"/>
      <w:szCs w:val="24"/>
      <w:lang w:val="en-GB" w:eastAsia="en-GB"/>
    </w:rPr>
  </w:style>
  <w:style w:type="paragraph" w:customStyle="1" w:styleId="Rubrik3">
    <w:name w:val="Rubrik3"/>
    <w:basedOn w:val="Normal"/>
    <w:uiPriority w:val="99"/>
    <w:pPr>
      <w:spacing w:before="100" w:beforeAutospacing="1" w:after="100" w:afterAutospacing="1"/>
    </w:pPr>
    <w:rPr>
      <w:sz w:val="24"/>
      <w:szCs w:val="24"/>
      <w:lang w:val="en-GB" w:eastAsia="en-GB"/>
    </w:rPr>
  </w:style>
  <w:style w:type="character" w:styleId="HTMLCite">
    <w:name w:val="HTML Cite"/>
    <w:basedOn w:val="DefaultParagraphFont"/>
    <w:uiPriority w:val="99"/>
    <w:rPr>
      <w:rFonts w:ascii="Times New Roman" w:hAnsi="Times New Roman" w:cs="Times New Roman"/>
      <w:i/>
      <w:iCs/>
    </w:rPr>
  </w:style>
  <w:style w:type="character" w:customStyle="1" w:styleId="author">
    <w:name w:val="author"/>
    <w:uiPriority w:val="99"/>
    <w:rPr>
      <w:rFonts w:ascii="Times New Roman" w:hAnsi="Times New Roman" w:cs="Times New Roman"/>
    </w:rPr>
  </w:style>
  <w:style w:type="character" w:customStyle="1" w:styleId="pubyear">
    <w:name w:val="pubyear"/>
    <w:uiPriority w:val="99"/>
    <w:rPr>
      <w:rFonts w:ascii="Times New Roman" w:hAnsi="Times New Roman" w:cs="Times New Roman"/>
    </w:rPr>
  </w:style>
  <w:style w:type="character" w:customStyle="1" w:styleId="articletitle">
    <w:name w:val="articletitle"/>
    <w:uiPriority w:val="99"/>
    <w:rPr>
      <w:rFonts w:ascii="Times New Roman" w:hAnsi="Times New Roman" w:cs="Times New Roman"/>
    </w:rPr>
  </w:style>
  <w:style w:type="character" w:customStyle="1" w:styleId="journaltitle4">
    <w:name w:val="journaltitle4"/>
    <w:uiPriority w:val="99"/>
    <w:rPr>
      <w:rFonts w:ascii="Times New Roman" w:hAnsi="Times New Roman" w:cs="Times New Roman"/>
      <w:i/>
      <w:iCs/>
    </w:rPr>
  </w:style>
  <w:style w:type="character" w:customStyle="1" w:styleId="vol4">
    <w:name w:val="vol4"/>
    <w:uiPriority w:val="99"/>
    <w:rPr>
      <w:rFonts w:ascii="Times New Roman" w:hAnsi="Times New Roman" w:cs="Times New Roman"/>
      <w:b/>
      <w:bCs/>
    </w:rPr>
  </w:style>
  <w:style w:type="character" w:customStyle="1" w:styleId="citedissue">
    <w:name w:val="citedissue"/>
    <w:uiPriority w:val="99"/>
    <w:rPr>
      <w:rFonts w:ascii="Times New Roman" w:hAnsi="Times New Roman" w:cs="Times New Roman"/>
    </w:rPr>
  </w:style>
  <w:style w:type="character" w:customStyle="1" w:styleId="pagefirst">
    <w:name w:val="pagefirst"/>
    <w:uiPriority w:val="99"/>
    <w:rPr>
      <w:rFonts w:ascii="Times New Roman" w:hAnsi="Times New Roman" w:cs="Times New Roman"/>
    </w:rPr>
  </w:style>
  <w:style w:type="character" w:customStyle="1" w:styleId="pagelast">
    <w:name w:val="pagelast"/>
    <w:uiPriority w:val="99"/>
    <w:rPr>
      <w:rFonts w:ascii="Times New Roman" w:hAnsi="Times New Roman" w:cs="Times New Roman"/>
    </w:rPr>
  </w:style>
  <w:style w:type="paragraph" w:customStyle="1" w:styleId="articledetails">
    <w:name w:val="articledetails"/>
    <w:basedOn w:val="Normal"/>
    <w:uiPriority w:val="99"/>
    <w:pPr>
      <w:spacing w:before="100" w:beforeAutospacing="1" w:after="100" w:afterAutospacing="1"/>
    </w:pPr>
    <w:rPr>
      <w:sz w:val="24"/>
      <w:szCs w:val="24"/>
      <w:lang w:val="en-GB" w:eastAsia="en-GB"/>
    </w:rPr>
  </w:style>
  <w:style w:type="character" w:customStyle="1" w:styleId="maintitle">
    <w:name w:val="maintitle"/>
    <w:uiPriority w:val="99"/>
    <w:rPr>
      <w:rFonts w:ascii="Times New Roman" w:hAnsi="Times New Roman" w:cs="Times New Roman"/>
    </w:rPr>
  </w:style>
  <w:style w:type="paragraph" w:customStyle="1" w:styleId="Rubrik4">
    <w:name w:val="Rubrik4"/>
    <w:basedOn w:val="Normal"/>
    <w:uiPriority w:val="99"/>
    <w:pPr>
      <w:spacing w:before="100" w:beforeAutospacing="1" w:after="100" w:afterAutospacing="1"/>
    </w:pPr>
    <w:rPr>
      <w:sz w:val="24"/>
      <w:szCs w:val="24"/>
      <w:lang w:val="en-GB" w:eastAsia="en-GB"/>
    </w:rPr>
  </w:style>
  <w:style w:type="character" w:customStyle="1" w:styleId="ui-ncbitoggler-master-text">
    <w:name w:val="ui-ncbitoggler-master-text"/>
    <w:uiPriority w:val="99"/>
    <w:rPr>
      <w:rFonts w:ascii="Times New Roman" w:hAnsi="Times New Roman" w:cs="Times New Roman"/>
    </w:rPr>
  </w:style>
  <w:style w:type="paragraph" w:customStyle="1" w:styleId="ReferenceList">
    <w:name w:val="Reference List"/>
    <w:autoRedefine/>
    <w:uiPriority w:val="99"/>
    <w:pPr>
      <w:tabs>
        <w:tab w:val="left" w:pos="357"/>
      </w:tabs>
      <w:spacing w:after="60"/>
    </w:pPr>
    <w:rPr>
      <w:rFonts w:ascii="Times New Roman" w:eastAsia="MS Mincho" w:hAnsi="Times New Roman" w:cs="Times New Roman"/>
      <w:noProof/>
      <w:lang w:val="en-US"/>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rPr>
      <w:rFonts w:ascii="Times New Roman" w:hAnsi="Times New Roman" w:cs="Times New Roman"/>
      <w:noProof/>
      <w:lang w:val="en-US" w:eastAsia="en-US"/>
    </w:rPr>
  </w:style>
  <w:style w:type="paragraph" w:customStyle="1" w:styleId="ColorfulShading-Accent11">
    <w:name w:val="Colorful Shading - Accent 11"/>
    <w:hidden/>
    <w:uiPriority w:val="99"/>
    <w:rPr>
      <w:rFonts w:ascii="Times New Roman" w:eastAsia="MS Mincho" w:hAnsi="Times New Roman" w:cs="Times New Roman"/>
      <w:noProof/>
      <w:lang w:val="en-US" w:eastAsia="en-US"/>
    </w:rPr>
  </w:style>
  <w:style w:type="paragraph" w:customStyle="1" w:styleId="Default">
    <w:name w:val="Default"/>
    <w:pPr>
      <w:widowControl w:val="0"/>
      <w:autoSpaceDE w:val="0"/>
      <w:autoSpaceDN w:val="0"/>
      <w:adjustRightInd w:val="0"/>
    </w:pPr>
    <w:rPr>
      <w:rFonts w:ascii="Calibri" w:eastAsia="MS Mincho" w:hAnsi="Calibri" w:cs="Calibri"/>
      <w:noProof/>
      <w:color w:val="000000"/>
      <w:sz w:val="24"/>
      <w:szCs w:val="24"/>
      <w:lang w:val="en-CA" w:eastAsia="en-US"/>
    </w:rPr>
  </w:style>
  <w:style w:type="paragraph" w:customStyle="1" w:styleId="ColorfulShading-Accent12">
    <w:name w:val="Colorful Shading - Accent 12"/>
    <w:hidden/>
    <w:uiPriority w:val="99"/>
    <w:rPr>
      <w:rFonts w:ascii="Times New Roman" w:eastAsia="MS Mincho" w:hAnsi="Times New Roman" w:cs="Times New Roman"/>
      <w:noProof/>
      <w:lang w:val="en-US" w:eastAsia="en-US"/>
    </w:rPr>
  </w:style>
  <w:style w:type="paragraph" w:customStyle="1" w:styleId="Farvetskygge-markeringsfarve11">
    <w:name w:val="Farvet skygge - markeringsfarve 11"/>
    <w:hidden/>
    <w:uiPriority w:val="99"/>
    <w:rPr>
      <w:rFonts w:ascii="Times New Roman" w:eastAsia="MS Mincho" w:hAnsi="Times New Roman" w:cs="Times New Roman"/>
      <w:noProof/>
      <w:lang w:val="en-US" w:eastAsia="en-US"/>
    </w:rPr>
  </w:style>
  <w:style w:type="paragraph" w:styleId="Revision">
    <w:name w:val="Revision"/>
    <w:hidden/>
    <w:uiPriority w:val="99"/>
    <w:rPr>
      <w:rFonts w:ascii="Times New Roman" w:eastAsia="MS Mincho" w:hAnsi="Times New Roman" w:cs="Times New Roman"/>
      <w:noProof/>
      <w:lang w:val="en-US" w:eastAsia="en-US"/>
    </w:rPr>
  </w:style>
  <w:style w:type="paragraph" w:styleId="ListParagraph">
    <w:name w:val="List Paragraph"/>
    <w:basedOn w:val="Normal"/>
    <w:uiPriority w:val="34"/>
    <w:qFormat/>
    <w:pPr>
      <w:spacing w:after="0"/>
      <w:ind w:left="720"/>
    </w:pPr>
    <w:rPr>
      <w:rFonts w:ascii="Cambria" w:hAnsi="Cambria" w:cs="Cambria"/>
      <w:noProof w:val="0"/>
      <w:sz w:val="24"/>
      <w:szCs w:val="24"/>
      <w:lang w:val="da-DK" w:eastAsia="da-DK"/>
    </w:rPr>
  </w:style>
  <w:style w:type="character" w:customStyle="1" w:styleId="HeaderChar1">
    <w:name w:val="Header Char1"/>
    <w:basedOn w:val="DefaultParagraphFont"/>
    <w:rPr>
      <w:rFonts w:ascii="New York" w:hAnsi="New York" w:cs="New York"/>
      <w:noProof/>
      <w:sz w:val="24"/>
      <w:szCs w:val="24"/>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qFormat="1"/>
    <w:lsdException w:name="heading 5" w:semiHidden="0" w:qFormat="1"/>
    <w:lsdException w:name="heading 6" w:semiHidden="0" w:uiPriority="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pPr>
    <w:rPr>
      <w:rFonts w:ascii="Times New Roman" w:eastAsia="MS Mincho" w:hAnsi="Times New Roman" w:cs="Times New Roman"/>
      <w:noProof/>
      <w:lang w:val="en-US" w:eastAsia="en-US"/>
    </w:rPr>
  </w:style>
  <w:style w:type="paragraph" w:styleId="Heading1">
    <w:name w:val="heading 1"/>
    <w:basedOn w:val="Normal"/>
    <w:next w:val="Normal"/>
    <w:link w:val="Heading1Char"/>
    <w:qFormat/>
    <w:pPr>
      <w:keepNext/>
      <w:keepLines/>
      <w:pageBreakBefore/>
      <w:spacing w:after="0"/>
      <w:outlineLvl w:val="0"/>
    </w:pPr>
    <w:rPr>
      <w:rFonts w:ascii="Verdana" w:hAnsi="Verdana" w:cs="Verdana"/>
      <w:b/>
      <w:bCs/>
      <w:color w:val="365F91"/>
      <w:sz w:val="28"/>
      <w:szCs w:val="28"/>
    </w:rPr>
  </w:style>
  <w:style w:type="paragraph" w:styleId="Heading2">
    <w:name w:val="heading 2"/>
    <w:basedOn w:val="Normal"/>
    <w:next w:val="Normal"/>
    <w:link w:val="Heading2Char"/>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val="nb-NO" w:eastAsia="en-US"/>
    </w:rPr>
  </w:style>
  <w:style w:type="character" w:customStyle="1" w:styleId="Heading3Char">
    <w:name w:val="Heading 3 Char"/>
    <w:basedOn w:val="DefaultParagraphFont"/>
    <w:link w:val="Heading3"/>
    <w:uiPriority w:val="99"/>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val="en-US"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hAnsi="Times New Roman" w:cs="Times New Roman"/>
      <w:b/>
      <w:bCs/>
      <w:noProof/>
      <w:lang w:val="en-US" w:eastAsia="en-US"/>
    </w:rPr>
  </w:style>
  <w:style w:type="character" w:customStyle="1" w:styleId="Boktittel">
    <w:name w:val="Boktittel"/>
    <w:rPr>
      <w:b/>
      <w:bCs/>
      <w:smallCaps/>
      <w:spacing w:val="5"/>
    </w:rPr>
  </w:style>
  <w:style w:type="character" w:customStyle="1" w:styleId="Overskrift1Tegn">
    <w:name w:val="Overskrift 1 Tegn"/>
    <w:uiPriority w:val="99"/>
    <w:rPr>
      <w:rFonts w:ascii="Verdana" w:hAnsi="Verdana" w:cs="Verdana"/>
      <w:b/>
      <w:bCs/>
      <w:color w:val="365F91"/>
      <w:sz w:val="28"/>
      <w:szCs w:val="28"/>
      <w:lang w:val="en-US" w:eastAsia="en-US"/>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val="en-US" w:eastAsia="en-US"/>
    </w:rPr>
  </w:style>
  <w:style w:type="character" w:customStyle="1" w:styleId="DokumentkartTegn">
    <w:name w:val="Dokumentkart Tegn"/>
    <w:uiPriority w:val="99"/>
    <w:rPr>
      <w:rFonts w:ascii="Tahoma" w:hAnsi="Tahoma" w:cs="Tahoma"/>
      <w:sz w:val="16"/>
      <w:szCs w:val="1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pPr>
      <w:spacing w:before="100" w:beforeAutospacing="1" w:after="100" w:afterAutospacing="1"/>
    </w:pPr>
    <w:rPr>
      <w:sz w:val="24"/>
      <w:szCs w:val="24"/>
      <w:lang w:eastAsia="nb-NO"/>
    </w:rPr>
  </w:style>
  <w:style w:type="character" w:customStyle="1" w:styleId="Overskrift3Tegn">
    <w:name w:val="Overskrift 3 Tegn"/>
    <w:uiPriority w:val="99"/>
    <w:rPr>
      <w:rFonts w:ascii="Cambria" w:hAnsi="Cambria" w:cs="Cambria"/>
      <w:b/>
      <w:bCs/>
      <w:sz w:val="26"/>
      <w:szCs w:val="26"/>
      <w:lang w:eastAsia="en-US"/>
    </w:rPr>
  </w:style>
  <w:style w:type="character" w:customStyle="1" w:styleId="Overskrift4Tegn">
    <w:name w:val="Overskrift 4 Tegn"/>
    <w:uiPriority w:val="99"/>
    <w:rPr>
      <w:rFonts w:ascii="Calibri" w:hAnsi="Calibri" w:cs="Calibri"/>
      <w:b/>
      <w:bCs/>
      <w:sz w:val="28"/>
      <w:szCs w:val="28"/>
      <w:lang w:eastAsia="en-US"/>
    </w:rPr>
  </w:style>
  <w:style w:type="paragraph" w:styleId="FootnoteText">
    <w:name w:val="footnote text"/>
    <w:basedOn w:val="Normal"/>
    <w:link w:val="FootnoteTextChar"/>
    <w:uiPriority w:val="99"/>
    <w:pPr>
      <w:spacing w:after="0"/>
    </w:pPr>
    <w:rPr>
      <w:sz w:val="20"/>
      <w:szCs w:val="20"/>
      <w:lang w:val="en-GB" w:eastAsia="nb-NO"/>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val="en-US" w:eastAsia="en-US"/>
    </w:rPr>
  </w:style>
  <w:style w:type="character" w:customStyle="1" w:styleId="FotnotetekstTegn">
    <w:name w:val="Fotnotetekst Tegn"/>
    <w:uiPriority w:val="99"/>
    <w:rPr>
      <w:rFonts w:ascii="Times New Roman" w:hAnsi="Times New Roman" w:cs="Times New Roman"/>
      <w:lang w:val="en-GB"/>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Listeavsnitt">
    <w:name w:val="Listeavsnitt"/>
    <w:basedOn w:val="Normal"/>
    <w:uiPriority w:val="99"/>
    <w:pPr>
      <w:spacing w:line="276" w:lineRule="auto"/>
      <w:ind w:left="720"/>
    </w:pPr>
    <w:rPr>
      <w:rFonts w:ascii="Calibri" w:hAnsi="Calibri" w:cs="Calibri"/>
    </w:rPr>
  </w:style>
  <w:style w:type="character" w:customStyle="1" w:styleId="Overskrift2Tegn">
    <w:name w:val="Overskrift 2 Tegn"/>
    <w:uiPriority w:val="99"/>
    <w:rPr>
      <w:rFonts w:ascii="Cambria" w:hAnsi="Cambria" w:cs="Cambria"/>
      <w:b/>
      <w:bCs/>
      <w:i/>
      <w:iCs/>
      <w:sz w:val="28"/>
      <w:szCs w:val="28"/>
      <w:lang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after="0"/>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lang w:val="en-US" w:eastAsia="en-US"/>
    </w:rPr>
  </w:style>
  <w:style w:type="character" w:customStyle="1" w:styleId="MerknadstekstTegn">
    <w:name w:val="Merknadstekst Tegn"/>
    <w:uiPriority w:val="99"/>
    <w:rPr>
      <w:rFonts w:ascii="Times New Roman" w:hAnsi="Times New Roman" w:cs="Times New Roman"/>
      <w:lang w:val="en-US" w:eastAsia="en-US"/>
    </w:rPr>
  </w:style>
  <w:style w:type="paragraph" w:customStyle="1" w:styleId="Bobletekst">
    <w:name w:val="Bobletekst"/>
    <w:basedOn w:val="Normal"/>
    <w:uiPriority w:val="99"/>
    <w:pPr>
      <w:spacing w:after="0"/>
    </w:pPr>
    <w:rPr>
      <w:rFonts w:ascii="Tahoma" w:hAnsi="Tahoma" w:cs="Tahoma"/>
      <w:sz w:val="16"/>
      <w:szCs w:val="16"/>
    </w:rPr>
  </w:style>
  <w:style w:type="character" w:customStyle="1" w:styleId="BobletekstTegn">
    <w:name w:val="Bobletekst Tegn"/>
    <w:uiPriority w:val="99"/>
    <w:rPr>
      <w:rFonts w:ascii="Tahoma" w:hAnsi="Tahoma" w:cs="Tahoma"/>
      <w:sz w:val="16"/>
      <w:szCs w:val="16"/>
      <w:lang w:eastAsia="en-US"/>
    </w:rPr>
  </w:style>
  <w:style w:type="paragraph" w:customStyle="1" w:styleId="Kommentaremne1">
    <w:name w:val="Kommentaremne1"/>
    <w:basedOn w:val="CommentText"/>
    <w:next w:val="CommentText"/>
    <w:uiPriority w:val="99"/>
    <w:pPr>
      <w:spacing w:after="200"/>
    </w:pPr>
    <w:rPr>
      <w:b/>
      <w:bCs/>
      <w:lang w:val="nb-NO"/>
    </w:rPr>
  </w:style>
  <w:style w:type="character" w:customStyle="1" w:styleId="KommentaremneTegn">
    <w:name w:val="Kommentaremne Tegn"/>
    <w:uiPriority w:val="99"/>
    <w:rPr>
      <w:rFonts w:ascii="Times New Roman" w:hAnsi="Times New Roman" w:cs="Times New Roman"/>
      <w:b/>
      <w:bCs/>
      <w:lang w:val="en-US" w:eastAsia="en-US"/>
    </w:rPr>
  </w:style>
  <w:style w:type="character" w:customStyle="1" w:styleId="Overskrift5Tegn">
    <w:name w:val="Overskrift 5 Tegn"/>
    <w:uiPriority w:val="99"/>
    <w:rPr>
      <w:rFonts w:ascii="Calibri" w:hAnsi="Calibri" w:cs="Calibri"/>
      <w:b/>
      <w:bCs/>
      <w:i/>
      <w:iCs/>
      <w:sz w:val="26"/>
      <w:szCs w:val="26"/>
      <w:lang w:eastAsia="en-US"/>
    </w:rPr>
  </w:style>
  <w:style w:type="character" w:customStyle="1" w:styleId="Overskrift6Tegn">
    <w:name w:val="Overskrift 6 Tegn"/>
    <w:uiPriority w:val="99"/>
    <w:rPr>
      <w:rFonts w:ascii="Calibri" w:hAnsi="Calibri" w:cs="Calibri"/>
      <w:b/>
      <w:bCs/>
      <w:sz w:val="22"/>
      <w:szCs w:val="22"/>
      <w:lang w:eastAsia="en-US"/>
    </w:rPr>
  </w:style>
  <w:style w:type="character" w:styleId="Strong">
    <w:name w:val="Strong"/>
    <w:basedOn w:val="DefaultParagraphFont"/>
    <w:uiPriority w:val="99"/>
    <w:qFormat/>
    <w:rPr>
      <w:rFonts w:ascii="Times New Roman" w:hAnsi="Times New Roman" w:cs="Times New Roman"/>
      <w:b/>
      <w:bCs/>
    </w:rPr>
  </w:style>
  <w:style w:type="paragraph" w:styleId="BodyText">
    <w:name w:val="Body Text"/>
    <w:basedOn w:val="Normal"/>
    <w:link w:val="BodyTextChar"/>
    <w:pPr>
      <w:spacing w:after="120"/>
    </w:pPr>
    <w:rPr>
      <w:sz w:val="24"/>
      <w:szCs w:val="24"/>
    </w:rPr>
  </w:style>
  <w:style w:type="character" w:customStyle="1" w:styleId="BodyTextChar">
    <w:name w:val="Body Text Char"/>
    <w:basedOn w:val="DefaultParagraphFont"/>
    <w:link w:val="BodyText"/>
    <w:uiPriority w:val="99"/>
    <w:rPr>
      <w:rFonts w:ascii="Times New Roman" w:hAnsi="Times New Roman" w:cs="Times New Roman"/>
      <w:noProof/>
      <w:lang w:val="en-US" w:eastAsia="en-US"/>
    </w:rPr>
  </w:style>
  <w:style w:type="character" w:customStyle="1" w:styleId="BrdtekstTegn">
    <w:name w:val="Brødtekst Tegn"/>
    <w:uiPriority w:val="99"/>
    <w:rPr>
      <w:rFonts w:ascii="Times New Roman" w:hAnsi="Times New Roman" w:cs="Times New Roman"/>
      <w:sz w:val="24"/>
      <w:szCs w:val="24"/>
      <w:lang w:val="en-US" w:eastAsia="en-US"/>
    </w:rPr>
  </w:style>
  <w:style w:type="character" w:customStyle="1" w:styleId="src">
    <w:name w:val="src"/>
    <w:uiPriority w:val="99"/>
    <w:rPr>
      <w:rFonts w:ascii="Times New Roman" w:hAnsi="Times New Roman" w:cs="Times New Roman"/>
    </w:rPr>
  </w:style>
  <w:style w:type="character" w:customStyle="1" w:styleId="jrnl">
    <w:name w:val="jrnl"/>
    <w:uiPriority w:val="99"/>
    <w:rPr>
      <w:rFonts w:ascii="Times New Roman" w:hAnsi="Times New Roman" w:cs="Times New Roman"/>
    </w:rPr>
  </w:style>
  <w:style w:type="character" w:customStyle="1" w:styleId="rprtid">
    <w:name w:val="rprtid"/>
    <w:uiPriority w:val="99"/>
    <w:rPr>
      <w:rFonts w:ascii="Times New Roman" w:hAnsi="Times New Roman" w:cs="Times New Roman"/>
    </w:rPr>
  </w:style>
  <w:style w:type="paragraph" w:customStyle="1" w:styleId="citation">
    <w:name w:val="citation"/>
    <w:basedOn w:val="Normal"/>
    <w:uiPriority w:val="99"/>
    <w:pPr>
      <w:spacing w:before="100" w:beforeAutospacing="1" w:after="100" w:afterAutospacing="1"/>
    </w:pPr>
    <w:rPr>
      <w:sz w:val="24"/>
      <w:szCs w:val="24"/>
      <w:lang w:val="da-DK" w:eastAsia="da-DK"/>
    </w:rPr>
  </w:style>
  <w:style w:type="paragraph" w:customStyle="1" w:styleId="authlist">
    <w:name w:val="auth_list"/>
    <w:basedOn w:val="Normal"/>
    <w:uiPriority w:val="99"/>
    <w:pPr>
      <w:spacing w:before="100" w:beforeAutospacing="1" w:after="100" w:afterAutospacing="1"/>
    </w:pPr>
    <w:rPr>
      <w:sz w:val="24"/>
      <w:szCs w:val="24"/>
      <w:lang w:val="fi-FI" w:eastAsia="fi-FI"/>
    </w:rPr>
  </w:style>
  <w:style w:type="paragraph" w:customStyle="1" w:styleId="BalloonText1">
    <w:name w:val="Balloon Text1"/>
    <w:basedOn w:val="Normal"/>
    <w:uiPriority w:val="99"/>
    <w:rPr>
      <w:rFonts w:ascii="Tahoma" w:hAnsi="Tahoma" w:cs="Tahoma"/>
      <w:sz w:val="16"/>
      <w:szCs w:val="16"/>
    </w:rPr>
  </w:style>
  <w:style w:type="paragraph" w:customStyle="1" w:styleId="Normalwebb1">
    <w:name w:val="Normal (webb)1"/>
    <w:basedOn w:val="Normal"/>
    <w:uiPriority w:val="99"/>
    <w:pPr>
      <w:spacing w:before="100" w:beforeAutospacing="1" w:after="100" w:afterAutospacing="1"/>
    </w:pPr>
    <w:rPr>
      <w:rFonts w:ascii="Arial Unicode MS" w:eastAsia="Arial Unicode MS" w:hAnsi="Arial Unicode MS" w:cs="Arial Unicode MS"/>
      <w:sz w:val="24"/>
      <w:szCs w:val="24"/>
      <w:lang w:val="da-DK" w:eastAsia="da-DK"/>
    </w:rPr>
  </w:style>
  <w:style w:type="character" w:customStyle="1" w:styleId="src1">
    <w:name w:val="src1"/>
    <w:uiPriority w:val="99"/>
  </w:style>
  <w:style w:type="character" w:customStyle="1" w:styleId="black">
    <w:name w:val="black"/>
    <w:uiPriority w:val="99"/>
    <w:rPr>
      <w:rFonts w:ascii="Times New Roman" w:hAnsi="Times New Roman" w:cs="Times New Roman"/>
    </w:rPr>
  </w:style>
  <w:style w:type="paragraph" w:styleId="Header">
    <w:name w:val="header"/>
    <w:basedOn w:val="Normal"/>
    <w:link w:val="HeaderChar"/>
    <w:pPr>
      <w:tabs>
        <w:tab w:val="center" w:pos="4536"/>
        <w:tab w:val="right" w:pos="9072"/>
      </w:tabs>
      <w:spacing w:after="0"/>
    </w:pPr>
    <w:rPr>
      <w:rFonts w:ascii="New York" w:hAnsi="New York" w:cs="New York"/>
      <w:sz w:val="24"/>
      <w:szCs w:val="24"/>
      <w:lang w:val="sv-SE"/>
    </w:rPr>
  </w:style>
  <w:style w:type="character" w:customStyle="1" w:styleId="HeaderChar">
    <w:name w:val="Header Char"/>
    <w:basedOn w:val="DefaultParagraphFont"/>
    <w:link w:val="Header"/>
    <w:uiPriority w:val="99"/>
    <w:rPr>
      <w:rFonts w:ascii="New York" w:hAnsi="New York" w:cs="New York"/>
      <w:sz w:val="24"/>
      <w:szCs w:val="24"/>
      <w:lang w:val="sv-SE" w:eastAsia="en-US"/>
    </w:rPr>
  </w:style>
  <w:style w:type="character" w:customStyle="1" w:styleId="TopptekstTegn">
    <w:name w:val="Topptekst Tegn"/>
    <w:uiPriority w:val="99"/>
    <w:rPr>
      <w:rFonts w:ascii="New York" w:hAnsi="New York" w:cs="New York"/>
      <w:sz w:val="24"/>
      <w:szCs w:val="24"/>
      <w:lang w:val="sv-SE" w:eastAsia="en-US"/>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hAnsi="Times New Roman" w:cs="Times New Roman"/>
      <w:noProof/>
      <w:lang w:val="en-US" w:eastAsia="en-US"/>
    </w:rPr>
  </w:style>
  <w:style w:type="character" w:customStyle="1" w:styleId="BunntekstTegn">
    <w:name w:val="Bunntekst Tegn"/>
    <w:uiPriority w:val="99"/>
    <w:rPr>
      <w:rFonts w:ascii="Times New Roman" w:hAnsi="Times New Roman" w:cs="Times New Roman"/>
      <w:sz w:val="22"/>
      <w:szCs w:val="22"/>
      <w:lang w:eastAsia="en-US"/>
    </w:rPr>
  </w:style>
  <w:style w:type="paragraph" w:styleId="TOC1">
    <w:name w:val="toc 1"/>
    <w:basedOn w:val="Normal"/>
    <w:next w:val="Normal"/>
    <w:autoRedefine/>
    <w:uiPriority w:val="99"/>
    <w:pPr>
      <w:widowControl w:val="0"/>
      <w:tabs>
        <w:tab w:val="right" w:pos="9354"/>
      </w:tabs>
      <w:spacing w:before="120" w:after="120"/>
      <w:jc w:val="center"/>
    </w:pPr>
    <w:rPr>
      <w:rFonts w:ascii="Calibri" w:hAnsi="Calibri" w:cs="Calibri"/>
      <w:b/>
      <w:bCs/>
      <w:color w:val="277082"/>
      <w:sz w:val="36"/>
      <w:szCs w:val="36"/>
      <w:lang w:val="en-GB"/>
    </w:rPr>
  </w:style>
  <w:style w:type="paragraph" w:styleId="TOC2">
    <w:name w:val="toc 2"/>
    <w:basedOn w:val="Normal"/>
    <w:next w:val="Normal"/>
    <w:autoRedefine/>
    <w:uiPriority w:val="99"/>
    <w:pPr>
      <w:spacing w:before="240" w:after="0"/>
    </w:pPr>
    <w:rPr>
      <w:rFonts w:ascii="Calibri" w:hAnsi="Calibri" w:cs="Calibri"/>
      <w:b/>
      <w:bCs/>
      <w:sz w:val="20"/>
      <w:szCs w:val="20"/>
    </w:rPr>
  </w:style>
  <w:style w:type="paragraph" w:styleId="TOC3">
    <w:name w:val="toc 3"/>
    <w:basedOn w:val="Normal"/>
    <w:next w:val="Normal"/>
    <w:autoRedefine/>
    <w:uiPriority w:val="99"/>
    <w:pPr>
      <w:spacing w:after="0"/>
      <w:ind w:left="220"/>
    </w:pPr>
    <w:rPr>
      <w:rFonts w:ascii="Calibri" w:hAnsi="Calibri" w:cs="Calibri"/>
      <w:sz w:val="20"/>
      <w:szCs w:val="20"/>
    </w:rPr>
  </w:style>
  <w:style w:type="paragraph" w:customStyle="1" w:styleId="Overskriftforinnholdsfortegnelse">
    <w:name w:val="Overskrift for innholdsfortegnelse"/>
    <w:basedOn w:val="Heading1"/>
    <w:next w:val="Normal"/>
    <w:uiPriority w:val="99"/>
    <w:pPr>
      <w:pageBreakBefore w:val="0"/>
      <w:spacing w:before="480" w:line="276" w:lineRule="auto"/>
      <w:outlineLvl w:val="9"/>
    </w:pPr>
    <w:rPr>
      <w:rFonts w:ascii="Cambria" w:hAnsi="Cambria" w:cs="Cambria"/>
      <w:lang w:val="nb-NO"/>
    </w:rPr>
  </w:style>
  <w:style w:type="paragraph" w:styleId="TOC4">
    <w:name w:val="toc 4"/>
    <w:basedOn w:val="Normal"/>
    <w:next w:val="Normal"/>
    <w:autoRedefine/>
    <w:uiPriority w:val="99"/>
    <w:pPr>
      <w:spacing w:after="0"/>
      <w:ind w:left="440"/>
    </w:pPr>
    <w:rPr>
      <w:rFonts w:ascii="Calibri" w:hAnsi="Calibri" w:cs="Calibri"/>
      <w:sz w:val="20"/>
      <w:szCs w:val="20"/>
    </w:rPr>
  </w:style>
  <w:style w:type="paragraph" w:styleId="TOC5">
    <w:name w:val="toc 5"/>
    <w:basedOn w:val="Normal"/>
    <w:next w:val="Normal"/>
    <w:autoRedefine/>
    <w:uiPriority w:val="99"/>
    <w:pPr>
      <w:spacing w:after="0"/>
      <w:ind w:left="660"/>
    </w:pPr>
    <w:rPr>
      <w:rFonts w:ascii="Calibri" w:hAnsi="Calibri" w:cs="Calibri"/>
      <w:sz w:val="20"/>
      <w:szCs w:val="20"/>
    </w:rPr>
  </w:style>
  <w:style w:type="paragraph" w:styleId="TOC6">
    <w:name w:val="toc 6"/>
    <w:basedOn w:val="Normal"/>
    <w:next w:val="Normal"/>
    <w:autoRedefine/>
    <w:uiPriority w:val="99"/>
    <w:pPr>
      <w:spacing w:after="0"/>
      <w:ind w:left="880"/>
    </w:pPr>
    <w:rPr>
      <w:rFonts w:ascii="Calibri" w:hAnsi="Calibri" w:cs="Calibri"/>
      <w:sz w:val="20"/>
      <w:szCs w:val="20"/>
    </w:rPr>
  </w:style>
  <w:style w:type="paragraph" w:styleId="TOC7">
    <w:name w:val="toc 7"/>
    <w:basedOn w:val="Normal"/>
    <w:next w:val="Normal"/>
    <w:autoRedefine/>
    <w:uiPriority w:val="99"/>
    <w:pPr>
      <w:spacing w:after="0"/>
      <w:ind w:left="1100"/>
    </w:pPr>
    <w:rPr>
      <w:rFonts w:ascii="Calibri" w:hAnsi="Calibri" w:cs="Calibri"/>
      <w:sz w:val="20"/>
      <w:szCs w:val="20"/>
    </w:rPr>
  </w:style>
  <w:style w:type="paragraph" w:styleId="TOC8">
    <w:name w:val="toc 8"/>
    <w:basedOn w:val="Normal"/>
    <w:next w:val="Normal"/>
    <w:autoRedefine/>
    <w:uiPriority w:val="99"/>
    <w:pPr>
      <w:spacing w:after="0"/>
      <w:ind w:left="1320"/>
    </w:pPr>
    <w:rPr>
      <w:rFonts w:ascii="Calibri" w:hAnsi="Calibri" w:cs="Calibri"/>
      <w:sz w:val="20"/>
      <w:szCs w:val="20"/>
    </w:rPr>
  </w:style>
  <w:style w:type="paragraph" w:styleId="TOC9">
    <w:name w:val="toc 9"/>
    <w:basedOn w:val="Normal"/>
    <w:next w:val="Normal"/>
    <w:autoRedefine/>
    <w:uiPriority w:val="99"/>
    <w:pPr>
      <w:spacing w:after="0"/>
      <w:ind w:left="1540"/>
    </w:pPr>
    <w:rPr>
      <w:rFonts w:ascii="Calibri" w:hAnsi="Calibri" w:cs="Calibri"/>
      <w:sz w:val="20"/>
      <w:szCs w:val="20"/>
    </w:rPr>
  </w:style>
  <w:style w:type="character" w:styleId="Emphasis">
    <w:name w:val="Emphasis"/>
    <w:basedOn w:val="DefaultParagraphFont"/>
    <w:uiPriority w:val="99"/>
    <w:qFormat/>
    <w:rPr>
      <w:rFonts w:ascii="Times New Roman" w:hAnsi="Times New Roman" w:cs="Times New Roman"/>
      <w:i/>
      <w:iCs/>
    </w:rPr>
  </w:style>
  <w:style w:type="character" w:customStyle="1" w:styleId="KommentarerChar">
    <w:name w:val="Kommentarer Char"/>
    <w:uiPriority w:val="99"/>
    <w:rPr>
      <w:lang w:val="en-US" w:eastAsia="en-U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CommentSubject1">
    <w:name w:val="Comment Subject1"/>
    <w:basedOn w:val="CommentText"/>
    <w:next w:val="CommentText"/>
    <w:uiPriority w:val="99"/>
    <w:pPr>
      <w:spacing w:after="200"/>
    </w:pPr>
    <w:rPr>
      <w:b/>
      <w:bCs/>
      <w:lang w:val="nb-NO"/>
    </w:rPr>
  </w:style>
  <w:style w:type="character" w:customStyle="1" w:styleId="CommentSubjectChar">
    <w:name w:val="Comment Subject Char"/>
    <w:uiPriority w:val="99"/>
    <w:rPr>
      <w:rFonts w:ascii="Times New Roman" w:hAnsi="Times New Roman" w:cs="Times New Roman"/>
      <w:b/>
      <w:bCs/>
      <w:lang w:val="nb-NO" w:eastAsia="en-US"/>
    </w:rPr>
  </w:style>
  <w:style w:type="paragraph" w:customStyle="1" w:styleId="title1">
    <w:name w:val="title1"/>
    <w:basedOn w:val="Normal"/>
    <w:uiPriority w:val="99"/>
    <w:pPr>
      <w:spacing w:after="0"/>
    </w:pPr>
    <w:rPr>
      <w:sz w:val="29"/>
      <w:szCs w:val="29"/>
      <w:lang w:val="en-GB" w:eastAsia="en-GB"/>
    </w:rPr>
  </w:style>
  <w:style w:type="paragraph" w:customStyle="1" w:styleId="desc2">
    <w:name w:val="desc2"/>
    <w:basedOn w:val="Normal"/>
    <w:uiPriority w:val="99"/>
    <w:pPr>
      <w:spacing w:before="100" w:beforeAutospacing="1" w:after="100" w:afterAutospacing="1"/>
    </w:pPr>
    <w:rPr>
      <w:sz w:val="28"/>
      <w:szCs w:val="28"/>
      <w:lang w:val="en-GB" w:eastAsia="en-GB"/>
    </w:rPr>
  </w:style>
  <w:style w:type="paragraph" w:customStyle="1" w:styleId="details1">
    <w:name w:val="details1"/>
    <w:basedOn w:val="Normal"/>
    <w:uiPriority w:val="99"/>
    <w:pPr>
      <w:spacing w:before="100" w:beforeAutospacing="1" w:after="100" w:afterAutospacing="1"/>
    </w:pPr>
    <w:rPr>
      <w:sz w:val="24"/>
      <w:szCs w:val="24"/>
      <w:lang w:val="en-GB" w:eastAsia="en-GB"/>
    </w:rPr>
  </w:style>
  <w:style w:type="paragraph" w:customStyle="1" w:styleId="desc">
    <w:name w:val="desc"/>
    <w:basedOn w:val="Normal"/>
    <w:uiPriority w:val="99"/>
    <w:pPr>
      <w:spacing w:before="100" w:beforeAutospacing="1" w:after="100" w:afterAutospacing="1"/>
    </w:pPr>
    <w:rPr>
      <w:sz w:val="24"/>
      <w:szCs w:val="24"/>
      <w:lang w:val="en-GB" w:eastAsia="en-GB"/>
    </w:rPr>
  </w:style>
  <w:style w:type="paragraph" w:customStyle="1" w:styleId="details">
    <w:name w:val="details"/>
    <w:basedOn w:val="Normal"/>
    <w:uiPriority w:val="99"/>
    <w:pPr>
      <w:spacing w:before="100" w:beforeAutospacing="1" w:after="100" w:afterAutospacing="1"/>
    </w:pPr>
    <w:rPr>
      <w:sz w:val="24"/>
      <w:szCs w:val="24"/>
      <w:lang w:val="en-GB" w:eastAsia="en-GB"/>
    </w:rPr>
  </w:style>
  <w:style w:type="paragraph" w:customStyle="1" w:styleId="Titre1">
    <w:name w:val="Titre1"/>
    <w:basedOn w:val="Normal"/>
    <w:uiPriority w:val="99"/>
    <w:pPr>
      <w:spacing w:before="100" w:beforeAutospacing="1" w:after="100" w:afterAutospacing="1"/>
    </w:pPr>
    <w:rPr>
      <w:sz w:val="24"/>
      <w:szCs w:val="24"/>
      <w:lang w:val="en-GB" w:eastAsia="en-GB"/>
    </w:rPr>
  </w:style>
  <w:style w:type="character" w:customStyle="1" w:styleId="CommentTextChar1">
    <w:name w:val="Comment Text Char1"/>
    <w:uiPriority w:val="99"/>
    <w:rPr>
      <w:rFonts w:ascii="Times New Roman" w:hAnsi="Times New Roman" w:cs="Times New Roman"/>
      <w:noProof/>
    </w:rPr>
  </w:style>
  <w:style w:type="character" w:customStyle="1" w:styleId="highlight">
    <w:name w:val="highlight"/>
    <w:uiPriority w:val="99"/>
  </w:style>
  <w:style w:type="paragraph" w:customStyle="1" w:styleId="Revision1">
    <w:name w:val="Revision1"/>
    <w:hidden/>
    <w:uiPriority w:val="99"/>
    <w:rPr>
      <w:rFonts w:ascii="Times New Roman" w:eastAsia="MS Mincho" w:hAnsi="Times New Roman" w:cs="Times New Roman"/>
      <w:noProof/>
      <w:lang w:val="en-US" w:eastAsia="en-US"/>
    </w:rPr>
  </w:style>
  <w:style w:type="paragraph" w:styleId="BalloonText">
    <w:name w:val="Balloon Text"/>
    <w:basedOn w:val="Normal"/>
    <w:link w:val="BalloonTextChar"/>
    <w:uiPriority w:val="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US" w:eastAsia="en-US"/>
    </w:rPr>
  </w:style>
  <w:style w:type="paragraph" w:styleId="CommentSubject">
    <w:name w:val="annotation subject"/>
    <w:basedOn w:val="CommentText"/>
    <w:next w:val="CommentText"/>
    <w:link w:val="CommentSubjectChar1"/>
    <w:uiPriority w:val="99"/>
    <w:pPr>
      <w:spacing w:after="200"/>
    </w:pPr>
    <w:rPr>
      <w:b/>
      <w:bCs/>
    </w:rPr>
  </w:style>
  <w:style w:type="character" w:customStyle="1" w:styleId="CommentSubjectChar1">
    <w:name w:val="Comment Subject Char1"/>
    <w:basedOn w:val="CommentTextChar"/>
    <w:link w:val="CommentSubject"/>
    <w:uiPriority w:val="99"/>
    <w:rPr>
      <w:rFonts w:ascii="Times New Roman" w:hAnsi="Times New Roman" w:cs="Times New Roman"/>
      <w:b/>
      <w:bCs/>
      <w:noProof/>
      <w:lang w:val="en-US" w:eastAsia="en-US"/>
    </w:rPr>
  </w:style>
  <w:style w:type="character" w:customStyle="1" w:styleId="CommentTextChar2">
    <w:name w:val="Comment Text Char2"/>
    <w:uiPriority w:val="99"/>
    <w:rPr>
      <w:rFonts w:ascii="Times New Roman" w:hAnsi="Times New Roman" w:cs="Times New Roman"/>
      <w:noProof/>
      <w:lang w:val="en-US" w:eastAsia="en-US"/>
    </w:rPr>
  </w:style>
  <w:style w:type="paragraph" w:customStyle="1" w:styleId="MediumList2-Accent21">
    <w:name w:val="Medium List 2 - Accent 21"/>
    <w:hidden/>
    <w:uiPriority w:val="99"/>
    <w:rPr>
      <w:rFonts w:ascii="Times New Roman" w:eastAsia="MS Mincho" w:hAnsi="Times New Roman" w:cs="Times New Roman"/>
      <w:noProof/>
      <w:lang w:val="en-US" w:eastAsia="en-US"/>
    </w:rPr>
  </w:style>
  <w:style w:type="paragraph" w:customStyle="1" w:styleId="MediumGrid1-Accent21">
    <w:name w:val="Medium Grid 1 - Accent 21"/>
    <w:basedOn w:val="Normal"/>
    <w:uiPriority w:val="99"/>
    <w:pPr>
      <w:ind w:left="720"/>
    </w:pPr>
  </w:style>
  <w:style w:type="character" w:customStyle="1" w:styleId="apple-converted-space">
    <w:name w:val="apple-converted-space"/>
    <w:uiPriority w:val="99"/>
    <w:rPr>
      <w:rFonts w:ascii="Times New Roman" w:hAnsi="Times New Roman" w:cs="Times New Roman"/>
    </w:rPr>
  </w:style>
  <w:style w:type="character" w:customStyle="1" w:styleId="journalname1">
    <w:name w:val="journalname1"/>
    <w:uiPriority w:val="99"/>
    <w:rPr>
      <w:rFonts w:ascii="Times New Roman" w:hAnsi="Times New Roman" w:cs="Times New Roman"/>
      <w:i/>
      <w:iCs/>
    </w:rPr>
  </w:style>
  <w:style w:type="character" w:customStyle="1" w:styleId="doi4">
    <w:name w:val="doi4"/>
    <w:uiPriority w:val="99"/>
    <w:rPr>
      <w:rFonts w:ascii="Times New Roman" w:hAnsi="Times New Roman" w:cs="Times New Roman"/>
    </w:rPr>
  </w:style>
  <w:style w:type="character" w:customStyle="1" w:styleId="author3">
    <w:name w:val="author3"/>
    <w:uiPriority w:val="99"/>
    <w:rPr>
      <w:rFonts w:ascii="Times New Roman" w:hAnsi="Times New Roman" w:cs="Times New Roman"/>
    </w:rPr>
  </w:style>
  <w:style w:type="paragraph" w:customStyle="1" w:styleId="desc1">
    <w:name w:val="desc1"/>
    <w:basedOn w:val="Normal"/>
    <w:uiPriority w:val="99"/>
    <w:pPr>
      <w:spacing w:after="0"/>
    </w:pPr>
    <w:rPr>
      <w:sz w:val="26"/>
      <w:szCs w:val="26"/>
      <w:lang w:val="en-GB" w:eastAsia="en-GB"/>
    </w:rPr>
  </w:style>
  <w:style w:type="paragraph" w:customStyle="1" w:styleId="Rubrik1">
    <w:name w:val="Rubrik1"/>
    <w:basedOn w:val="Normal"/>
    <w:uiPriority w:val="99"/>
    <w:pPr>
      <w:spacing w:before="100" w:beforeAutospacing="1" w:after="100" w:afterAutospacing="1"/>
    </w:pPr>
    <w:rPr>
      <w:sz w:val="24"/>
      <w:szCs w:val="24"/>
      <w:lang w:val="en-GB" w:eastAsia="en-GB"/>
    </w:rPr>
  </w:style>
  <w:style w:type="character" w:customStyle="1" w:styleId="highlight2">
    <w:name w:val="highlight2"/>
    <w:uiPriority w:val="99"/>
    <w:rPr>
      <w:rFonts w:ascii="Times New Roman" w:hAnsi="Times New Roman" w:cs="Times New Roman"/>
    </w:rPr>
  </w:style>
  <w:style w:type="paragraph" w:customStyle="1" w:styleId="Eng">
    <w:name w:val="Eng"/>
    <w:basedOn w:val="Normal"/>
    <w:uiPriority w:val="99"/>
    <w:pPr>
      <w:spacing w:after="0"/>
    </w:pPr>
    <w:rPr>
      <w:sz w:val="24"/>
      <w:szCs w:val="24"/>
      <w:lang w:val="en-GB" w:eastAsia="da-DK"/>
    </w:rPr>
  </w:style>
  <w:style w:type="paragraph" w:customStyle="1" w:styleId="Rubrik2">
    <w:name w:val="Rubrik2"/>
    <w:basedOn w:val="Normal"/>
    <w:uiPriority w:val="99"/>
    <w:pPr>
      <w:spacing w:before="100" w:beforeAutospacing="1" w:after="100" w:afterAutospacing="1"/>
    </w:pPr>
    <w:rPr>
      <w:sz w:val="24"/>
      <w:szCs w:val="24"/>
      <w:lang w:val="en-GB" w:eastAsia="en-GB"/>
    </w:rPr>
  </w:style>
  <w:style w:type="paragraph" w:customStyle="1" w:styleId="Rubrik3">
    <w:name w:val="Rubrik3"/>
    <w:basedOn w:val="Normal"/>
    <w:uiPriority w:val="99"/>
    <w:pPr>
      <w:spacing w:before="100" w:beforeAutospacing="1" w:after="100" w:afterAutospacing="1"/>
    </w:pPr>
    <w:rPr>
      <w:sz w:val="24"/>
      <w:szCs w:val="24"/>
      <w:lang w:val="en-GB" w:eastAsia="en-GB"/>
    </w:rPr>
  </w:style>
  <w:style w:type="character" w:styleId="HTMLCite">
    <w:name w:val="HTML Cite"/>
    <w:basedOn w:val="DefaultParagraphFont"/>
    <w:uiPriority w:val="99"/>
    <w:rPr>
      <w:rFonts w:ascii="Times New Roman" w:hAnsi="Times New Roman" w:cs="Times New Roman"/>
      <w:i/>
      <w:iCs/>
    </w:rPr>
  </w:style>
  <w:style w:type="character" w:customStyle="1" w:styleId="author">
    <w:name w:val="author"/>
    <w:uiPriority w:val="99"/>
    <w:rPr>
      <w:rFonts w:ascii="Times New Roman" w:hAnsi="Times New Roman" w:cs="Times New Roman"/>
    </w:rPr>
  </w:style>
  <w:style w:type="character" w:customStyle="1" w:styleId="pubyear">
    <w:name w:val="pubyear"/>
    <w:uiPriority w:val="99"/>
    <w:rPr>
      <w:rFonts w:ascii="Times New Roman" w:hAnsi="Times New Roman" w:cs="Times New Roman"/>
    </w:rPr>
  </w:style>
  <w:style w:type="character" w:customStyle="1" w:styleId="articletitle">
    <w:name w:val="articletitle"/>
    <w:uiPriority w:val="99"/>
    <w:rPr>
      <w:rFonts w:ascii="Times New Roman" w:hAnsi="Times New Roman" w:cs="Times New Roman"/>
    </w:rPr>
  </w:style>
  <w:style w:type="character" w:customStyle="1" w:styleId="journaltitle4">
    <w:name w:val="journaltitle4"/>
    <w:uiPriority w:val="99"/>
    <w:rPr>
      <w:rFonts w:ascii="Times New Roman" w:hAnsi="Times New Roman" w:cs="Times New Roman"/>
      <w:i/>
      <w:iCs/>
    </w:rPr>
  </w:style>
  <w:style w:type="character" w:customStyle="1" w:styleId="vol4">
    <w:name w:val="vol4"/>
    <w:uiPriority w:val="99"/>
    <w:rPr>
      <w:rFonts w:ascii="Times New Roman" w:hAnsi="Times New Roman" w:cs="Times New Roman"/>
      <w:b/>
      <w:bCs/>
    </w:rPr>
  </w:style>
  <w:style w:type="character" w:customStyle="1" w:styleId="citedissue">
    <w:name w:val="citedissue"/>
    <w:uiPriority w:val="99"/>
    <w:rPr>
      <w:rFonts w:ascii="Times New Roman" w:hAnsi="Times New Roman" w:cs="Times New Roman"/>
    </w:rPr>
  </w:style>
  <w:style w:type="character" w:customStyle="1" w:styleId="pagefirst">
    <w:name w:val="pagefirst"/>
    <w:uiPriority w:val="99"/>
    <w:rPr>
      <w:rFonts w:ascii="Times New Roman" w:hAnsi="Times New Roman" w:cs="Times New Roman"/>
    </w:rPr>
  </w:style>
  <w:style w:type="character" w:customStyle="1" w:styleId="pagelast">
    <w:name w:val="pagelast"/>
    <w:uiPriority w:val="99"/>
    <w:rPr>
      <w:rFonts w:ascii="Times New Roman" w:hAnsi="Times New Roman" w:cs="Times New Roman"/>
    </w:rPr>
  </w:style>
  <w:style w:type="paragraph" w:customStyle="1" w:styleId="articledetails">
    <w:name w:val="articledetails"/>
    <w:basedOn w:val="Normal"/>
    <w:uiPriority w:val="99"/>
    <w:pPr>
      <w:spacing w:before="100" w:beforeAutospacing="1" w:after="100" w:afterAutospacing="1"/>
    </w:pPr>
    <w:rPr>
      <w:sz w:val="24"/>
      <w:szCs w:val="24"/>
      <w:lang w:val="en-GB" w:eastAsia="en-GB"/>
    </w:rPr>
  </w:style>
  <w:style w:type="character" w:customStyle="1" w:styleId="maintitle">
    <w:name w:val="maintitle"/>
    <w:uiPriority w:val="99"/>
    <w:rPr>
      <w:rFonts w:ascii="Times New Roman" w:hAnsi="Times New Roman" w:cs="Times New Roman"/>
    </w:rPr>
  </w:style>
  <w:style w:type="paragraph" w:customStyle="1" w:styleId="Rubrik4">
    <w:name w:val="Rubrik4"/>
    <w:basedOn w:val="Normal"/>
    <w:uiPriority w:val="99"/>
    <w:pPr>
      <w:spacing w:before="100" w:beforeAutospacing="1" w:after="100" w:afterAutospacing="1"/>
    </w:pPr>
    <w:rPr>
      <w:sz w:val="24"/>
      <w:szCs w:val="24"/>
      <w:lang w:val="en-GB" w:eastAsia="en-GB"/>
    </w:rPr>
  </w:style>
  <w:style w:type="character" w:customStyle="1" w:styleId="ui-ncbitoggler-master-text">
    <w:name w:val="ui-ncbitoggler-master-text"/>
    <w:uiPriority w:val="99"/>
    <w:rPr>
      <w:rFonts w:ascii="Times New Roman" w:hAnsi="Times New Roman" w:cs="Times New Roman"/>
    </w:rPr>
  </w:style>
  <w:style w:type="paragraph" w:customStyle="1" w:styleId="ReferenceList">
    <w:name w:val="Reference List"/>
    <w:autoRedefine/>
    <w:uiPriority w:val="99"/>
    <w:pPr>
      <w:tabs>
        <w:tab w:val="left" w:pos="357"/>
      </w:tabs>
      <w:spacing w:after="60"/>
    </w:pPr>
    <w:rPr>
      <w:rFonts w:ascii="Times New Roman" w:eastAsia="MS Mincho" w:hAnsi="Times New Roman" w:cs="Times New Roman"/>
      <w:noProof/>
      <w:lang w:val="en-US"/>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rPr>
      <w:rFonts w:ascii="Times New Roman" w:hAnsi="Times New Roman" w:cs="Times New Roman"/>
      <w:noProof/>
      <w:lang w:val="en-US" w:eastAsia="en-US"/>
    </w:rPr>
  </w:style>
  <w:style w:type="paragraph" w:customStyle="1" w:styleId="ColorfulShading-Accent11">
    <w:name w:val="Colorful Shading - Accent 11"/>
    <w:hidden/>
    <w:uiPriority w:val="99"/>
    <w:rPr>
      <w:rFonts w:ascii="Times New Roman" w:eastAsia="MS Mincho" w:hAnsi="Times New Roman" w:cs="Times New Roman"/>
      <w:noProof/>
      <w:lang w:val="en-US" w:eastAsia="en-US"/>
    </w:rPr>
  </w:style>
  <w:style w:type="paragraph" w:customStyle="1" w:styleId="Default">
    <w:name w:val="Default"/>
    <w:pPr>
      <w:widowControl w:val="0"/>
      <w:autoSpaceDE w:val="0"/>
      <w:autoSpaceDN w:val="0"/>
      <w:adjustRightInd w:val="0"/>
    </w:pPr>
    <w:rPr>
      <w:rFonts w:ascii="Calibri" w:eastAsia="MS Mincho" w:hAnsi="Calibri" w:cs="Calibri"/>
      <w:noProof/>
      <w:color w:val="000000"/>
      <w:sz w:val="24"/>
      <w:szCs w:val="24"/>
      <w:lang w:val="en-CA" w:eastAsia="en-US"/>
    </w:rPr>
  </w:style>
  <w:style w:type="paragraph" w:customStyle="1" w:styleId="ColorfulShading-Accent12">
    <w:name w:val="Colorful Shading - Accent 12"/>
    <w:hidden/>
    <w:uiPriority w:val="99"/>
    <w:rPr>
      <w:rFonts w:ascii="Times New Roman" w:eastAsia="MS Mincho" w:hAnsi="Times New Roman" w:cs="Times New Roman"/>
      <w:noProof/>
      <w:lang w:val="en-US" w:eastAsia="en-US"/>
    </w:rPr>
  </w:style>
  <w:style w:type="paragraph" w:customStyle="1" w:styleId="Farvetskygge-markeringsfarve11">
    <w:name w:val="Farvet skygge - markeringsfarve 11"/>
    <w:hidden/>
    <w:uiPriority w:val="99"/>
    <w:rPr>
      <w:rFonts w:ascii="Times New Roman" w:eastAsia="MS Mincho" w:hAnsi="Times New Roman" w:cs="Times New Roman"/>
      <w:noProof/>
      <w:lang w:val="en-US" w:eastAsia="en-US"/>
    </w:rPr>
  </w:style>
  <w:style w:type="paragraph" w:styleId="Revision">
    <w:name w:val="Revision"/>
    <w:hidden/>
    <w:uiPriority w:val="99"/>
    <w:rPr>
      <w:rFonts w:ascii="Times New Roman" w:eastAsia="MS Mincho" w:hAnsi="Times New Roman" w:cs="Times New Roman"/>
      <w:noProof/>
      <w:lang w:val="en-US" w:eastAsia="en-US"/>
    </w:rPr>
  </w:style>
  <w:style w:type="paragraph" w:styleId="ListParagraph">
    <w:name w:val="List Paragraph"/>
    <w:basedOn w:val="Normal"/>
    <w:uiPriority w:val="34"/>
    <w:qFormat/>
    <w:pPr>
      <w:spacing w:after="0"/>
      <w:ind w:left="720"/>
    </w:pPr>
    <w:rPr>
      <w:rFonts w:ascii="Cambria" w:hAnsi="Cambria" w:cs="Cambria"/>
      <w:noProof w:val="0"/>
      <w:sz w:val="24"/>
      <w:szCs w:val="24"/>
      <w:lang w:val="da-DK" w:eastAsia="da-DK"/>
    </w:rPr>
  </w:style>
  <w:style w:type="character" w:customStyle="1" w:styleId="HeaderChar1">
    <w:name w:val="Header Char1"/>
    <w:basedOn w:val="DefaultParagraphFont"/>
    <w:rPr>
      <w:rFonts w:ascii="New York" w:hAnsi="New York" w:cs="New York"/>
      <w:noProof/>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5594">
      <w:bodyDiv w:val="1"/>
      <w:marLeft w:val="0"/>
      <w:marRight w:val="0"/>
      <w:marTop w:val="0"/>
      <w:marBottom w:val="0"/>
      <w:divBdr>
        <w:top w:val="none" w:sz="0" w:space="0" w:color="auto"/>
        <w:left w:val="none" w:sz="0" w:space="0" w:color="auto"/>
        <w:bottom w:val="none" w:sz="0" w:space="0" w:color="auto"/>
        <w:right w:val="none" w:sz="0" w:space="0" w:color="auto"/>
      </w:divBdr>
      <w:divsChild>
        <w:div w:id="196242113">
          <w:marLeft w:val="0"/>
          <w:marRight w:val="0"/>
          <w:marTop w:val="0"/>
          <w:marBottom w:val="0"/>
          <w:divBdr>
            <w:top w:val="none" w:sz="0" w:space="0" w:color="auto"/>
            <w:left w:val="none" w:sz="0" w:space="0" w:color="auto"/>
            <w:bottom w:val="none" w:sz="0" w:space="0" w:color="auto"/>
            <w:right w:val="none" w:sz="0" w:space="0" w:color="auto"/>
          </w:divBdr>
          <w:divsChild>
            <w:div w:id="643968030">
              <w:marLeft w:val="0"/>
              <w:marRight w:val="0"/>
              <w:marTop w:val="0"/>
              <w:marBottom w:val="0"/>
              <w:divBdr>
                <w:top w:val="none" w:sz="0" w:space="0" w:color="auto"/>
                <w:left w:val="none" w:sz="0" w:space="0" w:color="auto"/>
                <w:bottom w:val="none" w:sz="0" w:space="0" w:color="auto"/>
                <w:right w:val="none" w:sz="0" w:space="0" w:color="auto"/>
              </w:divBdr>
              <w:divsChild>
                <w:div w:id="1310287643">
                  <w:marLeft w:val="0"/>
                  <w:marRight w:val="0"/>
                  <w:marTop w:val="0"/>
                  <w:marBottom w:val="0"/>
                  <w:divBdr>
                    <w:top w:val="none" w:sz="0" w:space="0" w:color="auto"/>
                    <w:left w:val="none" w:sz="0" w:space="0" w:color="auto"/>
                    <w:bottom w:val="none" w:sz="0" w:space="0" w:color="auto"/>
                    <w:right w:val="none" w:sz="0" w:space="0" w:color="auto"/>
                  </w:divBdr>
                  <w:divsChild>
                    <w:div w:id="1903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4091">
      <w:bodyDiv w:val="1"/>
      <w:marLeft w:val="0"/>
      <w:marRight w:val="0"/>
      <w:marTop w:val="0"/>
      <w:marBottom w:val="0"/>
      <w:divBdr>
        <w:top w:val="none" w:sz="0" w:space="0" w:color="auto"/>
        <w:left w:val="none" w:sz="0" w:space="0" w:color="auto"/>
        <w:bottom w:val="none" w:sz="0" w:space="0" w:color="auto"/>
        <w:right w:val="none" w:sz="0" w:space="0" w:color="auto"/>
      </w:divBdr>
      <w:divsChild>
        <w:div w:id="446050995">
          <w:marLeft w:val="0"/>
          <w:marRight w:val="0"/>
          <w:marTop w:val="0"/>
          <w:marBottom w:val="0"/>
          <w:divBdr>
            <w:top w:val="none" w:sz="0" w:space="0" w:color="auto"/>
            <w:left w:val="none" w:sz="0" w:space="0" w:color="auto"/>
            <w:bottom w:val="none" w:sz="0" w:space="0" w:color="auto"/>
            <w:right w:val="none" w:sz="0" w:space="0" w:color="auto"/>
          </w:divBdr>
          <w:divsChild>
            <w:div w:id="2118403778">
              <w:marLeft w:val="0"/>
              <w:marRight w:val="0"/>
              <w:marTop w:val="0"/>
              <w:marBottom w:val="0"/>
              <w:divBdr>
                <w:top w:val="none" w:sz="0" w:space="0" w:color="auto"/>
                <w:left w:val="none" w:sz="0" w:space="0" w:color="auto"/>
                <w:bottom w:val="none" w:sz="0" w:space="0" w:color="auto"/>
                <w:right w:val="none" w:sz="0" w:space="0" w:color="auto"/>
              </w:divBdr>
              <w:divsChild>
                <w:div w:id="984356438">
                  <w:marLeft w:val="0"/>
                  <w:marRight w:val="0"/>
                  <w:marTop w:val="0"/>
                  <w:marBottom w:val="0"/>
                  <w:divBdr>
                    <w:top w:val="none" w:sz="0" w:space="0" w:color="auto"/>
                    <w:left w:val="none" w:sz="0" w:space="0" w:color="auto"/>
                    <w:bottom w:val="none" w:sz="0" w:space="0" w:color="auto"/>
                    <w:right w:val="none" w:sz="0" w:space="0" w:color="auto"/>
                  </w:divBdr>
                  <w:divsChild>
                    <w:div w:id="10475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8035">
      <w:bodyDiv w:val="1"/>
      <w:marLeft w:val="0"/>
      <w:marRight w:val="0"/>
      <w:marTop w:val="0"/>
      <w:marBottom w:val="0"/>
      <w:divBdr>
        <w:top w:val="none" w:sz="0" w:space="0" w:color="auto"/>
        <w:left w:val="none" w:sz="0" w:space="0" w:color="auto"/>
        <w:bottom w:val="none" w:sz="0" w:space="0" w:color="auto"/>
        <w:right w:val="none" w:sz="0" w:space="0" w:color="auto"/>
      </w:divBdr>
      <w:divsChild>
        <w:div w:id="932779790">
          <w:marLeft w:val="0"/>
          <w:marRight w:val="0"/>
          <w:marTop w:val="0"/>
          <w:marBottom w:val="0"/>
          <w:divBdr>
            <w:top w:val="none" w:sz="0" w:space="0" w:color="auto"/>
            <w:left w:val="none" w:sz="0" w:space="0" w:color="auto"/>
            <w:bottom w:val="none" w:sz="0" w:space="0" w:color="auto"/>
            <w:right w:val="none" w:sz="0" w:space="0" w:color="auto"/>
          </w:divBdr>
          <w:divsChild>
            <w:div w:id="242758804">
              <w:marLeft w:val="0"/>
              <w:marRight w:val="0"/>
              <w:marTop w:val="0"/>
              <w:marBottom w:val="0"/>
              <w:divBdr>
                <w:top w:val="none" w:sz="0" w:space="0" w:color="auto"/>
                <w:left w:val="none" w:sz="0" w:space="0" w:color="auto"/>
                <w:bottom w:val="none" w:sz="0" w:space="0" w:color="auto"/>
                <w:right w:val="none" w:sz="0" w:space="0" w:color="auto"/>
              </w:divBdr>
              <w:divsChild>
                <w:div w:id="1019552894">
                  <w:marLeft w:val="0"/>
                  <w:marRight w:val="0"/>
                  <w:marTop w:val="0"/>
                  <w:marBottom w:val="0"/>
                  <w:divBdr>
                    <w:top w:val="none" w:sz="0" w:space="0" w:color="auto"/>
                    <w:left w:val="none" w:sz="0" w:space="0" w:color="auto"/>
                    <w:bottom w:val="none" w:sz="0" w:space="0" w:color="auto"/>
                    <w:right w:val="none" w:sz="0" w:space="0" w:color="auto"/>
                  </w:divBdr>
                  <w:divsChild>
                    <w:div w:id="18400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52788">
      <w:bodyDiv w:val="1"/>
      <w:marLeft w:val="0"/>
      <w:marRight w:val="0"/>
      <w:marTop w:val="0"/>
      <w:marBottom w:val="0"/>
      <w:divBdr>
        <w:top w:val="none" w:sz="0" w:space="0" w:color="auto"/>
        <w:left w:val="none" w:sz="0" w:space="0" w:color="auto"/>
        <w:bottom w:val="none" w:sz="0" w:space="0" w:color="auto"/>
        <w:right w:val="none" w:sz="0" w:space="0" w:color="auto"/>
      </w:divBdr>
      <w:divsChild>
        <w:div w:id="1265921209">
          <w:marLeft w:val="0"/>
          <w:marRight w:val="0"/>
          <w:marTop w:val="0"/>
          <w:marBottom w:val="0"/>
          <w:divBdr>
            <w:top w:val="none" w:sz="0" w:space="0" w:color="auto"/>
            <w:left w:val="none" w:sz="0" w:space="0" w:color="auto"/>
            <w:bottom w:val="none" w:sz="0" w:space="0" w:color="auto"/>
            <w:right w:val="none" w:sz="0" w:space="0" w:color="auto"/>
          </w:divBdr>
          <w:divsChild>
            <w:div w:id="2035038998">
              <w:marLeft w:val="0"/>
              <w:marRight w:val="0"/>
              <w:marTop w:val="0"/>
              <w:marBottom w:val="0"/>
              <w:divBdr>
                <w:top w:val="none" w:sz="0" w:space="0" w:color="auto"/>
                <w:left w:val="none" w:sz="0" w:space="0" w:color="auto"/>
                <w:bottom w:val="none" w:sz="0" w:space="0" w:color="auto"/>
                <w:right w:val="none" w:sz="0" w:space="0" w:color="auto"/>
              </w:divBdr>
              <w:divsChild>
                <w:div w:id="1432966073">
                  <w:marLeft w:val="0"/>
                  <w:marRight w:val="0"/>
                  <w:marTop w:val="0"/>
                  <w:marBottom w:val="0"/>
                  <w:divBdr>
                    <w:top w:val="none" w:sz="0" w:space="0" w:color="auto"/>
                    <w:left w:val="none" w:sz="0" w:space="0" w:color="auto"/>
                    <w:bottom w:val="none" w:sz="0" w:space="0" w:color="auto"/>
                    <w:right w:val="none" w:sz="0" w:space="0" w:color="auto"/>
                  </w:divBdr>
                  <w:divsChild>
                    <w:div w:id="8243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77009">
      <w:bodyDiv w:val="1"/>
      <w:marLeft w:val="0"/>
      <w:marRight w:val="0"/>
      <w:marTop w:val="0"/>
      <w:marBottom w:val="0"/>
      <w:divBdr>
        <w:top w:val="none" w:sz="0" w:space="0" w:color="auto"/>
        <w:left w:val="none" w:sz="0" w:space="0" w:color="auto"/>
        <w:bottom w:val="none" w:sz="0" w:space="0" w:color="auto"/>
        <w:right w:val="none" w:sz="0" w:space="0" w:color="auto"/>
      </w:divBdr>
      <w:divsChild>
        <w:div w:id="675890571">
          <w:marLeft w:val="0"/>
          <w:marRight w:val="0"/>
          <w:marTop w:val="0"/>
          <w:marBottom w:val="0"/>
          <w:divBdr>
            <w:top w:val="none" w:sz="0" w:space="0" w:color="auto"/>
            <w:left w:val="none" w:sz="0" w:space="0" w:color="auto"/>
            <w:bottom w:val="none" w:sz="0" w:space="0" w:color="auto"/>
            <w:right w:val="none" w:sz="0" w:space="0" w:color="auto"/>
          </w:divBdr>
          <w:divsChild>
            <w:div w:id="689138867">
              <w:marLeft w:val="0"/>
              <w:marRight w:val="0"/>
              <w:marTop w:val="0"/>
              <w:marBottom w:val="0"/>
              <w:divBdr>
                <w:top w:val="none" w:sz="0" w:space="0" w:color="auto"/>
                <w:left w:val="none" w:sz="0" w:space="0" w:color="auto"/>
                <w:bottom w:val="none" w:sz="0" w:space="0" w:color="auto"/>
                <w:right w:val="none" w:sz="0" w:space="0" w:color="auto"/>
              </w:divBdr>
              <w:divsChild>
                <w:div w:id="3016852">
                  <w:marLeft w:val="0"/>
                  <w:marRight w:val="0"/>
                  <w:marTop w:val="0"/>
                  <w:marBottom w:val="0"/>
                  <w:divBdr>
                    <w:top w:val="none" w:sz="0" w:space="0" w:color="auto"/>
                    <w:left w:val="none" w:sz="0" w:space="0" w:color="auto"/>
                    <w:bottom w:val="none" w:sz="0" w:space="0" w:color="auto"/>
                    <w:right w:val="none" w:sz="0" w:space="0" w:color="auto"/>
                  </w:divBdr>
                  <w:divsChild>
                    <w:div w:id="526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1869">
      <w:bodyDiv w:val="1"/>
      <w:marLeft w:val="0"/>
      <w:marRight w:val="0"/>
      <w:marTop w:val="0"/>
      <w:marBottom w:val="0"/>
      <w:divBdr>
        <w:top w:val="none" w:sz="0" w:space="0" w:color="auto"/>
        <w:left w:val="none" w:sz="0" w:space="0" w:color="auto"/>
        <w:bottom w:val="none" w:sz="0" w:space="0" w:color="auto"/>
        <w:right w:val="none" w:sz="0" w:space="0" w:color="auto"/>
      </w:divBdr>
      <w:divsChild>
        <w:div w:id="1729037026">
          <w:marLeft w:val="0"/>
          <w:marRight w:val="0"/>
          <w:marTop w:val="0"/>
          <w:marBottom w:val="0"/>
          <w:divBdr>
            <w:top w:val="none" w:sz="0" w:space="0" w:color="auto"/>
            <w:left w:val="none" w:sz="0" w:space="0" w:color="auto"/>
            <w:bottom w:val="none" w:sz="0" w:space="0" w:color="auto"/>
            <w:right w:val="none" w:sz="0" w:space="0" w:color="auto"/>
          </w:divBdr>
          <w:divsChild>
            <w:div w:id="952593868">
              <w:marLeft w:val="0"/>
              <w:marRight w:val="0"/>
              <w:marTop w:val="0"/>
              <w:marBottom w:val="0"/>
              <w:divBdr>
                <w:top w:val="none" w:sz="0" w:space="0" w:color="auto"/>
                <w:left w:val="none" w:sz="0" w:space="0" w:color="auto"/>
                <w:bottom w:val="none" w:sz="0" w:space="0" w:color="auto"/>
                <w:right w:val="none" w:sz="0" w:space="0" w:color="auto"/>
              </w:divBdr>
              <w:divsChild>
                <w:div w:id="1071463176">
                  <w:marLeft w:val="0"/>
                  <w:marRight w:val="0"/>
                  <w:marTop w:val="0"/>
                  <w:marBottom w:val="0"/>
                  <w:divBdr>
                    <w:top w:val="none" w:sz="0" w:space="0" w:color="auto"/>
                    <w:left w:val="none" w:sz="0" w:space="0" w:color="auto"/>
                    <w:bottom w:val="none" w:sz="0" w:space="0" w:color="auto"/>
                    <w:right w:val="none" w:sz="0" w:space="0" w:color="auto"/>
                  </w:divBdr>
                  <w:divsChild>
                    <w:div w:id="3130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6783">
      <w:bodyDiv w:val="1"/>
      <w:marLeft w:val="0"/>
      <w:marRight w:val="0"/>
      <w:marTop w:val="0"/>
      <w:marBottom w:val="0"/>
      <w:divBdr>
        <w:top w:val="none" w:sz="0" w:space="0" w:color="auto"/>
        <w:left w:val="none" w:sz="0" w:space="0" w:color="auto"/>
        <w:bottom w:val="none" w:sz="0" w:space="0" w:color="auto"/>
        <w:right w:val="none" w:sz="0" w:space="0" w:color="auto"/>
      </w:divBdr>
      <w:divsChild>
        <w:div w:id="2058236129">
          <w:marLeft w:val="0"/>
          <w:marRight w:val="0"/>
          <w:marTop w:val="0"/>
          <w:marBottom w:val="0"/>
          <w:divBdr>
            <w:top w:val="none" w:sz="0" w:space="0" w:color="auto"/>
            <w:left w:val="none" w:sz="0" w:space="0" w:color="auto"/>
            <w:bottom w:val="none" w:sz="0" w:space="0" w:color="auto"/>
            <w:right w:val="none" w:sz="0" w:space="0" w:color="auto"/>
          </w:divBdr>
          <w:divsChild>
            <w:div w:id="1932740089">
              <w:marLeft w:val="0"/>
              <w:marRight w:val="0"/>
              <w:marTop w:val="0"/>
              <w:marBottom w:val="0"/>
              <w:divBdr>
                <w:top w:val="none" w:sz="0" w:space="0" w:color="auto"/>
                <w:left w:val="none" w:sz="0" w:space="0" w:color="auto"/>
                <w:bottom w:val="none" w:sz="0" w:space="0" w:color="auto"/>
                <w:right w:val="none" w:sz="0" w:space="0" w:color="auto"/>
              </w:divBdr>
              <w:divsChild>
                <w:div w:id="1314681954">
                  <w:marLeft w:val="0"/>
                  <w:marRight w:val="0"/>
                  <w:marTop w:val="0"/>
                  <w:marBottom w:val="0"/>
                  <w:divBdr>
                    <w:top w:val="none" w:sz="0" w:space="0" w:color="auto"/>
                    <w:left w:val="none" w:sz="0" w:space="0" w:color="auto"/>
                    <w:bottom w:val="none" w:sz="0" w:space="0" w:color="auto"/>
                    <w:right w:val="none" w:sz="0" w:space="0" w:color="auto"/>
                  </w:divBdr>
                  <w:divsChild>
                    <w:div w:id="2058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5355">
      <w:bodyDiv w:val="1"/>
      <w:marLeft w:val="0"/>
      <w:marRight w:val="0"/>
      <w:marTop w:val="0"/>
      <w:marBottom w:val="0"/>
      <w:divBdr>
        <w:top w:val="none" w:sz="0" w:space="0" w:color="auto"/>
        <w:left w:val="none" w:sz="0" w:space="0" w:color="auto"/>
        <w:bottom w:val="none" w:sz="0" w:space="0" w:color="auto"/>
        <w:right w:val="none" w:sz="0" w:space="0" w:color="auto"/>
      </w:divBdr>
      <w:divsChild>
        <w:div w:id="913591062">
          <w:marLeft w:val="0"/>
          <w:marRight w:val="0"/>
          <w:marTop w:val="0"/>
          <w:marBottom w:val="0"/>
          <w:divBdr>
            <w:top w:val="none" w:sz="0" w:space="0" w:color="auto"/>
            <w:left w:val="none" w:sz="0" w:space="0" w:color="auto"/>
            <w:bottom w:val="none" w:sz="0" w:space="0" w:color="auto"/>
            <w:right w:val="none" w:sz="0" w:space="0" w:color="auto"/>
          </w:divBdr>
          <w:divsChild>
            <w:div w:id="1556964801">
              <w:marLeft w:val="0"/>
              <w:marRight w:val="0"/>
              <w:marTop w:val="0"/>
              <w:marBottom w:val="0"/>
              <w:divBdr>
                <w:top w:val="none" w:sz="0" w:space="0" w:color="auto"/>
                <w:left w:val="none" w:sz="0" w:space="0" w:color="auto"/>
                <w:bottom w:val="none" w:sz="0" w:space="0" w:color="auto"/>
                <w:right w:val="none" w:sz="0" w:space="0" w:color="auto"/>
              </w:divBdr>
              <w:divsChild>
                <w:div w:id="1155030969">
                  <w:marLeft w:val="0"/>
                  <w:marRight w:val="0"/>
                  <w:marTop w:val="0"/>
                  <w:marBottom w:val="0"/>
                  <w:divBdr>
                    <w:top w:val="none" w:sz="0" w:space="0" w:color="auto"/>
                    <w:left w:val="none" w:sz="0" w:space="0" w:color="auto"/>
                    <w:bottom w:val="none" w:sz="0" w:space="0" w:color="auto"/>
                    <w:right w:val="none" w:sz="0" w:space="0" w:color="auto"/>
                  </w:divBdr>
                  <w:divsChild>
                    <w:div w:id="18658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0848">
      <w:bodyDiv w:val="1"/>
      <w:marLeft w:val="0"/>
      <w:marRight w:val="0"/>
      <w:marTop w:val="0"/>
      <w:marBottom w:val="0"/>
      <w:divBdr>
        <w:top w:val="none" w:sz="0" w:space="0" w:color="auto"/>
        <w:left w:val="none" w:sz="0" w:space="0" w:color="auto"/>
        <w:bottom w:val="none" w:sz="0" w:space="0" w:color="auto"/>
        <w:right w:val="none" w:sz="0" w:space="0" w:color="auto"/>
      </w:divBdr>
      <w:divsChild>
        <w:div w:id="1940140781">
          <w:marLeft w:val="0"/>
          <w:marRight w:val="0"/>
          <w:marTop w:val="0"/>
          <w:marBottom w:val="0"/>
          <w:divBdr>
            <w:top w:val="none" w:sz="0" w:space="0" w:color="auto"/>
            <w:left w:val="none" w:sz="0" w:space="0" w:color="auto"/>
            <w:bottom w:val="none" w:sz="0" w:space="0" w:color="auto"/>
            <w:right w:val="none" w:sz="0" w:space="0" w:color="auto"/>
          </w:divBdr>
          <w:divsChild>
            <w:div w:id="427190019">
              <w:marLeft w:val="0"/>
              <w:marRight w:val="0"/>
              <w:marTop w:val="0"/>
              <w:marBottom w:val="0"/>
              <w:divBdr>
                <w:top w:val="none" w:sz="0" w:space="0" w:color="auto"/>
                <w:left w:val="none" w:sz="0" w:space="0" w:color="auto"/>
                <w:bottom w:val="none" w:sz="0" w:space="0" w:color="auto"/>
                <w:right w:val="none" w:sz="0" w:space="0" w:color="auto"/>
              </w:divBdr>
              <w:divsChild>
                <w:div w:id="1430658267">
                  <w:marLeft w:val="0"/>
                  <w:marRight w:val="0"/>
                  <w:marTop w:val="0"/>
                  <w:marBottom w:val="0"/>
                  <w:divBdr>
                    <w:top w:val="none" w:sz="0" w:space="0" w:color="auto"/>
                    <w:left w:val="none" w:sz="0" w:space="0" w:color="auto"/>
                    <w:bottom w:val="none" w:sz="0" w:space="0" w:color="auto"/>
                    <w:right w:val="none" w:sz="0" w:space="0" w:color="auto"/>
                  </w:divBdr>
                  <w:divsChild>
                    <w:div w:id="8064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5674">
      <w:bodyDiv w:val="1"/>
      <w:marLeft w:val="0"/>
      <w:marRight w:val="0"/>
      <w:marTop w:val="0"/>
      <w:marBottom w:val="0"/>
      <w:divBdr>
        <w:top w:val="none" w:sz="0" w:space="0" w:color="auto"/>
        <w:left w:val="none" w:sz="0" w:space="0" w:color="auto"/>
        <w:bottom w:val="none" w:sz="0" w:space="0" w:color="auto"/>
        <w:right w:val="none" w:sz="0" w:space="0" w:color="auto"/>
      </w:divBdr>
      <w:divsChild>
        <w:div w:id="1586650394">
          <w:marLeft w:val="0"/>
          <w:marRight w:val="0"/>
          <w:marTop w:val="0"/>
          <w:marBottom w:val="0"/>
          <w:divBdr>
            <w:top w:val="none" w:sz="0" w:space="0" w:color="auto"/>
            <w:left w:val="none" w:sz="0" w:space="0" w:color="auto"/>
            <w:bottom w:val="none" w:sz="0" w:space="0" w:color="auto"/>
            <w:right w:val="none" w:sz="0" w:space="0" w:color="auto"/>
          </w:divBdr>
          <w:divsChild>
            <w:div w:id="1417164286">
              <w:marLeft w:val="0"/>
              <w:marRight w:val="0"/>
              <w:marTop w:val="0"/>
              <w:marBottom w:val="0"/>
              <w:divBdr>
                <w:top w:val="none" w:sz="0" w:space="0" w:color="auto"/>
                <w:left w:val="none" w:sz="0" w:space="0" w:color="auto"/>
                <w:bottom w:val="none" w:sz="0" w:space="0" w:color="auto"/>
                <w:right w:val="none" w:sz="0" w:space="0" w:color="auto"/>
              </w:divBdr>
              <w:divsChild>
                <w:div w:id="761680307">
                  <w:marLeft w:val="0"/>
                  <w:marRight w:val="0"/>
                  <w:marTop w:val="0"/>
                  <w:marBottom w:val="0"/>
                  <w:divBdr>
                    <w:top w:val="none" w:sz="0" w:space="0" w:color="auto"/>
                    <w:left w:val="none" w:sz="0" w:space="0" w:color="auto"/>
                    <w:bottom w:val="none" w:sz="0" w:space="0" w:color="auto"/>
                    <w:right w:val="none" w:sz="0" w:space="0" w:color="auto"/>
                  </w:divBdr>
                  <w:divsChild>
                    <w:div w:id="6315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76618">
      <w:bodyDiv w:val="1"/>
      <w:marLeft w:val="0"/>
      <w:marRight w:val="0"/>
      <w:marTop w:val="0"/>
      <w:marBottom w:val="0"/>
      <w:divBdr>
        <w:top w:val="none" w:sz="0" w:space="0" w:color="auto"/>
        <w:left w:val="none" w:sz="0" w:space="0" w:color="auto"/>
        <w:bottom w:val="none" w:sz="0" w:space="0" w:color="auto"/>
        <w:right w:val="none" w:sz="0" w:space="0" w:color="auto"/>
      </w:divBdr>
      <w:divsChild>
        <w:div w:id="2141458865">
          <w:marLeft w:val="0"/>
          <w:marRight w:val="0"/>
          <w:marTop w:val="0"/>
          <w:marBottom w:val="0"/>
          <w:divBdr>
            <w:top w:val="none" w:sz="0" w:space="0" w:color="auto"/>
            <w:left w:val="none" w:sz="0" w:space="0" w:color="auto"/>
            <w:bottom w:val="none" w:sz="0" w:space="0" w:color="auto"/>
            <w:right w:val="none" w:sz="0" w:space="0" w:color="auto"/>
          </w:divBdr>
          <w:divsChild>
            <w:div w:id="79328481">
              <w:marLeft w:val="0"/>
              <w:marRight w:val="0"/>
              <w:marTop w:val="0"/>
              <w:marBottom w:val="0"/>
              <w:divBdr>
                <w:top w:val="none" w:sz="0" w:space="0" w:color="auto"/>
                <w:left w:val="none" w:sz="0" w:space="0" w:color="auto"/>
                <w:bottom w:val="none" w:sz="0" w:space="0" w:color="auto"/>
                <w:right w:val="none" w:sz="0" w:space="0" w:color="auto"/>
              </w:divBdr>
              <w:divsChild>
                <w:div w:id="1031347095">
                  <w:marLeft w:val="0"/>
                  <w:marRight w:val="0"/>
                  <w:marTop w:val="0"/>
                  <w:marBottom w:val="0"/>
                  <w:divBdr>
                    <w:top w:val="none" w:sz="0" w:space="0" w:color="auto"/>
                    <w:left w:val="none" w:sz="0" w:space="0" w:color="auto"/>
                    <w:bottom w:val="none" w:sz="0" w:space="0" w:color="auto"/>
                    <w:right w:val="none" w:sz="0" w:space="0" w:color="auto"/>
                  </w:divBdr>
                  <w:divsChild>
                    <w:div w:id="14638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383">
      <w:bodyDiv w:val="1"/>
      <w:marLeft w:val="0"/>
      <w:marRight w:val="0"/>
      <w:marTop w:val="0"/>
      <w:marBottom w:val="0"/>
      <w:divBdr>
        <w:top w:val="none" w:sz="0" w:space="0" w:color="auto"/>
        <w:left w:val="none" w:sz="0" w:space="0" w:color="auto"/>
        <w:bottom w:val="none" w:sz="0" w:space="0" w:color="auto"/>
        <w:right w:val="none" w:sz="0" w:space="0" w:color="auto"/>
      </w:divBdr>
    </w:div>
    <w:div w:id="1586184022">
      <w:bodyDiv w:val="1"/>
      <w:marLeft w:val="0"/>
      <w:marRight w:val="0"/>
      <w:marTop w:val="0"/>
      <w:marBottom w:val="0"/>
      <w:divBdr>
        <w:top w:val="none" w:sz="0" w:space="0" w:color="auto"/>
        <w:left w:val="none" w:sz="0" w:space="0" w:color="auto"/>
        <w:bottom w:val="none" w:sz="0" w:space="0" w:color="auto"/>
        <w:right w:val="none" w:sz="0" w:space="0" w:color="auto"/>
      </w:divBdr>
      <w:divsChild>
        <w:div w:id="1115171525">
          <w:marLeft w:val="0"/>
          <w:marRight w:val="0"/>
          <w:marTop w:val="0"/>
          <w:marBottom w:val="0"/>
          <w:divBdr>
            <w:top w:val="none" w:sz="0" w:space="0" w:color="auto"/>
            <w:left w:val="none" w:sz="0" w:space="0" w:color="auto"/>
            <w:bottom w:val="none" w:sz="0" w:space="0" w:color="auto"/>
            <w:right w:val="none" w:sz="0" w:space="0" w:color="auto"/>
          </w:divBdr>
          <w:divsChild>
            <w:div w:id="1516731859">
              <w:marLeft w:val="0"/>
              <w:marRight w:val="0"/>
              <w:marTop w:val="0"/>
              <w:marBottom w:val="0"/>
              <w:divBdr>
                <w:top w:val="none" w:sz="0" w:space="0" w:color="auto"/>
                <w:left w:val="none" w:sz="0" w:space="0" w:color="auto"/>
                <w:bottom w:val="none" w:sz="0" w:space="0" w:color="auto"/>
                <w:right w:val="none" w:sz="0" w:space="0" w:color="auto"/>
              </w:divBdr>
              <w:divsChild>
                <w:div w:id="2076783669">
                  <w:marLeft w:val="0"/>
                  <w:marRight w:val="0"/>
                  <w:marTop w:val="0"/>
                  <w:marBottom w:val="0"/>
                  <w:divBdr>
                    <w:top w:val="none" w:sz="0" w:space="0" w:color="auto"/>
                    <w:left w:val="none" w:sz="0" w:space="0" w:color="auto"/>
                    <w:bottom w:val="none" w:sz="0" w:space="0" w:color="auto"/>
                    <w:right w:val="none" w:sz="0" w:space="0" w:color="auto"/>
                  </w:divBdr>
                  <w:divsChild>
                    <w:div w:id="1993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7989">
      <w:bodyDiv w:val="1"/>
      <w:marLeft w:val="0"/>
      <w:marRight w:val="0"/>
      <w:marTop w:val="0"/>
      <w:marBottom w:val="0"/>
      <w:divBdr>
        <w:top w:val="none" w:sz="0" w:space="0" w:color="auto"/>
        <w:left w:val="none" w:sz="0" w:space="0" w:color="auto"/>
        <w:bottom w:val="none" w:sz="0" w:space="0" w:color="auto"/>
        <w:right w:val="none" w:sz="0" w:space="0" w:color="auto"/>
      </w:divBdr>
      <w:divsChild>
        <w:div w:id="788666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423478">
              <w:marLeft w:val="0"/>
              <w:marRight w:val="0"/>
              <w:marTop w:val="0"/>
              <w:marBottom w:val="0"/>
              <w:divBdr>
                <w:top w:val="none" w:sz="0" w:space="0" w:color="auto"/>
                <w:left w:val="none" w:sz="0" w:space="0" w:color="auto"/>
                <w:bottom w:val="none" w:sz="0" w:space="0" w:color="auto"/>
                <w:right w:val="none" w:sz="0" w:space="0" w:color="auto"/>
              </w:divBdr>
              <w:divsChild>
                <w:div w:id="1836988181">
                  <w:marLeft w:val="0"/>
                  <w:marRight w:val="0"/>
                  <w:marTop w:val="0"/>
                  <w:marBottom w:val="0"/>
                  <w:divBdr>
                    <w:top w:val="none" w:sz="0" w:space="0" w:color="auto"/>
                    <w:left w:val="none" w:sz="0" w:space="0" w:color="auto"/>
                    <w:bottom w:val="none" w:sz="0" w:space="0" w:color="auto"/>
                    <w:right w:val="none" w:sz="0" w:space="0" w:color="auto"/>
                  </w:divBdr>
                  <w:divsChild>
                    <w:div w:id="1405955415">
                      <w:marLeft w:val="0"/>
                      <w:marRight w:val="0"/>
                      <w:marTop w:val="0"/>
                      <w:marBottom w:val="0"/>
                      <w:divBdr>
                        <w:top w:val="none" w:sz="0" w:space="0" w:color="auto"/>
                        <w:left w:val="none" w:sz="0" w:space="0" w:color="auto"/>
                        <w:bottom w:val="none" w:sz="0" w:space="0" w:color="auto"/>
                        <w:right w:val="none" w:sz="0" w:space="0" w:color="auto"/>
                      </w:divBdr>
                      <w:divsChild>
                        <w:div w:id="16064227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5963489">
                              <w:marLeft w:val="0"/>
                              <w:marRight w:val="0"/>
                              <w:marTop w:val="0"/>
                              <w:marBottom w:val="0"/>
                              <w:divBdr>
                                <w:top w:val="none" w:sz="0" w:space="0" w:color="auto"/>
                                <w:left w:val="none" w:sz="0" w:space="0" w:color="auto"/>
                                <w:bottom w:val="none" w:sz="0" w:space="0" w:color="auto"/>
                                <w:right w:val="none" w:sz="0" w:space="0" w:color="auto"/>
                              </w:divBdr>
                              <w:divsChild>
                                <w:div w:id="1839034671">
                                  <w:marLeft w:val="0"/>
                                  <w:marRight w:val="0"/>
                                  <w:marTop w:val="0"/>
                                  <w:marBottom w:val="0"/>
                                  <w:divBdr>
                                    <w:top w:val="none" w:sz="0" w:space="0" w:color="auto"/>
                                    <w:left w:val="none" w:sz="0" w:space="0" w:color="auto"/>
                                    <w:bottom w:val="none" w:sz="0" w:space="0" w:color="auto"/>
                                    <w:right w:val="none" w:sz="0" w:space="0" w:color="auto"/>
                                  </w:divBdr>
                                  <w:divsChild>
                                    <w:div w:id="1659842252">
                                      <w:marLeft w:val="0"/>
                                      <w:marRight w:val="0"/>
                                      <w:marTop w:val="0"/>
                                      <w:marBottom w:val="0"/>
                                      <w:divBdr>
                                        <w:top w:val="none" w:sz="0" w:space="0" w:color="auto"/>
                                        <w:left w:val="none" w:sz="0" w:space="0" w:color="auto"/>
                                        <w:bottom w:val="none" w:sz="0" w:space="0" w:color="auto"/>
                                        <w:right w:val="none" w:sz="0" w:space="0" w:color="auto"/>
                                      </w:divBdr>
                                      <w:divsChild>
                                        <w:div w:id="670761183">
                                          <w:marLeft w:val="0"/>
                                          <w:marRight w:val="0"/>
                                          <w:marTop w:val="0"/>
                                          <w:marBottom w:val="0"/>
                                          <w:divBdr>
                                            <w:top w:val="none" w:sz="0" w:space="0" w:color="auto"/>
                                            <w:left w:val="none" w:sz="0" w:space="0" w:color="auto"/>
                                            <w:bottom w:val="none" w:sz="0" w:space="0" w:color="auto"/>
                                            <w:right w:val="none" w:sz="0" w:space="0" w:color="auto"/>
                                          </w:divBdr>
                                          <w:divsChild>
                                            <w:div w:id="15434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815594">
      <w:bodyDiv w:val="1"/>
      <w:marLeft w:val="0"/>
      <w:marRight w:val="0"/>
      <w:marTop w:val="0"/>
      <w:marBottom w:val="0"/>
      <w:divBdr>
        <w:top w:val="none" w:sz="0" w:space="0" w:color="auto"/>
        <w:left w:val="none" w:sz="0" w:space="0" w:color="auto"/>
        <w:bottom w:val="none" w:sz="0" w:space="0" w:color="auto"/>
        <w:right w:val="none" w:sz="0" w:space="0" w:color="auto"/>
      </w:divBdr>
      <w:divsChild>
        <w:div w:id="231500537">
          <w:marLeft w:val="0"/>
          <w:marRight w:val="0"/>
          <w:marTop w:val="0"/>
          <w:marBottom w:val="0"/>
          <w:divBdr>
            <w:top w:val="none" w:sz="0" w:space="0" w:color="auto"/>
            <w:left w:val="none" w:sz="0" w:space="0" w:color="auto"/>
            <w:bottom w:val="none" w:sz="0" w:space="0" w:color="auto"/>
            <w:right w:val="none" w:sz="0" w:space="0" w:color="auto"/>
          </w:divBdr>
          <w:divsChild>
            <w:div w:id="1940529084">
              <w:marLeft w:val="0"/>
              <w:marRight w:val="0"/>
              <w:marTop w:val="0"/>
              <w:marBottom w:val="0"/>
              <w:divBdr>
                <w:top w:val="none" w:sz="0" w:space="0" w:color="auto"/>
                <w:left w:val="none" w:sz="0" w:space="0" w:color="auto"/>
                <w:bottom w:val="none" w:sz="0" w:space="0" w:color="auto"/>
                <w:right w:val="none" w:sz="0" w:space="0" w:color="auto"/>
              </w:divBdr>
              <w:divsChild>
                <w:div w:id="631207634">
                  <w:marLeft w:val="0"/>
                  <w:marRight w:val="0"/>
                  <w:marTop w:val="0"/>
                  <w:marBottom w:val="0"/>
                  <w:divBdr>
                    <w:top w:val="none" w:sz="0" w:space="0" w:color="auto"/>
                    <w:left w:val="none" w:sz="0" w:space="0" w:color="auto"/>
                    <w:bottom w:val="none" w:sz="0" w:space="0" w:color="auto"/>
                    <w:right w:val="none" w:sz="0" w:space="0" w:color="auto"/>
                  </w:divBdr>
                  <w:divsChild>
                    <w:div w:id="2110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857235">
      <w:bodyDiv w:val="1"/>
      <w:marLeft w:val="0"/>
      <w:marRight w:val="0"/>
      <w:marTop w:val="0"/>
      <w:marBottom w:val="0"/>
      <w:divBdr>
        <w:top w:val="none" w:sz="0" w:space="0" w:color="auto"/>
        <w:left w:val="none" w:sz="0" w:space="0" w:color="auto"/>
        <w:bottom w:val="none" w:sz="0" w:space="0" w:color="auto"/>
        <w:right w:val="none" w:sz="0" w:space="0" w:color="auto"/>
      </w:divBdr>
      <w:divsChild>
        <w:div w:id="34696619">
          <w:marLeft w:val="0"/>
          <w:marRight w:val="0"/>
          <w:marTop w:val="0"/>
          <w:marBottom w:val="0"/>
          <w:divBdr>
            <w:top w:val="none" w:sz="0" w:space="0" w:color="auto"/>
            <w:left w:val="none" w:sz="0" w:space="0" w:color="auto"/>
            <w:bottom w:val="none" w:sz="0" w:space="0" w:color="auto"/>
            <w:right w:val="none" w:sz="0" w:space="0" w:color="auto"/>
          </w:divBdr>
          <w:divsChild>
            <w:div w:id="461194492">
              <w:marLeft w:val="0"/>
              <w:marRight w:val="0"/>
              <w:marTop w:val="0"/>
              <w:marBottom w:val="0"/>
              <w:divBdr>
                <w:top w:val="none" w:sz="0" w:space="0" w:color="auto"/>
                <w:left w:val="none" w:sz="0" w:space="0" w:color="auto"/>
                <w:bottom w:val="none" w:sz="0" w:space="0" w:color="auto"/>
                <w:right w:val="none" w:sz="0" w:space="0" w:color="auto"/>
              </w:divBdr>
              <w:divsChild>
                <w:div w:id="1152982325">
                  <w:marLeft w:val="0"/>
                  <w:marRight w:val="0"/>
                  <w:marTop w:val="0"/>
                  <w:marBottom w:val="0"/>
                  <w:divBdr>
                    <w:top w:val="none" w:sz="0" w:space="0" w:color="auto"/>
                    <w:left w:val="none" w:sz="0" w:space="0" w:color="auto"/>
                    <w:bottom w:val="none" w:sz="0" w:space="0" w:color="auto"/>
                    <w:right w:val="none" w:sz="0" w:space="0" w:color="auto"/>
                  </w:divBdr>
                  <w:divsChild>
                    <w:div w:id="16949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who.int/topics/breastfeeding/en/" TargetMode="External"/><Relationship Id="rId21" Type="http://schemas.openxmlformats.org/officeDocument/2006/relationships/hyperlink" Target="http://whqlibdoc.who.int/publications/2006/9789241595094_eng.pdf" TargetMode="External"/><Relationship Id="rId22" Type="http://schemas.openxmlformats.org/officeDocument/2006/relationships/hyperlink" Target="http://www.hmbana.org/sites/default/files/images/position-paper-donor-milk.pdf" TargetMode="External"/><Relationship Id="rId23" Type="http://schemas.openxmlformats.org/officeDocument/2006/relationships/hyperlink" Target="http://whqlibdoc.who.int/publications/9241561300.pdf" TargetMode="External"/><Relationship Id="rId24" Type="http://schemas.openxmlformats.org/officeDocument/2006/relationships/hyperlink" Target="http://www.who.int/nutrition/topics/bfhi/en/" TargetMode="External"/><Relationship Id="rId25" Type="http://schemas.openxmlformats.org/officeDocument/2006/relationships/hyperlink" Target="http://whqlibdoc.who.int/publications/2009/9789241594967_eng.pdf" TargetMode="External"/><Relationship Id="rId26" Type="http://schemas.openxmlformats.org/officeDocument/2006/relationships/hyperlink" Target="http://www.ilca.org/i4a/pages/index.cfm?pageid=4214" TargetMode="External"/><Relationship Id="rId27" Type="http://schemas.openxmlformats.org/officeDocument/2006/relationships/hyperlink" Target="http://www.who.int/nutrition/publications/code_english.pdf" TargetMode="External"/><Relationship Id="rId28" Type="http://schemas.openxmlformats.org/officeDocument/2006/relationships/hyperlink" Target="http://www.who.int/nutrition/publications/infantfeeding/9789241594998_s4.pdf" TargetMode="External"/><Relationship Id="rId29" Type="http://schemas.openxmlformats.org/officeDocument/2006/relationships/footer" Target="footer4.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ilca.org/i4a/pages/index.cfm?pageid=4214"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yperlink" Target="mailto:kerstin.hedberg_nyqvist@kbh.uu.se" TargetMode="External"/><Relationship Id="rId18" Type="http://schemas.openxmlformats.org/officeDocument/2006/relationships/hyperlink" Target="mailto:aino.ezeonodo@metropolia.fi" TargetMode="External"/><Relationship Id="rId19" Type="http://schemas.openxmlformats.org/officeDocument/2006/relationships/hyperlink" Target="http://www.who.int/nutrition/publications/infantfeeding/9241562218/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3975-81E8-DD46-BFB2-E06F550C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13670</Words>
  <Characters>77923</Characters>
  <Application>Microsoft Macintosh Word</Application>
  <DocSecurity>0</DocSecurity>
  <Lines>649</Lines>
  <Paragraphs>182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BFHI INITIATIVE IN NEONATAL UNITS</vt:lpstr>
      <vt:lpstr>THE BFHI INITIATIVE IN NEONATAL UNITS</vt:lpstr>
    </vt:vector>
  </TitlesOfParts>
  <Company>MSSS</Company>
  <LinksUpToDate>false</LinksUpToDate>
  <CharactersWithSpaces>91411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BFHI INITIATIVE IN NEONATAL UNITS</dc:title>
  <dc:creator>Pia</dc:creator>
  <cp:lastModifiedBy>Laura N. Haiek</cp:lastModifiedBy>
  <cp:revision>5</cp:revision>
  <cp:lastPrinted>2015-07-25T23:16:00Z</cp:lastPrinted>
  <dcterms:created xsi:type="dcterms:W3CDTF">2015-07-10T22:05:00Z</dcterms:created>
  <dcterms:modified xsi:type="dcterms:W3CDTF">2015-07-25T23:22:00Z</dcterms:modified>
</cp:coreProperties>
</file>