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69D" w:rsidRDefault="0040369D">
      <w:pPr>
        <w:rPr>
          <w:noProof/>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2371724</wp:posOffset>
                </wp:positionH>
                <wp:positionV relativeFrom="paragraph">
                  <wp:posOffset>-1905</wp:posOffset>
                </wp:positionV>
                <wp:extent cx="3990975"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9909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369D" w:rsidRDefault="0040369D" w:rsidP="0040369D">
                            <w:pPr>
                              <w:rPr>
                                <w:rFonts w:ascii="Arial" w:hAnsi="Arial" w:cs="Arial"/>
                                <w:color w:val="333333"/>
                                <w:sz w:val="22"/>
                                <w:szCs w:val="22"/>
                                <w:shd w:val="clear" w:color="auto" w:fill="FFFFFF"/>
                              </w:rPr>
                            </w:pPr>
                            <w:r>
                              <w:rPr>
                                <w:rFonts w:ascii="Arial" w:hAnsi="Arial" w:cs="Arial"/>
                                <w:b/>
                                <w:i/>
                                <w:sz w:val="22"/>
                                <w:szCs w:val="22"/>
                              </w:rPr>
                              <w:t>Jack A. Gilbert, PhD</w:t>
                            </w:r>
                            <w:r>
                              <w:rPr>
                                <w:rFonts w:ascii="Arial" w:hAnsi="Arial" w:cs="Arial"/>
                                <w:i/>
                                <w:sz w:val="22"/>
                                <w:szCs w:val="22"/>
                              </w:rPr>
                              <w:t xml:space="preserve">, </w:t>
                            </w:r>
                            <w:r>
                              <w:rPr>
                                <w:rFonts w:ascii="Arial" w:hAnsi="Arial" w:cs="Arial"/>
                                <w:color w:val="333333"/>
                                <w:sz w:val="22"/>
                                <w:szCs w:val="22"/>
                                <w:shd w:val="clear" w:color="auto" w:fill="FFFFFF"/>
                              </w:rPr>
                              <w:t xml:space="preserve">Director of </w:t>
                            </w:r>
                            <w:proofErr w:type="gramStart"/>
                            <w:r w:rsidR="008D77A7">
                              <w:rPr>
                                <w:rFonts w:ascii="Arial" w:hAnsi="Arial" w:cs="Arial"/>
                                <w:color w:val="333333"/>
                                <w:sz w:val="22"/>
                                <w:szCs w:val="22"/>
                                <w:shd w:val="clear" w:color="auto" w:fill="FFFFFF"/>
                              </w:rPr>
                              <w:t>T</w:t>
                            </w:r>
                            <w:r>
                              <w:rPr>
                                <w:rFonts w:ascii="Arial" w:hAnsi="Arial" w:cs="Arial"/>
                                <w:color w:val="333333"/>
                                <w:sz w:val="22"/>
                                <w:szCs w:val="22"/>
                                <w:shd w:val="clear" w:color="auto" w:fill="FFFFFF"/>
                              </w:rPr>
                              <w:t>he</w:t>
                            </w:r>
                            <w:proofErr w:type="gram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Microbiome</w:t>
                            </w:r>
                            <w:proofErr w:type="spellEnd"/>
                            <w:r>
                              <w:rPr>
                                <w:rFonts w:ascii="Arial" w:hAnsi="Arial" w:cs="Arial"/>
                                <w:color w:val="333333"/>
                                <w:sz w:val="22"/>
                                <w:szCs w:val="22"/>
                                <w:shd w:val="clear" w:color="auto" w:fill="FFFFFF"/>
                              </w:rPr>
                              <w:t xml:space="preserve"> Center</w:t>
                            </w:r>
                          </w:p>
                          <w:p w:rsidR="008D77A7" w:rsidRDefault="008D77A7" w:rsidP="0040369D">
                            <w:pPr>
                              <w:rPr>
                                <w:rFonts w:ascii="Arial" w:hAnsi="Arial" w:cs="Arial"/>
                                <w:color w:val="333333"/>
                                <w:sz w:val="22"/>
                                <w:szCs w:val="22"/>
                                <w:shd w:val="clear" w:color="auto" w:fill="FFFFFF"/>
                              </w:rPr>
                            </w:pPr>
                            <w:r>
                              <w:rPr>
                                <w:rFonts w:ascii="Arial" w:hAnsi="Arial" w:cs="Arial"/>
                                <w:i/>
                                <w:sz w:val="22"/>
                                <w:szCs w:val="22"/>
                              </w:rPr>
                              <w:t xml:space="preserve">Professor </w:t>
                            </w:r>
                            <w:r>
                              <w:rPr>
                                <w:rFonts w:ascii="Arial" w:hAnsi="Arial" w:cs="Arial"/>
                                <w:color w:val="333333"/>
                                <w:sz w:val="22"/>
                                <w:szCs w:val="22"/>
                                <w:shd w:val="clear" w:color="auto" w:fill="FFFFFF"/>
                              </w:rPr>
                              <w:t xml:space="preserve">of Surgery </w:t>
                            </w:r>
                          </w:p>
                          <w:p w:rsidR="0040369D" w:rsidRDefault="0040369D" w:rsidP="0040369D">
                            <w:pPr>
                              <w:rPr>
                                <w:rFonts w:ascii="Arial" w:hAnsi="Arial" w:cs="Arial"/>
                                <w:color w:val="333333"/>
                                <w:sz w:val="22"/>
                                <w:szCs w:val="22"/>
                                <w:shd w:val="clear" w:color="auto" w:fill="FFFFFF"/>
                              </w:rPr>
                            </w:pPr>
                            <w:r>
                              <w:rPr>
                                <w:rFonts w:ascii="Arial" w:hAnsi="Arial" w:cs="Arial"/>
                                <w:color w:val="333333"/>
                                <w:sz w:val="22"/>
                                <w:szCs w:val="22"/>
                                <w:shd w:val="clear" w:color="auto" w:fill="FFFFFF"/>
                              </w:rPr>
                              <w:t>University of Chicago</w:t>
                            </w:r>
                          </w:p>
                          <w:p w:rsidR="0040369D" w:rsidRDefault="0040369D" w:rsidP="0040369D">
                            <w:pPr>
                              <w:rPr>
                                <w:rFonts w:ascii="Arial" w:hAnsi="Arial" w:cs="Arial"/>
                                <w:color w:val="333333"/>
                                <w:sz w:val="22"/>
                                <w:szCs w:val="22"/>
                                <w:shd w:val="clear" w:color="auto" w:fill="FFFFFF"/>
                              </w:rPr>
                            </w:pPr>
                            <w:r>
                              <w:rPr>
                                <w:rFonts w:ascii="Arial" w:hAnsi="Arial" w:cs="Arial"/>
                                <w:color w:val="333333"/>
                                <w:sz w:val="22"/>
                                <w:szCs w:val="22"/>
                                <w:shd w:val="clear" w:color="auto" w:fill="FFFFFF"/>
                              </w:rPr>
                              <w:t>Group Leader of Microbial Ecology</w:t>
                            </w:r>
                          </w:p>
                          <w:p w:rsidR="0040369D" w:rsidRDefault="0040369D" w:rsidP="0040369D">
                            <w:pPr>
                              <w:rPr>
                                <w:rFonts w:ascii="Arial" w:hAnsi="Arial" w:cs="Arial"/>
                                <w:color w:val="333333"/>
                                <w:sz w:val="22"/>
                                <w:szCs w:val="22"/>
                                <w:shd w:val="clear" w:color="auto" w:fill="FFFFFF"/>
                              </w:rPr>
                            </w:pPr>
                            <w:r>
                              <w:rPr>
                                <w:rFonts w:ascii="Arial" w:hAnsi="Arial" w:cs="Arial"/>
                                <w:color w:val="333333"/>
                                <w:sz w:val="22"/>
                                <w:szCs w:val="22"/>
                                <w:shd w:val="clear" w:color="auto" w:fill="FFFFFF"/>
                              </w:rPr>
                              <w:t>Argonne National Laboratory</w:t>
                            </w:r>
                          </w:p>
                          <w:p w:rsidR="0040369D" w:rsidRDefault="00403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6.75pt;margin-top:-.15pt;width:314.2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" filled="f" stroked="f" strokeweight=".5pt">
                <v:textbox>
                  <w:txbxContent>
                    <w:p w:rsidR="0040369D" w:rsidRDefault="0040369D" w:rsidP="0040369D">
                      <w:pPr>
                        <w:rPr>
                          <w:rFonts w:ascii="Arial" w:hAnsi="Arial" w:cs="Arial"/>
                          <w:color w:val="333333"/>
                          <w:sz w:val="22"/>
                          <w:szCs w:val="22"/>
                          <w:shd w:val="clear" w:color="auto" w:fill="FFFFFF"/>
                        </w:rPr>
                      </w:pPr>
                      <w:r>
                        <w:rPr>
                          <w:rFonts w:ascii="Arial" w:hAnsi="Arial" w:cs="Arial"/>
                          <w:b/>
                          <w:i/>
                          <w:sz w:val="22"/>
                          <w:szCs w:val="22"/>
                        </w:rPr>
                        <w:t>Jack A. Gilbert, PhD</w:t>
                      </w:r>
                      <w:r>
                        <w:rPr>
                          <w:rFonts w:ascii="Arial" w:hAnsi="Arial" w:cs="Arial"/>
                          <w:i/>
                          <w:sz w:val="22"/>
                          <w:szCs w:val="22"/>
                        </w:rPr>
                        <w:t xml:space="preserve">, </w:t>
                      </w:r>
                      <w:r>
                        <w:rPr>
                          <w:rFonts w:ascii="Arial" w:hAnsi="Arial" w:cs="Arial"/>
                          <w:color w:val="333333"/>
                          <w:sz w:val="22"/>
                          <w:szCs w:val="22"/>
                          <w:shd w:val="clear" w:color="auto" w:fill="FFFFFF"/>
                        </w:rPr>
                        <w:t xml:space="preserve">Director of </w:t>
                      </w:r>
                      <w:proofErr w:type="gramStart"/>
                      <w:r w:rsidR="008D77A7">
                        <w:rPr>
                          <w:rFonts w:ascii="Arial" w:hAnsi="Arial" w:cs="Arial"/>
                          <w:color w:val="333333"/>
                          <w:sz w:val="22"/>
                          <w:szCs w:val="22"/>
                          <w:shd w:val="clear" w:color="auto" w:fill="FFFFFF"/>
                        </w:rPr>
                        <w:t>T</w:t>
                      </w:r>
                      <w:r>
                        <w:rPr>
                          <w:rFonts w:ascii="Arial" w:hAnsi="Arial" w:cs="Arial"/>
                          <w:color w:val="333333"/>
                          <w:sz w:val="22"/>
                          <w:szCs w:val="22"/>
                          <w:shd w:val="clear" w:color="auto" w:fill="FFFFFF"/>
                        </w:rPr>
                        <w:t>he</w:t>
                      </w:r>
                      <w:proofErr w:type="gram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Microbiome</w:t>
                      </w:r>
                      <w:proofErr w:type="spellEnd"/>
                      <w:r>
                        <w:rPr>
                          <w:rFonts w:ascii="Arial" w:hAnsi="Arial" w:cs="Arial"/>
                          <w:color w:val="333333"/>
                          <w:sz w:val="22"/>
                          <w:szCs w:val="22"/>
                          <w:shd w:val="clear" w:color="auto" w:fill="FFFFFF"/>
                        </w:rPr>
                        <w:t xml:space="preserve"> Center</w:t>
                      </w:r>
                    </w:p>
                    <w:p w:rsidR="008D77A7" w:rsidRDefault="008D77A7" w:rsidP="0040369D">
                      <w:pPr>
                        <w:rPr>
                          <w:rFonts w:ascii="Arial" w:hAnsi="Arial" w:cs="Arial"/>
                          <w:color w:val="333333"/>
                          <w:sz w:val="22"/>
                          <w:szCs w:val="22"/>
                          <w:shd w:val="clear" w:color="auto" w:fill="FFFFFF"/>
                        </w:rPr>
                      </w:pPr>
                      <w:r>
                        <w:rPr>
                          <w:rFonts w:ascii="Arial" w:hAnsi="Arial" w:cs="Arial"/>
                          <w:i/>
                          <w:sz w:val="22"/>
                          <w:szCs w:val="22"/>
                        </w:rPr>
                        <w:t xml:space="preserve">Professor </w:t>
                      </w:r>
                      <w:r>
                        <w:rPr>
                          <w:rFonts w:ascii="Arial" w:hAnsi="Arial" w:cs="Arial"/>
                          <w:color w:val="333333"/>
                          <w:sz w:val="22"/>
                          <w:szCs w:val="22"/>
                          <w:shd w:val="clear" w:color="auto" w:fill="FFFFFF"/>
                        </w:rPr>
                        <w:t xml:space="preserve">of Surgery </w:t>
                      </w:r>
                    </w:p>
                    <w:p w:rsidR="0040369D" w:rsidRDefault="0040369D" w:rsidP="0040369D">
                      <w:pPr>
                        <w:rPr>
                          <w:rFonts w:ascii="Arial" w:hAnsi="Arial" w:cs="Arial"/>
                          <w:color w:val="333333"/>
                          <w:sz w:val="22"/>
                          <w:szCs w:val="22"/>
                          <w:shd w:val="clear" w:color="auto" w:fill="FFFFFF"/>
                        </w:rPr>
                      </w:pPr>
                      <w:r>
                        <w:rPr>
                          <w:rFonts w:ascii="Arial" w:hAnsi="Arial" w:cs="Arial"/>
                          <w:color w:val="333333"/>
                          <w:sz w:val="22"/>
                          <w:szCs w:val="22"/>
                          <w:shd w:val="clear" w:color="auto" w:fill="FFFFFF"/>
                        </w:rPr>
                        <w:t>University of Chicago</w:t>
                      </w:r>
                    </w:p>
                    <w:p w:rsidR="0040369D" w:rsidRDefault="0040369D" w:rsidP="0040369D">
                      <w:pPr>
                        <w:rPr>
                          <w:rFonts w:ascii="Arial" w:hAnsi="Arial" w:cs="Arial"/>
                          <w:color w:val="333333"/>
                          <w:sz w:val="22"/>
                          <w:szCs w:val="22"/>
                          <w:shd w:val="clear" w:color="auto" w:fill="FFFFFF"/>
                        </w:rPr>
                      </w:pPr>
                      <w:r>
                        <w:rPr>
                          <w:rFonts w:ascii="Arial" w:hAnsi="Arial" w:cs="Arial"/>
                          <w:color w:val="333333"/>
                          <w:sz w:val="22"/>
                          <w:szCs w:val="22"/>
                          <w:shd w:val="clear" w:color="auto" w:fill="FFFFFF"/>
                        </w:rPr>
                        <w:t>Group Leader of Microbial Ecology</w:t>
                      </w:r>
                    </w:p>
                    <w:p w:rsidR="0040369D" w:rsidRDefault="0040369D" w:rsidP="0040369D">
                      <w:pPr>
                        <w:rPr>
                          <w:rFonts w:ascii="Arial" w:hAnsi="Arial" w:cs="Arial"/>
                          <w:color w:val="333333"/>
                          <w:sz w:val="22"/>
                          <w:szCs w:val="22"/>
                          <w:shd w:val="clear" w:color="auto" w:fill="FFFFFF"/>
                        </w:rPr>
                      </w:pPr>
                      <w:r>
                        <w:rPr>
                          <w:rFonts w:ascii="Arial" w:hAnsi="Arial" w:cs="Arial"/>
                          <w:color w:val="333333"/>
                          <w:sz w:val="22"/>
                          <w:szCs w:val="22"/>
                          <w:shd w:val="clear" w:color="auto" w:fill="FFFFFF"/>
                        </w:rPr>
                        <w:t>Argonne National Laboratory</w:t>
                      </w:r>
                    </w:p>
                    <w:p w:rsidR="0040369D" w:rsidRDefault="0040369D"/>
                  </w:txbxContent>
                </v:textbox>
              </v:shape>
            </w:pict>
          </mc:Fallback>
        </mc:AlternateContent>
      </w:r>
      <w:r>
        <w:rPr>
          <w:noProof/>
          <w:lang w:eastAsia="en-US"/>
        </w:rPr>
        <w:drawing>
          <wp:inline distT="0" distB="0" distL="0" distR="0" wp14:anchorId="37D97BB8" wp14:editId="2D6C0E46">
            <wp:extent cx="2419350" cy="241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pic:spPr>
                </pic:pic>
              </a:graphicData>
            </a:graphic>
          </wp:inline>
        </w:drawing>
      </w:r>
      <w:bookmarkStart w:id="0" w:name="_GoBack"/>
      <w:bookmarkEnd w:id="0"/>
    </w:p>
    <w:p w:rsidR="008D77A7" w:rsidRPr="008D77A7" w:rsidRDefault="008D77A7" w:rsidP="008D77A7">
      <w:pPr>
        <w:spacing w:before="100" w:beforeAutospacing="1" w:after="100" w:afterAutospacing="1"/>
        <w:rPr>
          <w:rFonts w:ascii="Arial" w:eastAsiaTheme="minorHAnsi" w:hAnsi="Arial" w:cs="Arial"/>
          <w:lang w:eastAsia="en-US"/>
        </w:rPr>
      </w:pPr>
      <w:r w:rsidRPr="008D77A7">
        <w:rPr>
          <w:rFonts w:ascii="Arial" w:hAnsi="Arial" w:cs="Arial"/>
          <w:lang w:val="en-CA"/>
        </w:rPr>
        <w:t xml:space="preserve">Professor Jack A Gilbert earned his Ph.D. from Unilever and Nottingham University, UK in 2002, and received his postdoctoral training at Queens University, Canada. He subsequently returned to the UK in 2005 to Plymouth Marine Laboratory at a senior scientist until his move to Argonne National Laboratory and the University of Chicago in 2010. Currently, Professor Gilbert is the Director of the </w:t>
      </w:r>
      <w:proofErr w:type="spellStart"/>
      <w:r w:rsidRPr="008D77A7">
        <w:rPr>
          <w:rFonts w:ascii="Arial" w:hAnsi="Arial" w:cs="Arial"/>
          <w:lang w:val="en-CA"/>
        </w:rPr>
        <w:t>Microbiome</w:t>
      </w:r>
      <w:proofErr w:type="spellEnd"/>
      <w:r w:rsidRPr="008D77A7">
        <w:rPr>
          <w:rFonts w:ascii="Arial" w:hAnsi="Arial" w:cs="Arial"/>
          <w:lang w:val="en-CA"/>
        </w:rPr>
        <w:t xml:space="preserve"> Center and a Professor of Surgery at the University of Chicago. He is also Group Leader for Microbial Ecology at Argonne National Laboratory, Research Associate at the Field Museum of Natural History, and Scientific Fellow at the Marine Biological Laboratory. </w:t>
      </w:r>
      <w:r w:rsidRPr="008D77A7">
        <w:rPr>
          <w:rFonts w:ascii="Arial" w:hAnsi="Arial" w:cs="Arial"/>
        </w:rPr>
        <w:t xml:space="preserve">Dr. Gilbert uses molecular analysis to test fundamental hypotheses in microbial ecology. He has authored more than 250 peer reviewed publications and book chapters on </w:t>
      </w:r>
      <w:proofErr w:type="spellStart"/>
      <w:r w:rsidRPr="008D77A7">
        <w:rPr>
          <w:rFonts w:ascii="Arial" w:hAnsi="Arial" w:cs="Arial"/>
        </w:rPr>
        <w:t>metagenomics</w:t>
      </w:r>
      <w:proofErr w:type="spellEnd"/>
      <w:r w:rsidRPr="008D77A7">
        <w:rPr>
          <w:rFonts w:ascii="Arial" w:hAnsi="Arial" w:cs="Arial"/>
        </w:rPr>
        <w:t xml:space="preserve"> and approaches to ecosystem ecology. He is currently working on generating observational and mechanistic models of microbial communities in natural, built and human ecosystems. In 2015, he co-founded The </w:t>
      </w:r>
      <w:proofErr w:type="spellStart"/>
      <w:r w:rsidRPr="008D77A7">
        <w:rPr>
          <w:rFonts w:ascii="Arial" w:hAnsi="Arial" w:cs="Arial"/>
        </w:rPr>
        <w:t>BioCollective</w:t>
      </w:r>
      <w:proofErr w:type="spellEnd"/>
      <w:r w:rsidRPr="008D77A7">
        <w:rPr>
          <w:rFonts w:ascii="Arial" w:hAnsi="Arial" w:cs="Arial"/>
        </w:rPr>
        <w:t>, and is currently the Chief Scientific Advisor, and actively helps to develop the patient recruitment and product lines. He is also on the advisory board of the Genomic Standards Consortium (</w:t>
      </w:r>
      <w:hyperlink r:id="rId5" w:history="1">
        <w:r w:rsidRPr="008D77A7">
          <w:rPr>
            <w:rStyle w:val="Hyperlink"/>
            <w:rFonts w:ascii="Arial" w:hAnsi="Arial" w:cs="Arial"/>
          </w:rPr>
          <w:t>www.gensc.org</w:t>
        </w:r>
      </w:hyperlink>
      <w:r w:rsidRPr="008D77A7">
        <w:rPr>
          <w:rFonts w:ascii="Arial" w:hAnsi="Arial" w:cs="Arial"/>
        </w:rPr>
        <w:t xml:space="preserve">), and is the founding Editor in Chief of </w:t>
      </w:r>
      <w:proofErr w:type="spellStart"/>
      <w:r w:rsidRPr="008D77A7">
        <w:rPr>
          <w:rFonts w:ascii="Arial" w:hAnsi="Arial" w:cs="Arial"/>
        </w:rPr>
        <w:t>mSystems</w:t>
      </w:r>
      <w:proofErr w:type="spellEnd"/>
      <w:r w:rsidRPr="008D77A7">
        <w:rPr>
          <w:rFonts w:ascii="Arial" w:hAnsi="Arial" w:cs="Arial"/>
        </w:rPr>
        <w:t xml:space="preserve"> journal. In 2014 he was recognized on Crain’s Business Chicago’s 40 Under 40 List, and in 2015 he was listed as one of the 50 most influential scientists by Business Insider, and in the Brilliant Ten by Popular Scientist. In 2016 he won the </w:t>
      </w:r>
      <w:proofErr w:type="spellStart"/>
      <w:r w:rsidRPr="008D77A7">
        <w:rPr>
          <w:rFonts w:ascii="Arial" w:hAnsi="Arial" w:cs="Arial"/>
          <w:color w:val="000000"/>
        </w:rPr>
        <w:t>Altemeier</w:t>
      </w:r>
      <w:proofErr w:type="spellEnd"/>
      <w:r w:rsidRPr="008D77A7">
        <w:rPr>
          <w:rFonts w:ascii="Arial" w:hAnsi="Arial" w:cs="Arial"/>
          <w:color w:val="000000"/>
        </w:rPr>
        <w:t xml:space="preserve"> Prize from the Surgical Infection Society, and the WH Pierce Prize from the Society for Applied Microbiology for research excellence.</w:t>
      </w:r>
    </w:p>
    <w:p w:rsidR="006C06BD" w:rsidRPr="006C06BD" w:rsidRDefault="006C06BD" w:rsidP="006C06BD">
      <w:pPr>
        <w:shd w:val="clear" w:color="auto" w:fill="FFFFFF"/>
        <w:spacing w:beforeAutospacing="1" w:afterAutospacing="1"/>
        <w:textAlignment w:val="baseline"/>
        <w:rPr>
          <w:rFonts w:ascii="Helvetica" w:eastAsia="Times New Roman" w:hAnsi="Helvetica" w:cs="Times New Roman"/>
          <w:color w:val="000000"/>
          <w:sz w:val="26"/>
          <w:szCs w:val="26"/>
          <w:lang w:eastAsia="en-US"/>
        </w:rPr>
      </w:pPr>
      <w:r w:rsidRPr="006C06BD">
        <w:rPr>
          <w:rFonts w:ascii="Helvetica" w:eastAsia="Times New Roman" w:hAnsi="Helvetica" w:cs="Times New Roman"/>
          <w:color w:val="000000"/>
          <w:sz w:val="26"/>
          <w:szCs w:val="26"/>
          <w:bdr w:val="none" w:sz="0" w:space="0" w:color="auto" w:frame="1"/>
          <w:lang w:eastAsia="en-US"/>
        </w:rPr>
        <w:t xml:space="preserve">   </w:t>
      </w:r>
    </w:p>
    <w:p w:rsidR="00F054E8" w:rsidRDefault="00F054E8"/>
    <w:sectPr w:rsidR="00F054E8" w:rsidSect="004036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Helvetica">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9D"/>
    <w:rsid w:val="0040369D"/>
    <w:rsid w:val="006C06BD"/>
    <w:rsid w:val="008D77A7"/>
    <w:rsid w:val="00F054E8"/>
    <w:rsid w:val="00F70BC1"/>
    <w:rsid w:val="00FA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AF61A-3897-4798-A703-E4C1A4D8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9D"/>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4105">
      <w:bodyDiv w:val="1"/>
      <w:marLeft w:val="0"/>
      <w:marRight w:val="0"/>
      <w:marTop w:val="0"/>
      <w:marBottom w:val="0"/>
      <w:divBdr>
        <w:top w:val="none" w:sz="0" w:space="0" w:color="auto"/>
        <w:left w:val="none" w:sz="0" w:space="0" w:color="auto"/>
        <w:bottom w:val="none" w:sz="0" w:space="0" w:color="auto"/>
        <w:right w:val="none" w:sz="0" w:space="0" w:color="auto"/>
      </w:divBdr>
    </w:div>
    <w:div w:id="18281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Mercurio Dove, Carolyn</dc:creator>
  <cp:keywords/>
  <dc:description/>
  <cp:lastModifiedBy>Mercurio Dove, Carolyn</cp:lastModifiedBy>
  <cp:revision>2</cp:revision>
  <dcterms:created xsi:type="dcterms:W3CDTF">2016-10-26T22:01:00Z</dcterms:created>
  <dcterms:modified xsi:type="dcterms:W3CDTF">2016-10-26T22:01:00Z</dcterms:modified>
</cp:coreProperties>
</file>